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8AB" w:rsidRPr="003E24C8" w:rsidRDefault="00A828AB" w:rsidP="00AC7C84">
      <w:pPr>
        <w:spacing w:line="360" w:lineRule="auto"/>
        <w:jc w:val="center"/>
        <w:rPr>
          <w:rFonts w:ascii="黑体" w:eastAsia="黑体" w:hAnsi="黑体"/>
          <w:sz w:val="36"/>
          <w:szCs w:val="36"/>
        </w:rPr>
      </w:pPr>
      <w:r w:rsidRPr="003E24C8">
        <w:rPr>
          <w:rFonts w:ascii="黑体" w:eastAsia="黑体" w:hAnsi="黑体" w:hint="eastAsia"/>
          <w:sz w:val="36"/>
          <w:szCs w:val="36"/>
        </w:rPr>
        <w:t>一元二次不等式</w:t>
      </w:r>
    </w:p>
    <w:p w:rsidR="00A828AB" w:rsidRPr="003E24C8" w:rsidRDefault="00A828AB"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内容分析</w:t>
      </w:r>
    </w:p>
    <w:p w:rsidR="00FA310B" w:rsidRPr="000B7BAA" w:rsidRDefault="00A828AB" w:rsidP="00AC7C84">
      <w:pPr>
        <w:widowControl/>
        <w:spacing w:line="360" w:lineRule="auto"/>
        <w:ind w:firstLineChars="200" w:firstLine="480"/>
        <w:jc w:val="left"/>
        <w:rPr>
          <w:rFonts w:ascii="仿宋" w:eastAsia="仿宋" w:hAnsi="仿宋" w:cs="宋体"/>
          <w:b/>
          <w:sz w:val="24"/>
          <w:szCs w:val="24"/>
        </w:rPr>
      </w:pPr>
      <w:r w:rsidRPr="00AC7C84">
        <w:rPr>
          <w:rFonts w:ascii="宋体" w:hAnsi="宋体" w:cs="宋体" w:hint="eastAsia"/>
          <w:kern w:val="0"/>
          <w:sz w:val="24"/>
          <w:szCs w:val="24"/>
        </w:rPr>
        <w:t>本节内容</w:t>
      </w:r>
      <w:r w:rsidR="000B7BAA">
        <w:rPr>
          <w:rFonts w:ascii="宋体" w:hAnsi="宋体" w:cs="宋体" w:hint="eastAsia"/>
          <w:kern w:val="0"/>
          <w:sz w:val="24"/>
          <w:szCs w:val="24"/>
        </w:rPr>
        <w:t>教材</w:t>
      </w:r>
      <w:r w:rsidRPr="00AC7C84">
        <w:rPr>
          <w:rFonts w:ascii="宋体" w:hAnsi="宋体" w:cs="宋体" w:hint="eastAsia"/>
          <w:kern w:val="0"/>
          <w:sz w:val="24"/>
          <w:szCs w:val="24"/>
        </w:rPr>
        <w:t>首先给出一元二次不等式的概念与解集的定义，接着利用</w:t>
      </w:r>
      <w:r w:rsidR="000B7BAA">
        <w:rPr>
          <w:rFonts w:ascii="宋体" w:hAnsi="宋体" w:cs="宋体" w:hint="eastAsia"/>
          <w:kern w:val="0"/>
          <w:sz w:val="24"/>
          <w:szCs w:val="24"/>
        </w:rPr>
        <w:t>数形结合，即通过观察二次函数的</w:t>
      </w:r>
      <w:proofErr w:type="gramStart"/>
      <w:r w:rsidR="000B7BAA">
        <w:rPr>
          <w:rFonts w:ascii="宋体" w:hAnsi="宋体" w:cs="宋体" w:hint="eastAsia"/>
          <w:kern w:val="0"/>
          <w:sz w:val="24"/>
          <w:szCs w:val="24"/>
        </w:rPr>
        <w:t>图象</w:t>
      </w:r>
      <w:proofErr w:type="gramEnd"/>
      <w:r w:rsidR="000B7BAA">
        <w:rPr>
          <w:rFonts w:ascii="宋体" w:hAnsi="宋体" w:cs="宋体" w:hint="eastAsia"/>
          <w:kern w:val="0"/>
          <w:sz w:val="24"/>
          <w:szCs w:val="24"/>
        </w:rPr>
        <w:t>，探索一元二次不等式的解集。</w:t>
      </w:r>
      <w:r w:rsidRPr="00AC7C84">
        <w:rPr>
          <w:rFonts w:ascii="宋体" w:hAnsi="宋体" w:cs="宋体" w:hint="eastAsia"/>
          <w:kern w:val="0"/>
          <w:sz w:val="24"/>
          <w:szCs w:val="24"/>
        </w:rPr>
        <w:t>在此基础上，对于</w:t>
      </w:r>
      <m:oMath>
        <m:r>
          <w:rPr>
            <w:rFonts w:ascii="Cambria Math" w:hAnsi="Cambria Math" w:cs="宋体"/>
            <w:kern w:val="0"/>
            <w:sz w:val="24"/>
            <w:szCs w:val="24"/>
          </w:rPr>
          <m:t>a&gt;0</m:t>
        </m:r>
      </m:oMath>
      <w:r w:rsidRPr="00AC7C84">
        <w:rPr>
          <w:rFonts w:ascii="宋体" w:hAnsi="宋体" w:cs="宋体" w:hint="eastAsia"/>
          <w:kern w:val="0"/>
          <w:sz w:val="24"/>
          <w:szCs w:val="24"/>
        </w:rPr>
        <w:t>,按</w:t>
      </w:r>
      <m:oMath>
        <m:r>
          <m:rPr>
            <m:sty m:val="p"/>
          </m:rPr>
          <w:rPr>
            <w:rFonts w:ascii="Cambria Math" w:eastAsia="黑体" w:hAnsi="Cambria Math"/>
            <w:sz w:val="24"/>
            <w:szCs w:val="24"/>
          </w:rPr>
          <m:t>∆</m:t>
        </m:r>
        <m:r>
          <w:rPr>
            <w:rFonts w:ascii="Cambria Math" w:eastAsia="黑体" w:hAnsi="Cambria Math"/>
            <w:sz w:val="24"/>
            <w:szCs w:val="24"/>
          </w:rPr>
          <m:t>&gt;0,∆=0,∆&lt;0</m:t>
        </m:r>
      </m:oMath>
      <w:r w:rsidR="006337DB" w:rsidRPr="00AC7C84">
        <w:rPr>
          <w:rFonts w:ascii="宋体" w:hAnsi="宋体" w:cs="宋体" w:hint="eastAsia"/>
          <w:sz w:val="24"/>
          <w:szCs w:val="24"/>
        </w:rPr>
        <w:t>三种情况，用表格的形式列出了一元二次不等式的解集及相应的一元二次方程和二次函数的</w:t>
      </w:r>
      <w:proofErr w:type="gramStart"/>
      <w:r w:rsidR="006337DB" w:rsidRPr="00AC7C84">
        <w:rPr>
          <w:rFonts w:ascii="宋体" w:hAnsi="宋体" w:cs="宋体" w:hint="eastAsia"/>
          <w:sz w:val="24"/>
          <w:szCs w:val="24"/>
        </w:rPr>
        <w:t>图象</w:t>
      </w:r>
      <w:proofErr w:type="gramEnd"/>
      <w:r w:rsidR="006337DB" w:rsidRPr="00AC7C84">
        <w:rPr>
          <w:rFonts w:ascii="宋体" w:hAnsi="宋体" w:cs="宋体" w:hint="eastAsia"/>
          <w:sz w:val="24"/>
          <w:szCs w:val="24"/>
        </w:rPr>
        <w:t>，帮助学生提高对三个二次联系性的认识，对于二次项系数为负数的一元二次不等式通过例题用化归的思想转化为正数，最后通过设置有一定挑战的应用问题，培养学生分析问题、解决问题的能力。</w:t>
      </w:r>
      <w:r w:rsidR="006337DB" w:rsidRPr="000B7BAA">
        <w:rPr>
          <w:rFonts w:ascii="仿宋" w:eastAsia="仿宋" w:hAnsi="仿宋" w:cs="宋体" w:hint="eastAsia"/>
          <w:b/>
          <w:sz w:val="24"/>
          <w:szCs w:val="24"/>
        </w:rPr>
        <w:t>课程标准建议3课时完成本节内容</w:t>
      </w:r>
      <w:r w:rsidR="00FA310B" w:rsidRPr="000B7BAA">
        <w:rPr>
          <w:rFonts w:ascii="仿宋" w:eastAsia="仿宋" w:hAnsi="仿宋" w:cs="宋体" w:hint="eastAsia"/>
          <w:b/>
          <w:sz w:val="24"/>
          <w:szCs w:val="24"/>
        </w:rPr>
        <w:t>的学习</w:t>
      </w:r>
      <w:r w:rsidR="006337DB" w:rsidRPr="000B7BAA">
        <w:rPr>
          <w:rFonts w:ascii="仿宋" w:eastAsia="仿宋" w:hAnsi="仿宋" w:cs="宋体" w:hint="eastAsia"/>
          <w:b/>
          <w:sz w:val="24"/>
          <w:szCs w:val="24"/>
        </w:rPr>
        <w:t>。</w:t>
      </w:r>
    </w:p>
    <w:p w:rsidR="00FA310B" w:rsidRPr="003E24C8" w:rsidRDefault="00FA310B"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学情分析</w:t>
      </w:r>
    </w:p>
    <w:p w:rsidR="00FA310B" w:rsidRDefault="0018732A" w:rsidP="00AC7C84">
      <w:pPr>
        <w:widowControl/>
        <w:spacing w:line="360" w:lineRule="auto"/>
        <w:ind w:firstLineChars="200" w:firstLine="480"/>
        <w:jc w:val="left"/>
        <w:rPr>
          <w:rFonts w:ascii="宋体" w:hAnsi="宋体" w:cs="宋体"/>
          <w:kern w:val="0"/>
          <w:sz w:val="24"/>
          <w:szCs w:val="24"/>
        </w:rPr>
      </w:pPr>
      <w:r w:rsidRPr="00AC7C84">
        <w:rPr>
          <w:rFonts w:ascii="宋体" w:hAnsi="宋体" w:cs="宋体" w:hint="eastAsia"/>
          <w:kern w:val="0"/>
          <w:sz w:val="24"/>
          <w:szCs w:val="24"/>
        </w:rPr>
        <w:t>在初中，学生已经学习了一元一次不等式与一元一次方程、一次函数的</w:t>
      </w:r>
      <w:proofErr w:type="gramStart"/>
      <w:r w:rsidRPr="00AC7C84">
        <w:rPr>
          <w:rFonts w:ascii="宋体" w:hAnsi="宋体" w:cs="宋体" w:hint="eastAsia"/>
          <w:kern w:val="0"/>
          <w:sz w:val="24"/>
          <w:szCs w:val="24"/>
        </w:rPr>
        <w:t>图象</w:t>
      </w:r>
      <w:proofErr w:type="gramEnd"/>
      <w:r w:rsidRPr="00AC7C84">
        <w:rPr>
          <w:rFonts w:ascii="宋体" w:hAnsi="宋体" w:cs="宋体" w:hint="eastAsia"/>
          <w:kern w:val="0"/>
          <w:sz w:val="24"/>
          <w:szCs w:val="24"/>
        </w:rPr>
        <w:t>的关系，这为本节课用</w:t>
      </w:r>
      <w:proofErr w:type="gramStart"/>
      <w:r w:rsidRPr="00AC7C84">
        <w:rPr>
          <w:rFonts w:ascii="宋体" w:hAnsi="宋体" w:cs="宋体" w:hint="eastAsia"/>
          <w:kern w:val="0"/>
          <w:sz w:val="24"/>
          <w:szCs w:val="24"/>
        </w:rPr>
        <w:t>图象</w:t>
      </w:r>
      <w:proofErr w:type="gramEnd"/>
      <w:r w:rsidR="009117A7" w:rsidRPr="00AC7C84">
        <w:rPr>
          <w:rFonts w:ascii="宋体" w:hAnsi="宋体" w:cs="宋体" w:hint="eastAsia"/>
          <w:kern w:val="0"/>
          <w:sz w:val="24"/>
          <w:szCs w:val="24"/>
        </w:rPr>
        <w:t>解一元二次不等式打下了良好的基础，刚进入高职校学习，</w:t>
      </w:r>
      <w:r w:rsidR="00FE2829" w:rsidRPr="00AC7C84">
        <w:rPr>
          <w:rFonts w:ascii="宋体" w:hAnsi="宋体" w:cs="宋体" w:hint="eastAsia"/>
          <w:kern w:val="0"/>
          <w:sz w:val="24"/>
          <w:szCs w:val="24"/>
        </w:rPr>
        <w:t>对探究学习等学习方式还不能完全适应，计算能力有待提高。</w:t>
      </w:r>
    </w:p>
    <w:p w:rsidR="00FE2829" w:rsidRDefault="009E5959" w:rsidP="00D777CB">
      <w:pPr>
        <w:widowControl/>
        <w:spacing w:line="360" w:lineRule="auto"/>
        <w:ind w:firstLineChars="200" w:firstLine="480"/>
        <w:jc w:val="left"/>
        <w:rPr>
          <w:rFonts w:ascii="宋体" w:hAnsi="宋体" w:cs="宋体"/>
          <w:sz w:val="24"/>
          <w:szCs w:val="24"/>
        </w:rPr>
      </w:pPr>
      <w:r>
        <w:rPr>
          <w:rFonts w:ascii="宋体" w:hAnsi="宋体" w:cs="宋体" w:hint="eastAsia"/>
          <w:kern w:val="0"/>
          <w:sz w:val="24"/>
          <w:szCs w:val="24"/>
        </w:rPr>
        <w:t>为此，对教学内容进行重新整合，第一课时学习</w:t>
      </w:r>
      <m:oMath>
        <m:r>
          <w:rPr>
            <w:rFonts w:ascii="Cambria Math" w:hAnsi="Cambria Math" w:cs="宋体"/>
            <w:kern w:val="0"/>
            <w:sz w:val="24"/>
            <w:szCs w:val="24"/>
          </w:rPr>
          <m:t>a&gt;0</m:t>
        </m:r>
        <m:r>
          <m:rPr>
            <m:sty m:val="p"/>
          </m:rPr>
          <w:rPr>
            <w:rFonts w:ascii="Cambria Math" w:hAnsi="Cambria Math" w:cs="宋体"/>
            <w:kern w:val="0"/>
            <w:sz w:val="24"/>
            <w:szCs w:val="24"/>
          </w:rPr>
          <m:t>，</m:t>
        </m:r>
        <m:r>
          <m:rPr>
            <m:sty m:val="p"/>
          </m:rPr>
          <w:rPr>
            <w:rFonts w:ascii="Cambria Math" w:eastAsia="黑体" w:hAnsi="Cambria Math"/>
            <w:sz w:val="24"/>
            <w:szCs w:val="24"/>
          </w:rPr>
          <m:t>∆</m:t>
        </m:r>
        <m:r>
          <w:rPr>
            <w:rFonts w:ascii="Cambria Math" w:eastAsia="黑体" w:hAnsi="Cambria Math"/>
            <w:sz w:val="24"/>
            <w:szCs w:val="24"/>
          </w:rPr>
          <m:t>&gt;0</m:t>
        </m:r>
      </m:oMath>
      <w:r w:rsidR="00D777CB">
        <w:rPr>
          <w:rFonts w:ascii="宋体" w:hAnsi="宋体" w:cs="宋体" w:hint="eastAsia"/>
          <w:sz w:val="24"/>
          <w:szCs w:val="24"/>
        </w:rPr>
        <w:t>时一元二次不等式的</w:t>
      </w:r>
      <w:proofErr w:type="gramStart"/>
      <w:r w:rsidR="00D777CB">
        <w:rPr>
          <w:rFonts w:ascii="宋体" w:hAnsi="宋体" w:cs="宋体" w:hint="eastAsia"/>
          <w:sz w:val="24"/>
          <w:szCs w:val="24"/>
        </w:rPr>
        <w:t>图象</w:t>
      </w:r>
      <w:proofErr w:type="gramEnd"/>
      <w:r w:rsidR="00D777CB">
        <w:rPr>
          <w:rFonts w:ascii="宋体" w:hAnsi="宋体" w:cs="宋体" w:hint="eastAsia"/>
          <w:sz w:val="24"/>
          <w:szCs w:val="24"/>
        </w:rPr>
        <w:t>法，并将原第二课</w:t>
      </w:r>
      <w:r w:rsidR="004811F5">
        <w:rPr>
          <w:rFonts w:ascii="宋体" w:hAnsi="宋体" w:cs="宋体" w:hint="eastAsia"/>
          <w:sz w:val="24"/>
          <w:szCs w:val="24"/>
        </w:rPr>
        <w:t>时</w:t>
      </w:r>
      <m:oMath>
        <m:r>
          <w:rPr>
            <w:rFonts w:ascii="Cambria Math" w:hAnsi="Cambria Math" w:cs="宋体"/>
            <w:kern w:val="0"/>
            <w:sz w:val="24"/>
            <w:szCs w:val="24"/>
          </w:rPr>
          <m:t>a&lt;0</m:t>
        </m:r>
        <m:r>
          <m:rPr>
            <m:sty m:val="p"/>
          </m:rPr>
          <w:rPr>
            <w:rFonts w:ascii="Cambria Math" w:hAnsi="Cambria Math" w:cs="宋体"/>
            <w:kern w:val="0"/>
            <w:sz w:val="24"/>
            <w:szCs w:val="24"/>
          </w:rPr>
          <m:t>，</m:t>
        </m:r>
        <m:r>
          <m:rPr>
            <m:sty m:val="p"/>
          </m:rPr>
          <w:rPr>
            <w:rFonts w:ascii="Cambria Math" w:eastAsia="黑体" w:hAnsi="Cambria Math"/>
            <w:sz w:val="24"/>
            <w:szCs w:val="24"/>
          </w:rPr>
          <m:t>∆</m:t>
        </m:r>
        <m:r>
          <w:rPr>
            <w:rFonts w:ascii="Cambria Math" w:eastAsia="黑体" w:hAnsi="Cambria Math"/>
            <w:sz w:val="24"/>
            <w:szCs w:val="24"/>
          </w:rPr>
          <m:t>&gt;0</m:t>
        </m:r>
      </m:oMath>
      <w:r w:rsidR="00D777CB">
        <w:rPr>
          <w:rFonts w:ascii="宋体" w:hAnsi="宋体" w:cs="宋体" w:hint="eastAsia"/>
          <w:sz w:val="24"/>
          <w:szCs w:val="24"/>
        </w:rPr>
        <w:t>调到第一课时，第二课时学习</w:t>
      </w:r>
      <m:oMath>
        <m:r>
          <m:rPr>
            <m:sty m:val="p"/>
          </m:rPr>
          <w:rPr>
            <w:rFonts w:ascii="Cambria Math" w:eastAsia="黑体" w:hAnsi="Cambria Math"/>
            <w:sz w:val="24"/>
            <w:szCs w:val="24"/>
          </w:rPr>
          <m:t>∆</m:t>
        </m:r>
        <m:r>
          <w:rPr>
            <w:rFonts w:ascii="Cambria Math" w:eastAsia="黑体" w:hAnsi="Cambria Math"/>
            <w:sz w:val="24"/>
            <w:szCs w:val="24"/>
          </w:rPr>
          <m:t>≤0</m:t>
        </m:r>
      </m:oMath>
      <w:r w:rsidR="00D777CB">
        <w:rPr>
          <w:rFonts w:ascii="宋体" w:hAnsi="宋体" w:cs="宋体" w:hint="eastAsia"/>
          <w:sz w:val="24"/>
          <w:szCs w:val="24"/>
        </w:rPr>
        <w:t>时一元二次不等式的</w:t>
      </w:r>
      <w:proofErr w:type="gramStart"/>
      <w:r w:rsidR="00D777CB">
        <w:rPr>
          <w:rFonts w:ascii="宋体" w:hAnsi="宋体" w:cs="宋体" w:hint="eastAsia"/>
          <w:sz w:val="24"/>
          <w:szCs w:val="24"/>
        </w:rPr>
        <w:t>图象</w:t>
      </w:r>
      <w:proofErr w:type="gramEnd"/>
      <w:r w:rsidR="00D777CB">
        <w:rPr>
          <w:rFonts w:ascii="宋体" w:hAnsi="宋体" w:cs="宋体" w:hint="eastAsia"/>
          <w:sz w:val="24"/>
          <w:szCs w:val="24"/>
        </w:rPr>
        <w:t>法，通过精讲精练，提高学生的计算能力。第三课时学习一元二次不等式应用问题，提高学生的数学应用能力。</w:t>
      </w:r>
    </w:p>
    <w:p w:rsidR="00D777CB" w:rsidRPr="003E24C8" w:rsidRDefault="00D777CB" w:rsidP="003E24C8">
      <w:pPr>
        <w:widowControl/>
        <w:spacing w:line="360" w:lineRule="auto"/>
        <w:jc w:val="center"/>
        <w:rPr>
          <w:rFonts w:ascii="黑体" w:eastAsia="黑体" w:hAnsi="黑体" w:cs="宋体"/>
          <w:b/>
          <w:kern w:val="0"/>
          <w:sz w:val="28"/>
          <w:szCs w:val="28"/>
        </w:rPr>
      </w:pPr>
      <w:r w:rsidRPr="003E24C8">
        <w:rPr>
          <w:rFonts w:ascii="黑体" w:eastAsia="黑体" w:hAnsi="黑体" w:cs="宋体" w:hint="eastAsia"/>
          <w:b/>
          <w:sz w:val="28"/>
          <w:szCs w:val="28"/>
        </w:rPr>
        <w:t>第一课时</w:t>
      </w:r>
    </w:p>
    <w:p w:rsidR="00A828AB" w:rsidRPr="003E24C8" w:rsidRDefault="00A828AB"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教学目标</w:t>
      </w:r>
    </w:p>
    <w:p w:rsidR="00AC7C84" w:rsidRPr="00AC7C84" w:rsidRDefault="00AC7C84" w:rsidP="00AC7C84">
      <w:pPr>
        <w:spacing w:line="360" w:lineRule="auto"/>
        <w:ind w:firstLineChars="150" w:firstLine="360"/>
        <w:rPr>
          <w:rFonts w:ascii="宋体" w:hAnsi="宋体"/>
          <w:sz w:val="24"/>
          <w:szCs w:val="24"/>
        </w:rPr>
      </w:pPr>
      <w:r w:rsidRPr="00AC7C84">
        <w:rPr>
          <w:rFonts w:ascii="宋体" w:hAnsi="宋体" w:hint="eastAsia"/>
          <w:sz w:val="24"/>
          <w:szCs w:val="24"/>
        </w:rPr>
        <w:t>1.经历从实际情境抽象出一元二次不等式模型的过程，逐步形成数学应用的意识。</w:t>
      </w:r>
    </w:p>
    <w:p w:rsidR="00AC7C84" w:rsidRPr="00AC7C84" w:rsidRDefault="00AC7C84" w:rsidP="00AC7C84">
      <w:pPr>
        <w:spacing w:line="360" w:lineRule="auto"/>
        <w:ind w:firstLineChars="150" w:firstLine="360"/>
        <w:rPr>
          <w:sz w:val="24"/>
          <w:szCs w:val="24"/>
        </w:rPr>
      </w:pPr>
      <w:r w:rsidRPr="00AC7C84">
        <w:rPr>
          <w:rFonts w:ascii="宋体" w:hAnsi="宋体" w:hint="eastAsia"/>
          <w:sz w:val="24"/>
          <w:szCs w:val="24"/>
        </w:rPr>
        <w:t>2.</w:t>
      </w:r>
      <w:r>
        <w:rPr>
          <w:rFonts w:ascii="宋体" w:hAnsi="宋体" w:hint="eastAsia"/>
          <w:sz w:val="24"/>
          <w:szCs w:val="24"/>
        </w:rPr>
        <w:t>体会</w:t>
      </w:r>
      <w:r w:rsidRPr="00AC7C84">
        <w:rPr>
          <w:rFonts w:ascii="宋体" w:hAnsi="宋体" w:hint="eastAsia"/>
          <w:sz w:val="24"/>
          <w:szCs w:val="24"/>
        </w:rPr>
        <w:t>一元二次不等式与相应</w:t>
      </w:r>
      <w:r>
        <w:rPr>
          <w:rFonts w:ascii="宋体" w:hAnsi="宋体" w:hint="eastAsia"/>
          <w:sz w:val="24"/>
          <w:szCs w:val="24"/>
        </w:rPr>
        <w:t>二次</w:t>
      </w:r>
      <w:r w:rsidRPr="00AC7C84">
        <w:rPr>
          <w:rFonts w:ascii="宋体" w:hAnsi="宋体" w:hint="eastAsia"/>
          <w:sz w:val="24"/>
          <w:szCs w:val="24"/>
        </w:rPr>
        <w:t>函数、</w:t>
      </w:r>
      <w:r>
        <w:rPr>
          <w:rFonts w:ascii="宋体" w:hAnsi="宋体" w:hint="eastAsia"/>
          <w:sz w:val="24"/>
          <w:szCs w:val="24"/>
        </w:rPr>
        <w:t>二次</w:t>
      </w:r>
      <w:r w:rsidRPr="00AC7C84">
        <w:rPr>
          <w:rFonts w:ascii="宋体" w:hAnsi="宋体" w:hint="eastAsia"/>
          <w:sz w:val="24"/>
          <w:szCs w:val="24"/>
        </w:rPr>
        <w:t>方程的关系，</w:t>
      </w:r>
      <w:r w:rsidRPr="00AC7C84">
        <w:rPr>
          <w:rFonts w:hint="eastAsia"/>
          <w:sz w:val="24"/>
          <w:szCs w:val="24"/>
        </w:rPr>
        <w:t>掌握</w:t>
      </w:r>
      <w:proofErr w:type="gramStart"/>
      <w:r w:rsidRPr="00AC7C84">
        <w:rPr>
          <w:rFonts w:hint="eastAsia"/>
          <w:sz w:val="24"/>
          <w:szCs w:val="24"/>
        </w:rPr>
        <w:t>图象</w:t>
      </w:r>
      <w:proofErr w:type="gramEnd"/>
      <w:r w:rsidRPr="00AC7C84">
        <w:rPr>
          <w:rFonts w:hint="eastAsia"/>
          <w:sz w:val="24"/>
          <w:szCs w:val="24"/>
        </w:rPr>
        <w:t>法解一元二次不等式（</w:t>
      </w:r>
      <m:oMath>
        <m:r>
          <m:rPr>
            <m:sty m:val="p"/>
          </m:rPr>
          <w:rPr>
            <w:rFonts w:ascii="Cambria Math" w:eastAsia="黑体" w:hAnsi="Cambria Math"/>
            <w:sz w:val="24"/>
            <w:szCs w:val="24"/>
          </w:rPr>
          <m:t>∆</m:t>
        </m:r>
        <m:r>
          <w:rPr>
            <w:rFonts w:ascii="Cambria Math" w:eastAsia="黑体" w:hAnsi="Cambria Math"/>
            <w:sz w:val="24"/>
            <w:szCs w:val="24"/>
          </w:rPr>
          <m:t>&gt;0</m:t>
        </m:r>
      </m:oMath>
      <w:r w:rsidRPr="00AC7C84">
        <w:rPr>
          <w:rFonts w:hint="eastAsia"/>
          <w:sz w:val="24"/>
          <w:szCs w:val="24"/>
        </w:rPr>
        <w:t>）的方法</w:t>
      </w:r>
      <w:r>
        <w:rPr>
          <w:rFonts w:hint="eastAsia"/>
          <w:sz w:val="24"/>
          <w:szCs w:val="24"/>
        </w:rPr>
        <w:t>。</w:t>
      </w:r>
    </w:p>
    <w:p w:rsidR="00AC7C84" w:rsidRPr="003E24C8" w:rsidRDefault="00AC7C84" w:rsidP="00AC7C84">
      <w:pPr>
        <w:pStyle w:val="a5"/>
        <w:spacing w:line="360" w:lineRule="auto"/>
        <w:ind w:firstLineChars="150" w:firstLine="360"/>
        <w:rPr>
          <w:rFonts w:hAnsi="宋体" w:cs="Times New Roman"/>
          <w:sz w:val="24"/>
          <w:szCs w:val="24"/>
        </w:rPr>
      </w:pPr>
      <w:r w:rsidRPr="003E24C8">
        <w:rPr>
          <w:rFonts w:hAnsi="宋体" w:cs="Times New Roman" w:hint="eastAsia"/>
          <w:sz w:val="24"/>
          <w:szCs w:val="24"/>
        </w:rPr>
        <w:t>3.通过看</w:t>
      </w:r>
      <w:proofErr w:type="gramStart"/>
      <w:r w:rsidRPr="003E24C8">
        <w:rPr>
          <w:rFonts w:hAnsi="宋体" w:cs="Times New Roman" w:hint="eastAsia"/>
          <w:sz w:val="24"/>
          <w:szCs w:val="24"/>
        </w:rPr>
        <w:t>图象</w:t>
      </w:r>
      <w:proofErr w:type="gramEnd"/>
      <w:r w:rsidRPr="003E24C8">
        <w:rPr>
          <w:rFonts w:hAnsi="宋体" w:cs="Times New Roman" w:hint="eastAsia"/>
          <w:sz w:val="24"/>
          <w:szCs w:val="24"/>
        </w:rPr>
        <w:t>找解集，培养学生“从形到数”的转化能力，“从具体到抽象”、“从特殊到一般”的归纳概括能力。</w:t>
      </w:r>
    </w:p>
    <w:p w:rsidR="00A828AB" w:rsidRPr="003E24C8" w:rsidRDefault="00AC7C84" w:rsidP="00AC7C84">
      <w:pPr>
        <w:widowControl/>
        <w:spacing w:line="360" w:lineRule="auto"/>
        <w:ind w:firstLineChars="200" w:firstLine="480"/>
        <w:jc w:val="left"/>
        <w:rPr>
          <w:rFonts w:ascii="宋体" w:hAnsi="宋体"/>
          <w:sz w:val="24"/>
          <w:szCs w:val="24"/>
        </w:rPr>
      </w:pPr>
      <w:r w:rsidRPr="003E24C8">
        <w:rPr>
          <w:rFonts w:ascii="宋体" w:hAnsi="宋体" w:hint="eastAsia"/>
          <w:sz w:val="24"/>
          <w:szCs w:val="24"/>
        </w:rPr>
        <w:t>4.</w:t>
      </w:r>
      <w:r w:rsidR="00A828AB" w:rsidRPr="003E24C8">
        <w:rPr>
          <w:rFonts w:ascii="宋体" w:hAnsi="宋体" w:hint="eastAsia"/>
          <w:sz w:val="24"/>
          <w:szCs w:val="24"/>
        </w:rPr>
        <w:t>问题情景，激发学生观察、分析、探求的学习激情、强化学生参与意识及主体作用。</w:t>
      </w:r>
    </w:p>
    <w:p w:rsidR="00A828AB" w:rsidRPr="00AC7C84" w:rsidRDefault="00A828AB" w:rsidP="003E24C8">
      <w:pPr>
        <w:spacing w:line="360" w:lineRule="auto"/>
        <w:ind w:firstLineChars="200" w:firstLine="482"/>
        <w:rPr>
          <w:sz w:val="24"/>
          <w:szCs w:val="24"/>
        </w:rPr>
      </w:pPr>
      <w:r w:rsidRPr="003E24C8">
        <w:rPr>
          <w:rFonts w:ascii="黑体" w:eastAsia="黑体" w:hAnsi="黑体" w:cs="宋体" w:hint="eastAsia"/>
          <w:b/>
          <w:kern w:val="0"/>
          <w:sz w:val="24"/>
          <w:szCs w:val="24"/>
        </w:rPr>
        <w:t>教学重点：</w:t>
      </w:r>
      <w:proofErr w:type="gramStart"/>
      <w:r w:rsidRPr="00AC7C84">
        <w:rPr>
          <w:rFonts w:hint="eastAsia"/>
          <w:sz w:val="24"/>
          <w:szCs w:val="24"/>
        </w:rPr>
        <w:t>图象</w:t>
      </w:r>
      <w:proofErr w:type="gramEnd"/>
      <w:r w:rsidRPr="00AC7C84">
        <w:rPr>
          <w:rFonts w:hint="eastAsia"/>
          <w:sz w:val="24"/>
          <w:szCs w:val="24"/>
        </w:rPr>
        <w:t>法解一元二次不等式</w:t>
      </w:r>
    </w:p>
    <w:p w:rsidR="00A828AB" w:rsidRPr="00AC7C84" w:rsidRDefault="00A828AB" w:rsidP="003E24C8">
      <w:pPr>
        <w:spacing w:line="360" w:lineRule="auto"/>
        <w:ind w:firstLineChars="200" w:firstLine="482"/>
        <w:rPr>
          <w:sz w:val="24"/>
          <w:szCs w:val="24"/>
        </w:rPr>
      </w:pPr>
      <w:r w:rsidRPr="003E24C8">
        <w:rPr>
          <w:rFonts w:ascii="黑体" w:eastAsia="黑体" w:hAnsi="黑体" w:cs="宋体" w:hint="eastAsia"/>
          <w:b/>
          <w:kern w:val="0"/>
          <w:sz w:val="24"/>
          <w:szCs w:val="24"/>
        </w:rPr>
        <w:t>教学难点：</w:t>
      </w:r>
      <w:r w:rsidRPr="00AC7C84">
        <w:rPr>
          <w:rFonts w:hint="eastAsia"/>
          <w:sz w:val="24"/>
          <w:szCs w:val="24"/>
        </w:rPr>
        <w:t>一元二次方程、一元二次不等式与二次函数的关系</w:t>
      </w:r>
    </w:p>
    <w:p w:rsidR="00A828AB" w:rsidRPr="003E24C8" w:rsidRDefault="003E24C8" w:rsidP="003E24C8">
      <w:pPr>
        <w:widowControl/>
        <w:spacing w:line="360" w:lineRule="auto"/>
        <w:ind w:firstLineChars="200" w:firstLine="482"/>
        <w:jc w:val="left"/>
        <w:rPr>
          <w:rFonts w:ascii="黑体" w:eastAsia="黑体" w:hAnsi="黑体" w:cs="宋体"/>
          <w:b/>
          <w:kern w:val="0"/>
          <w:sz w:val="24"/>
          <w:szCs w:val="24"/>
        </w:rPr>
      </w:pPr>
      <w:r>
        <w:rPr>
          <w:rFonts w:ascii="黑体" w:eastAsia="黑体" w:hAnsi="黑体" w:cs="宋体" w:hint="eastAsia"/>
          <w:b/>
          <w:kern w:val="0"/>
          <w:sz w:val="24"/>
          <w:szCs w:val="24"/>
        </w:rPr>
        <w:lastRenderedPageBreak/>
        <w:t>教学过程</w:t>
      </w:r>
    </w:p>
    <w:p w:rsidR="004B1B74" w:rsidRPr="003E24C8" w:rsidRDefault="00AC7C84"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一</w:t>
      </w:r>
      <w:r w:rsidR="00AF202E" w:rsidRPr="003E24C8">
        <w:rPr>
          <w:rFonts w:ascii="黑体" w:eastAsia="黑体" w:hAnsi="黑体" w:cs="宋体" w:hint="eastAsia"/>
          <w:b/>
          <w:kern w:val="0"/>
          <w:sz w:val="24"/>
          <w:szCs w:val="24"/>
        </w:rPr>
        <w:t>、</w:t>
      </w:r>
      <w:r w:rsidRPr="003E24C8">
        <w:rPr>
          <w:rFonts w:ascii="黑体" w:eastAsia="黑体" w:hAnsi="黑体" w:cs="宋体" w:hint="eastAsia"/>
          <w:b/>
          <w:kern w:val="0"/>
          <w:sz w:val="24"/>
          <w:szCs w:val="24"/>
        </w:rPr>
        <w:t>创设情境</w:t>
      </w:r>
      <w:r w:rsidR="00C9541F" w:rsidRPr="003E24C8">
        <w:rPr>
          <w:rFonts w:ascii="黑体" w:eastAsia="黑体" w:hAnsi="黑体" w:cs="宋体" w:hint="eastAsia"/>
          <w:b/>
          <w:kern w:val="0"/>
          <w:sz w:val="24"/>
          <w:szCs w:val="24"/>
        </w:rPr>
        <w:t>，建构概念</w:t>
      </w:r>
    </w:p>
    <w:p w:rsidR="00C9541F" w:rsidRPr="00F20C24" w:rsidRDefault="00C9541F" w:rsidP="00F20C24">
      <w:pPr>
        <w:spacing w:line="360" w:lineRule="auto"/>
        <w:ind w:firstLineChars="200" w:firstLine="482"/>
        <w:rPr>
          <w:rFonts w:ascii="仿宋" w:eastAsia="仿宋" w:hAnsi="仿宋"/>
          <w:b/>
          <w:sz w:val="24"/>
          <w:szCs w:val="24"/>
        </w:rPr>
      </w:pPr>
      <w:r w:rsidRPr="00F20C24">
        <w:rPr>
          <w:rFonts w:ascii="仿宋" w:eastAsia="仿宋" w:hAnsi="仿宋" w:hint="eastAsia"/>
          <w:b/>
          <w:sz w:val="24"/>
          <w:szCs w:val="24"/>
        </w:rPr>
        <w:t>1</w:t>
      </w:r>
      <w:r w:rsidR="003E24C8" w:rsidRPr="00F20C24">
        <w:rPr>
          <w:rFonts w:ascii="仿宋" w:eastAsia="仿宋" w:hAnsi="仿宋" w:hint="eastAsia"/>
          <w:b/>
          <w:sz w:val="24"/>
          <w:szCs w:val="24"/>
        </w:rPr>
        <w:t>.</w:t>
      </w:r>
      <w:r w:rsidRPr="00F20C24">
        <w:rPr>
          <w:rFonts w:ascii="仿宋" w:eastAsia="仿宋" w:hAnsi="仿宋" w:hint="eastAsia"/>
          <w:b/>
          <w:sz w:val="24"/>
          <w:szCs w:val="24"/>
        </w:rPr>
        <w:t>创设情境</w:t>
      </w:r>
    </w:p>
    <w:p w:rsidR="00AC7C84" w:rsidRDefault="00AC7C84" w:rsidP="00AC7C84">
      <w:pPr>
        <w:spacing w:line="360" w:lineRule="auto"/>
        <w:ind w:firstLineChars="200" w:firstLine="480"/>
        <w:rPr>
          <w:sz w:val="24"/>
          <w:szCs w:val="24"/>
        </w:rPr>
      </w:pPr>
      <w:r w:rsidRPr="00AC7C84">
        <w:rPr>
          <w:rFonts w:hint="eastAsia"/>
          <w:sz w:val="24"/>
          <w:szCs w:val="24"/>
        </w:rPr>
        <w:t>用一根长为</w:t>
      </w:r>
      <w:r w:rsidR="00C9541F">
        <w:rPr>
          <w:rFonts w:hint="eastAsia"/>
          <w:sz w:val="24"/>
          <w:szCs w:val="24"/>
        </w:rPr>
        <w:t>8</w:t>
      </w:r>
      <w:r w:rsidRPr="00AC7C84">
        <w:rPr>
          <w:i/>
          <w:sz w:val="24"/>
          <w:szCs w:val="24"/>
        </w:rPr>
        <w:t>m</w:t>
      </w:r>
      <w:r w:rsidRPr="00AC7C84">
        <w:rPr>
          <w:rFonts w:hint="eastAsia"/>
          <w:sz w:val="24"/>
          <w:szCs w:val="24"/>
        </w:rPr>
        <w:t>的绳子围成一个矩形</w:t>
      </w:r>
      <w:r>
        <w:rPr>
          <w:rFonts w:hint="eastAsia"/>
          <w:sz w:val="24"/>
          <w:szCs w:val="24"/>
        </w:rPr>
        <w:t>花园，当花园的</w:t>
      </w:r>
      <w:proofErr w:type="gramStart"/>
      <w:r>
        <w:rPr>
          <w:rFonts w:hint="eastAsia"/>
          <w:sz w:val="24"/>
          <w:szCs w:val="24"/>
        </w:rPr>
        <w:t>一</w:t>
      </w:r>
      <w:proofErr w:type="gramEnd"/>
      <w:r>
        <w:rPr>
          <w:rFonts w:hint="eastAsia"/>
          <w:sz w:val="24"/>
          <w:szCs w:val="24"/>
        </w:rPr>
        <w:t>边长为</w:t>
      </w:r>
      <w:r w:rsidRPr="00AC7C84">
        <w:rPr>
          <w:rFonts w:hint="eastAsia"/>
          <w:i/>
          <w:sz w:val="24"/>
          <w:szCs w:val="24"/>
        </w:rPr>
        <w:t>x</w:t>
      </w:r>
      <w:r>
        <w:rPr>
          <w:rFonts w:hint="eastAsia"/>
          <w:sz w:val="24"/>
          <w:szCs w:val="24"/>
        </w:rPr>
        <w:t>（</w:t>
      </w:r>
      <w:r w:rsidRPr="00AC7C84">
        <w:rPr>
          <w:rFonts w:hint="eastAsia"/>
          <w:i/>
          <w:sz w:val="24"/>
          <w:szCs w:val="24"/>
        </w:rPr>
        <w:t>m</w:t>
      </w:r>
      <w:r>
        <w:rPr>
          <w:rFonts w:hint="eastAsia"/>
          <w:sz w:val="24"/>
          <w:szCs w:val="24"/>
        </w:rPr>
        <w:t>），满足什么条件时，花园的</w:t>
      </w:r>
      <w:r w:rsidRPr="00AC7C84">
        <w:rPr>
          <w:rFonts w:hint="eastAsia"/>
          <w:sz w:val="24"/>
          <w:szCs w:val="24"/>
        </w:rPr>
        <w:t>面积大于</w:t>
      </w:r>
      <w:r w:rsidR="00C9541F">
        <w:rPr>
          <w:rFonts w:hint="eastAsia"/>
          <w:sz w:val="24"/>
          <w:szCs w:val="24"/>
        </w:rPr>
        <w:t>3</w:t>
      </w:r>
      <w:r>
        <w:rPr>
          <w:rFonts w:hint="eastAsia"/>
          <w:sz w:val="24"/>
          <w:szCs w:val="24"/>
        </w:rPr>
        <w:t>平方米？</w:t>
      </w:r>
    </w:p>
    <w:p w:rsidR="00AC7C84" w:rsidRDefault="00C9541F" w:rsidP="00C9541F">
      <w:pPr>
        <w:spacing w:line="360" w:lineRule="auto"/>
        <w:ind w:firstLineChars="200" w:firstLine="480"/>
        <w:jc w:val="center"/>
        <w:rPr>
          <w:sz w:val="24"/>
          <w:szCs w:val="24"/>
        </w:rPr>
      </w:pPr>
      <w:r>
        <w:rPr>
          <w:noProof/>
          <w:sz w:val="24"/>
          <w:szCs w:val="24"/>
        </w:rPr>
        <w:drawing>
          <wp:inline distT="0" distB="0" distL="0" distR="0">
            <wp:extent cx="1208484" cy="7620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srcRect/>
                    <a:stretch>
                      <a:fillRect/>
                    </a:stretch>
                  </pic:blipFill>
                  <pic:spPr bwMode="auto">
                    <a:xfrm>
                      <a:off x="0" y="0"/>
                      <a:ext cx="1208484" cy="762000"/>
                    </a:xfrm>
                    <a:prstGeom prst="rect">
                      <a:avLst/>
                    </a:prstGeom>
                    <a:noFill/>
                    <a:ln w="9525">
                      <a:noFill/>
                      <a:miter lim="800000"/>
                      <a:headEnd/>
                      <a:tailEnd/>
                    </a:ln>
                  </pic:spPr>
                </pic:pic>
              </a:graphicData>
            </a:graphic>
          </wp:inline>
        </w:drawing>
      </w:r>
    </w:p>
    <w:p w:rsidR="00AC7C84" w:rsidRDefault="003E24C8" w:rsidP="001A4EE2">
      <w:pPr>
        <w:spacing w:line="360" w:lineRule="auto"/>
        <w:ind w:firstLineChars="200" w:firstLine="480"/>
        <w:rPr>
          <w:sz w:val="24"/>
          <w:szCs w:val="24"/>
        </w:rPr>
      </w:pPr>
      <w:r>
        <w:rPr>
          <w:rFonts w:hint="eastAsia"/>
          <w:sz w:val="24"/>
          <w:szCs w:val="24"/>
        </w:rPr>
        <w:t>分析：</w:t>
      </w:r>
      <w:r w:rsidR="00AC7C84">
        <w:rPr>
          <w:rFonts w:hint="eastAsia"/>
          <w:sz w:val="24"/>
          <w:szCs w:val="24"/>
        </w:rPr>
        <w:t>矩形面积为</w:t>
      </w:r>
      <m:oMath>
        <m:r>
          <w:rPr>
            <w:rFonts w:ascii="Cambria Math" w:hAnsi="Cambria Math"/>
            <w:sz w:val="24"/>
            <w:szCs w:val="24"/>
          </w:rPr>
          <m:t>x</m:t>
        </m:r>
        <m:d>
          <m:dPr>
            <m:ctrlPr>
              <w:rPr>
                <w:rFonts w:ascii="Cambria Math" w:hAnsi="Cambria Math"/>
                <w:sz w:val="24"/>
                <w:szCs w:val="24"/>
              </w:rPr>
            </m:ctrlPr>
          </m:dPr>
          <m:e>
            <m:r>
              <m:rPr>
                <m:sty m:val="p"/>
              </m:rPr>
              <w:rPr>
                <w:rFonts w:ascii="Cambria Math" w:hAnsi="Cambria Math"/>
                <w:sz w:val="24"/>
                <w:szCs w:val="24"/>
              </w:rPr>
              <m:t>4-</m:t>
            </m:r>
            <m:r>
              <w:rPr>
                <w:rFonts w:ascii="Cambria Math" w:hAnsi="Cambria Math"/>
                <w:sz w:val="24"/>
                <w:szCs w:val="24"/>
              </w:rPr>
              <m:t>x</m:t>
            </m:r>
          </m:e>
        </m:d>
        <m:r>
          <m:rPr>
            <m:sty m:val="p"/>
          </m:rPr>
          <w:rPr>
            <w:rFonts w:ascii="Cambria Math" w:hAnsi="Cambria Math"/>
            <w:sz w:val="24"/>
            <w:szCs w:val="24"/>
          </w:rPr>
          <m:t>&gt;</m:t>
        </m:r>
        <m:r>
          <w:rPr>
            <w:rFonts w:ascii="Cambria Math" w:hAnsi="Cambria Math"/>
            <w:sz w:val="24"/>
            <w:szCs w:val="24"/>
          </w:rPr>
          <m:t>3</m:t>
        </m:r>
      </m:oMath>
      <w:r w:rsidR="001A4EE2">
        <w:rPr>
          <w:rFonts w:hint="eastAsia"/>
          <w:sz w:val="24"/>
          <w:szCs w:val="24"/>
        </w:rPr>
        <w:t>，</w:t>
      </w:r>
      <w:r w:rsidR="00AC7C84">
        <w:rPr>
          <w:rFonts w:hint="eastAsia"/>
          <w:sz w:val="24"/>
          <w:szCs w:val="24"/>
        </w:rPr>
        <w:t>变形得</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-4</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p>
    <w:p w:rsidR="00AC7C84" w:rsidRDefault="00AC7C84" w:rsidP="003E24C8">
      <w:pPr>
        <w:spacing w:line="360" w:lineRule="auto"/>
        <w:ind w:firstLineChars="200" w:firstLine="480"/>
        <w:rPr>
          <w:sz w:val="24"/>
          <w:szCs w:val="24"/>
        </w:rPr>
      </w:pPr>
      <w:r>
        <w:rPr>
          <w:rFonts w:hint="eastAsia"/>
          <w:sz w:val="24"/>
          <w:szCs w:val="24"/>
        </w:rPr>
        <w:t>不等式的左边是一个关于</w:t>
      </w:r>
      <w:r>
        <w:rPr>
          <w:rFonts w:hint="eastAsia"/>
          <w:sz w:val="24"/>
          <w:szCs w:val="24"/>
        </w:rPr>
        <w:t>x</w:t>
      </w:r>
      <w:r>
        <w:rPr>
          <w:rFonts w:hint="eastAsia"/>
          <w:sz w:val="24"/>
          <w:szCs w:val="24"/>
        </w:rPr>
        <w:t>二次式</w:t>
      </w:r>
      <w:r w:rsidR="003E24C8">
        <w:rPr>
          <w:rFonts w:hint="eastAsia"/>
          <w:sz w:val="24"/>
          <w:szCs w:val="24"/>
        </w:rPr>
        <w:t>，我们把</w:t>
      </w:r>
      <m:oMath>
        <m:sSup>
          <m:sSupPr>
            <m:ctrlPr>
              <w:rPr>
                <w:rFonts w:ascii="Cambria Math" w:hAnsi="Cambria Math"/>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-4</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r w:rsidR="003E24C8">
        <w:rPr>
          <w:rFonts w:hint="eastAsia"/>
          <w:sz w:val="24"/>
          <w:szCs w:val="24"/>
        </w:rPr>
        <w:t>称为一元二次不等式。</w:t>
      </w:r>
    </w:p>
    <w:p w:rsidR="00C9541F" w:rsidRPr="00F20C24" w:rsidRDefault="00C9541F" w:rsidP="00F20C24">
      <w:pPr>
        <w:spacing w:line="360" w:lineRule="auto"/>
        <w:ind w:firstLineChars="200" w:firstLine="482"/>
        <w:rPr>
          <w:rFonts w:ascii="仿宋" w:eastAsia="仿宋" w:hAnsi="仿宋"/>
          <w:b/>
          <w:sz w:val="24"/>
          <w:szCs w:val="24"/>
        </w:rPr>
      </w:pPr>
      <w:r w:rsidRPr="00F20C24">
        <w:rPr>
          <w:rFonts w:ascii="仿宋" w:eastAsia="仿宋" w:hAnsi="仿宋" w:hint="eastAsia"/>
          <w:b/>
          <w:sz w:val="24"/>
          <w:szCs w:val="24"/>
        </w:rPr>
        <w:t>2</w:t>
      </w:r>
      <w:r w:rsidR="003E24C8" w:rsidRPr="00F20C24">
        <w:rPr>
          <w:rFonts w:ascii="仿宋" w:eastAsia="仿宋" w:hAnsi="仿宋" w:hint="eastAsia"/>
          <w:b/>
          <w:sz w:val="24"/>
          <w:szCs w:val="24"/>
        </w:rPr>
        <w:t>.</w:t>
      </w:r>
      <w:r w:rsidRPr="00F20C24">
        <w:rPr>
          <w:rFonts w:ascii="仿宋" w:eastAsia="仿宋" w:hAnsi="仿宋" w:hint="eastAsia"/>
          <w:b/>
          <w:sz w:val="24"/>
          <w:szCs w:val="24"/>
        </w:rPr>
        <w:t>建构概念</w:t>
      </w:r>
    </w:p>
    <w:p w:rsidR="00885F22" w:rsidRDefault="00AC7C84" w:rsidP="00AC7C84">
      <w:pPr>
        <w:spacing w:line="360" w:lineRule="auto"/>
        <w:ind w:firstLineChars="200" w:firstLine="480"/>
        <w:rPr>
          <w:sz w:val="24"/>
          <w:szCs w:val="24"/>
        </w:rPr>
      </w:pPr>
      <w:r>
        <w:rPr>
          <w:rFonts w:hint="eastAsia"/>
          <w:sz w:val="24"/>
          <w:szCs w:val="24"/>
        </w:rPr>
        <w:t>一般地，形如</w:t>
      </w: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c&gt;0(≥0)</m:t>
        </m:r>
      </m:oMath>
      <w:r>
        <w:rPr>
          <w:rFonts w:hint="eastAsia"/>
          <w:sz w:val="24"/>
          <w:szCs w:val="24"/>
        </w:rPr>
        <w:t>或</w:t>
      </w: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c&lt;0(≤0)</m:t>
        </m:r>
      </m:oMath>
      <w:r>
        <w:rPr>
          <w:rFonts w:hint="eastAsia"/>
          <w:sz w:val="24"/>
          <w:szCs w:val="24"/>
        </w:rPr>
        <w:t>，其中</w:t>
      </w:r>
      <m:oMath>
        <m:r>
          <w:rPr>
            <w:rFonts w:ascii="Cambria Math" w:hAnsi="Cambria Math"/>
            <w:sz w:val="24"/>
            <w:szCs w:val="24"/>
          </w:rPr>
          <m:t>a</m:t>
        </m:r>
        <m:r>
          <m:rPr>
            <m:sty m:val="p"/>
          </m:rPr>
          <w:rPr>
            <w:rFonts w:ascii="Cambria Math" w:hAnsi="Cambria Math"/>
            <w:sz w:val="24"/>
            <w:szCs w:val="24"/>
          </w:rPr>
          <m:t>≠0</m:t>
        </m:r>
      </m:oMath>
      <w:r>
        <w:rPr>
          <w:rFonts w:hint="eastAsia"/>
          <w:sz w:val="24"/>
          <w:szCs w:val="24"/>
        </w:rPr>
        <w:t>，叫做一元二次不等式。</w:t>
      </w:r>
      <w:r w:rsidR="00885F22">
        <w:rPr>
          <w:rFonts w:hint="eastAsia"/>
          <w:sz w:val="24"/>
          <w:szCs w:val="24"/>
        </w:rPr>
        <w:t>满足一元二次不等式的</w:t>
      </w:r>
      <w:proofErr w:type="gramStart"/>
      <w:r w:rsidR="00885F22">
        <w:rPr>
          <w:rFonts w:hint="eastAsia"/>
          <w:sz w:val="24"/>
          <w:szCs w:val="24"/>
        </w:rPr>
        <w:t>末知数</w:t>
      </w:r>
      <w:proofErr w:type="gramEnd"/>
      <w:r w:rsidR="00885F22">
        <w:rPr>
          <w:rFonts w:hint="eastAsia"/>
          <w:sz w:val="24"/>
          <w:szCs w:val="24"/>
        </w:rPr>
        <w:t>的取值范围，叫做这个不等式的解集。</w:t>
      </w:r>
    </w:p>
    <w:p w:rsidR="00C9541F" w:rsidRPr="003E24C8" w:rsidRDefault="00C9541F"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二、解法探究，</w:t>
      </w:r>
      <w:r w:rsidR="00C31D01" w:rsidRPr="003E24C8">
        <w:rPr>
          <w:rFonts w:ascii="黑体" w:eastAsia="黑体" w:hAnsi="黑体" w:cs="宋体" w:hint="eastAsia"/>
          <w:b/>
          <w:kern w:val="0"/>
          <w:sz w:val="24"/>
          <w:szCs w:val="24"/>
        </w:rPr>
        <w:t>抽象概括</w:t>
      </w:r>
    </w:p>
    <w:p w:rsidR="00C9541F" w:rsidRPr="00367C85" w:rsidRDefault="00C9541F" w:rsidP="00367C85">
      <w:pPr>
        <w:spacing w:line="360" w:lineRule="auto"/>
        <w:ind w:firstLineChars="200" w:firstLine="482"/>
        <w:rPr>
          <w:rFonts w:ascii="仿宋" w:eastAsia="仿宋" w:hAnsi="仿宋"/>
          <w:b/>
          <w:sz w:val="24"/>
          <w:szCs w:val="24"/>
        </w:rPr>
      </w:pPr>
      <w:r w:rsidRPr="00367C85">
        <w:rPr>
          <w:rFonts w:ascii="仿宋" w:eastAsia="仿宋" w:hAnsi="仿宋" w:hint="eastAsia"/>
          <w:b/>
          <w:sz w:val="24"/>
          <w:szCs w:val="24"/>
        </w:rPr>
        <w:t>1</w:t>
      </w:r>
      <w:r w:rsidR="003E24C8" w:rsidRPr="00367C85">
        <w:rPr>
          <w:rFonts w:ascii="仿宋" w:eastAsia="仿宋" w:hAnsi="仿宋" w:hint="eastAsia"/>
          <w:b/>
          <w:sz w:val="24"/>
          <w:szCs w:val="24"/>
        </w:rPr>
        <w:t>.</w:t>
      </w:r>
      <w:r w:rsidRPr="00367C85">
        <w:rPr>
          <w:rFonts w:ascii="仿宋" w:eastAsia="仿宋" w:hAnsi="仿宋" w:hint="eastAsia"/>
          <w:b/>
          <w:sz w:val="24"/>
          <w:szCs w:val="24"/>
        </w:rPr>
        <w:t>提出问题</w:t>
      </w:r>
    </w:p>
    <w:p w:rsidR="00C9541F" w:rsidRDefault="00C9541F" w:rsidP="00AC7C84">
      <w:pPr>
        <w:spacing w:line="360" w:lineRule="auto"/>
        <w:ind w:firstLineChars="200" w:firstLine="480"/>
        <w:rPr>
          <w:sz w:val="24"/>
          <w:szCs w:val="24"/>
        </w:rPr>
      </w:pPr>
      <w:r>
        <w:rPr>
          <w:rFonts w:hint="eastAsia"/>
          <w:sz w:val="24"/>
          <w:szCs w:val="24"/>
        </w:rPr>
        <w:t>怎样解一元二次不等式</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m:rPr>
            <m:sty m:val="p"/>
          </m:rPr>
          <w:rPr>
            <w:rFonts w:ascii="Cambria Math" w:hAnsi="Cambria Math"/>
            <w:sz w:val="24"/>
            <w:szCs w:val="24"/>
          </w:rPr>
          <m:t>-4</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r>
        <w:rPr>
          <w:rFonts w:hint="eastAsia"/>
          <w:sz w:val="24"/>
          <w:szCs w:val="24"/>
        </w:rPr>
        <w:t>呢？</w:t>
      </w:r>
    </w:p>
    <w:p w:rsidR="00C9541F" w:rsidRPr="00367C85" w:rsidRDefault="00C9541F" w:rsidP="00367C85">
      <w:pPr>
        <w:spacing w:line="360" w:lineRule="auto"/>
        <w:ind w:firstLineChars="200" w:firstLine="482"/>
        <w:rPr>
          <w:rFonts w:ascii="仿宋" w:eastAsia="仿宋" w:hAnsi="仿宋"/>
          <w:b/>
          <w:sz w:val="24"/>
          <w:szCs w:val="24"/>
        </w:rPr>
      </w:pPr>
      <w:r w:rsidRPr="00367C85">
        <w:rPr>
          <w:rFonts w:ascii="仿宋" w:eastAsia="仿宋" w:hAnsi="仿宋" w:hint="eastAsia"/>
          <w:b/>
          <w:sz w:val="24"/>
          <w:szCs w:val="24"/>
        </w:rPr>
        <w:t>2</w:t>
      </w:r>
      <w:r w:rsidR="003E24C8" w:rsidRPr="00367C85">
        <w:rPr>
          <w:rFonts w:ascii="仿宋" w:eastAsia="仿宋" w:hAnsi="仿宋" w:hint="eastAsia"/>
          <w:b/>
          <w:sz w:val="24"/>
          <w:szCs w:val="24"/>
        </w:rPr>
        <w:t>.</w:t>
      </w:r>
      <w:r w:rsidRPr="00367C85">
        <w:rPr>
          <w:rFonts w:ascii="仿宋" w:eastAsia="仿宋" w:hAnsi="仿宋" w:hint="eastAsia"/>
          <w:b/>
          <w:sz w:val="24"/>
          <w:szCs w:val="24"/>
        </w:rPr>
        <w:t>观察</w:t>
      </w:r>
      <w:proofErr w:type="gramStart"/>
      <w:r w:rsidRPr="00367C85">
        <w:rPr>
          <w:rFonts w:ascii="仿宋" w:eastAsia="仿宋" w:hAnsi="仿宋" w:hint="eastAsia"/>
          <w:b/>
          <w:sz w:val="24"/>
          <w:szCs w:val="24"/>
        </w:rPr>
        <w:t>图象</w:t>
      </w:r>
      <w:proofErr w:type="gramEnd"/>
    </w:p>
    <w:p w:rsidR="00C9541F" w:rsidRDefault="00C9541F" w:rsidP="00C9541F">
      <w:pPr>
        <w:spacing w:line="360" w:lineRule="auto"/>
        <w:ind w:firstLineChars="200" w:firstLine="480"/>
        <w:jc w:val="center"/>
        <w:rPr>
          <w:sz w:val="24"/>
          <w:szCs w:val="24"/>
        </w:rPr>
      </w:pPr>
      <w:r>
        <w:rPr>
          <w:rFonts w:hint="eastAsia"/>
          <w:noProof/>
          <w:sz w:val="24"/>
          <w:szCs w:val="24"/>
        </w:rPr>
        <w:drawing>
          <wp:inline distT="0" distB="0" distL="0" distR="0">
            <wp:extent cx="981536" cy="10477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srcRect/>
                    <a:stretch>
                      <a:fillRect/>
                    </a:stretch>
                  </pic:blipFill>
                  <pic:spPr bwMode="auto">
                    <a:xfrm>
                      <a:off x="0" y="0"/>
                      <a:ext cx="985806" cy="1052308"/>
                    </a:xfrm>
                    <a:prstGeom prst="rect">
                      <a:avLst/>
                    </a:prstGeom>
                    <a:noFill/>
                    <a:ln w="9525">
                      <a:noFill/>
                      <a:miter lim="800000"/>
                      <a:headEnd/>
                      <a:tailEnd/>
                    </a:ln>
                  </pic:spPr>
                </pic:pic>
              </a:graphicData>
            </a:graphic>
          </wp:inline>
        </w:drawing>
      </w:r>
    </w:p>
    <w:p w:rsidR="00C9541F" w:rsidRPr="00367C85" w:rsidRDefault="003E24C8" w:rsidP="00367C85">
      <w:pPr>
        <w:spacing w:line="360" w:lineRule="auto"/>
        <w:ind w:firstLineChars="200" w:firstLine="482"/>
        <w:rPr>
          <w:rFonts w:ascii="仿宋" w:eastAsia="仿宋" w:hAnsi="仿宋"/>
          <w:b/>
          <w:sz w:val="24"/>
          <w:szCs w:val="24"/>
        </w:rPr>
      </w:pPr>
      <w:r w:rsidRPr="00367C85">
        <w:rPr>
          <w:rFonts w:ascii="仿宋" w:eastAsia="仿宋" w:hAnsi="仿宋" w:hint="eastAsia"/>
          <w:b/>
          <w:sz w:val="24"/>
          <w:szCs w:val="24"/>
        </w:rPr>
        <w:t>3.</w:t>
      </w:r>
      <w:r w:rsidR="00C9541F" w:rsidRPr="00367C85">
        <w:rPr>
          <w:rFonts w:ascii="仿宋" w:eastAsia="仿宋" w:hAnsi="仿宋" w:hint="eastAsia"/>
          <w:b/>
          <w:sz w:val="24"/>
          <w:szCs w:val="24"/>
        </w:rPr>
        <w:t>问题解决</w:t>
      </w:r>
    </w:p>
    <w:p w:rsidR="00C9541F" w:rsidRDefault="00C9541F" w:rsidP="00C9541F">
      <w:pPr>
        <w:spacing w:line="360" w:lineRule="auto"/>
        <w:ind w:firstLineChars="200" w:firstLine="480"/>
        <w:rPr>
          <w:sz w:val="24"/>
          <w:szCs w:val="24"/>
        </w:rPr>
      </w:pPr>
      <w:r>
        <w:rPr>
          <w:rFonts w:hint="eastAsia"/>
          <w:sz w:val="24"/>
          <w:szCs w:val="24"/>
        </w:rPr>
        <w:t>当</w:t>
      </w:r>
      <m:oMath>
        <m:r>
          <w:rPr>
            <w:rFonts w:ascii="Cambria Math" w:hAnsi="Cambria Math"/>
            <w:sz w:val="24"/>
            <w:szCs w:val="24"/>
          </w:rPr>
          <m:t>y</m:t>
        </m:r>
        <m:r>
          <m:rPr>
            <m:sty m:val="p"/>
          </m:rPr>
          <w:rPr>
            <w:rFonts w:ascii="Cambria Math" w:hAnsi="Cambria Math"/>
            <w:sz w:val="24"/>
            <w:szCs w:val="24"/>
          </w:rPr>
          <m:t>=0</m:t>
        </m:r>
      </m:oMath>
      <w:r>
        <w:rPr>
          <w:rFonts w:hint="eastAsia"/>
          <w:sz w:val="24"/>
          <w:szCs w:val="24"/>
        </w:rPr>
        <w:t>时，</w:t>
      </w:r>
      <w:r w:rsidRPr="006F1D90">
        <w:rPr>
          <w:rFonts w:hint="eastAsia"/>
          <w:i/>
          <w:sz w:val="24"/>
          <w:szCs w:val="24"/>
        </w:rPr>
        <w:t>x</w:t>
      </w:r>
      <w:r>
        <w:rPr>
          <w:rFonts w:hint="eastAsia"/>
          <w:sz w:val="24"/>
          <w:szCs w:val="24"/>
        </w:rPr>
        <w:t>取什么值？</w:t>
      </w:r>
    </w:p>
    <w:p w:rsidR="00C9541F" w:rsidRDefault="00C9541F" w:rsidP="00C9541F">
      <w:pPr>
        <w:spacing w:line="360" w:lineRule="auto"/>
        <w:ind w:firstLineChars="200" w:firstLine="480"/>
        <w:rPr>
          <w:sz w:val="24"/>
          <w:szCs w:val="24"/>
        </w:rPr>
      </w:pPr>
      <w:r>
        <w:rPr>
          <w:rFonts w:hint="eastAsia"/>
          <w:sz w:val="24"/>
          <w:szCs w:val="24"/>
        </w:rPr>
        <w:t>当</w:t>
      </w:r>
      <w:r w:rsidRPr="006F1D90">
        <w:rPr>
          <w:rFonts w:hint="eastAsia"/>
          <w:i/>
          <w:sz w:val="24"/>
          <w:szCs w:val="24"/>
        </w:rPr>
        <w:t>y</w:t>
      </w:r>
      <w:r>
        <w:rPr>
          <w:rFonts w:hint="eastAsia"/>
          <w:sz w:val="24"/>
          <w:szCs w:val="24"/>
        </w:rPr>
        <w:t>&lt;0</w:t>
      </w:r>
      <w:r>
        <w:rPr>
          <w:rFonts w:hint="eastAsia"/>
          <w:sz w:val="24"/>
          <w:szCs w:val="24"/>
        </w:rPr>
        <w:t>时，</w:t>
      </w:r>
      <w:r w:rsidRPr="006F1D90">
        <w:rPr>
          <w:rFonts w:hint="eastAsia"/>
          <w:i/>
          <w:sz w:val="24"/>
          <w:szCs w:val="24"/>
        </w:rPr>
        <w:t>x</w:t>
      </w:r>
      <w:r>
        <w:rPr>
          <w:rFonts w:hint="eastAsia"/>
          <w:sz w:val="24"/>
          <w:szCs w:val="24"/>
        </w:rPr>
        <w:t>的取值范围是什么？</w:t>
      </w:r>
    </w:p>
    <w:p w:rsidR="00C9541F" w:rsidRDefault="00C9541F" w:rsidP="00C9541F">
      <w:pPr>
        <w:spacing w:line="360" w:lineRule="auto"/>
        <w:jc w:val="center"/>
        <w:rPr>
          <w:sz w:val="24"/>
          <w:szCs w:val="24"/>
        </w:rPr>
      </w:pPr>
      <w:r>
        <w:rPr>
          <w:rFonts w:hint="eastAsia"/>
          <w:noProof/>
          <w:sz w:val="24"/>
          <w:szCs w:val="24"/>
        </w:rPr>
        <w:drawing>
          <wp:inline distT="0" distB="0" distL="0" distR="0">
            <wp:extent cx="1133475" cy="1088946"/>
            <wp:effectExtent l="0" t="0" r="0" b="0"/>
            <wp:docPr id="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srcRect/>
                    <a:stretch>
                      <a:fillRect/>
                    </a:stretch>
                  </pic:blipFill>
                  <pic:spPr bwMode="auto">
                    <a:xfrm>
                      <a:off x="0" y="0"/>
                      <a:ext cx="1137928" cy="1093224"/>
                    </a:xfrm>
                    <a:prstGeom prst="rect">
                      <a:avLst/>
                    </a:prstGeom>
                    <a:noFill/>
                    <a:ln w="9525">
                      <a:noFill/>
                      <a:miter lim="800000"/>
                      <a:headEnd/>
                      <a:tailEnd/>
                    </a:ln>
                  </pic:spPr>
                </pic:pic>
              </a:graphicData>
            </a:graphic>
          </wp:inline>
        </w:drawing>
      </w:r>
    </w:p>
    <w:p w:rsidR="00C9541F" w:rsidRDefault="00C9541F" w:rsidP="00C9541F">
      <w:pPr>
        <w:spacing w:line="360" w:lineRule="auto"/>
        <w:ind w:firstLineChars="200" w:firstLine="480"/>
        <w:rPr>
          <w:sz w:val="24"/>
          <w:szCs w:val="24"/>
        </w:rPr>
      </w:pPr>
      <w:r>
        <w:rPr>
          <w:rFonts w:hint="eastAsia"/>
          <w:sz w:val="24"/>
          <w:szCs w:val="24"/>
        </w:rPr>
        <w:t>即</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-4</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r>
        <w:rPr>
          <w:rFonts w:hint="eastAsia"/>
          <w:sz w:val="24"/>
          <w:szCs w:val="24"/>
        </w:rPr>
        <w:t>时，</w:t>
      </w:r>
      <m:oMath>
        <m:r>
          <m:rPr>
            <m:sty m:val="p"/>
          </m:rPr>
          <w:rPr>
            <w:rFonts w:ascii="Cambria Math" w:hAnsi="Cambria Math"/>
            <w:sz w:val="24"/>
            <w:szCs w:val="24"/>
          </w:rPr>
          <m:t>1</m:t>
        </m:r>
        <m:r>
          <w:rPr>
            <w:rFonts w:ascii="Cambria Math" w:hAnsi="Cambria Math"/>
            <w:sz w:val="24"/>
            <w:szCs w:val="24"/>
          </w:rPr>
          <m:t>&lt;x&lt;3</m:t>
        </m:r>
      </m:oMath>
    </w:p>
    <w:p w:rsidR="00C9541F" w:rsidRDefault="00C9541F" w:rsidP="00C9541F">
      <w:pPr>
        <w:spacing w:line="360" w:lineRule="auto"/>
        <w:ind w:firstLineChars="200" w:firstLine="480"/>
        <w:rPr>
          <w:sz w:val="24"/>
          <w:szCs w:val="24"/>
        </w:rPr>
      </w:pPr>
      <w:r>
        <w:rPr>
          <w:rFonts w:hint="eastAsia"/>
          <w:sz w:val="24"/>
          <w:szCs w:val="24"/>
        </w:rPr>
        <w:t>即</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-4</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r>
        <w:rPr>
          <w:rFonts w:hint="eastAsia"/>
          <w:sz w:val="24"/>
          <w:szCs w:val="24"/>
        </w:rPr>
        <w:t>的解集为</w:t>
      </w:r>
      <m:oMath>
        <m:r>
          <m:rPr>
            <m:sty m:val="p"/>
          </m:rPr>
          <w:rPr>
            <w:rFonts w:ascii="Cambria Math" w:hAnsi="Cambria Math"/>
            <w:sz w:val="24"/>
            <w:szCs w:val="24"/>
          </w:rPr>
          <m:t>{</m:t>
        </m:r>
        <m:r>
          <w:rPr>
            <w:rFonts w:ascii="Cambria Math" w:hAnsi="Cambria Math"/>
            <w:sz w:val="24"/>
            <w:szCs w:val="24"/>
          </w:rPr>
          <m:t>x</m:t>
        </m:r>
        <m:r>
          <m:rPr>
            <m:sty m:val="p"/>
          </m:rPr>
          <w:rPr>
            <w:rFonts w:ascii="Cambria Math" w:hAnsi="Cambria Math"/>
            <w:sz w:val="24"/>
            <w:szCs w:val="24"/>
          </w:rPr>
          <m:t>|1</m:t>
        </m:r>
        <m:r>
          <w:rPr>
            <w:rFonts w:ascii="Cambria Math" w:hAnsi="Cambria Math"/>
            <w:sz w:val="24"/>
            <w:szCs w:val="24"/>
          </w:rPr>
          <m:t>&lt;x&lt;3}</m:t>
        </m:r>
      </m:oMath>
    </w:p>
    <w:p w:rsidR="00C9541F" w:rsidRDefault="00C9541F" w:rsidP="00C9541F">
      <w:pPr>
        <w:spacing w:line="360" w:lineRule="auto"/>
        <w:ind w:firstLineChars="200" w:firstLine="480"/>
        <w:rPr>
          <w:sz w:val="24"/>
          <w:szCs w:val="24"/>
        </w:rPr>
      </w:pPr>
      <w:r>
        <w:rPr>
          <w:rFonts w:hint="eastAsia"/>
          <w:sz w:val="24"/>
          <w:szCs w:val="24"/>
        </w:rPr>
        <w:lastRenderedPageBreak/>
        <w:t>即矩形的</w:t>
      </w:r>
      <w:proofErr w:type="gramStart"/>
      <w:r>
        <w:rPr>
          <w:rFonts w:hint="eastAsia"/>
          <w:sz w:val="24"/>
          <w:szCs w:val="24"/>
        </w:rPr>
        <w:t>一</w:t>
      </w:r>
      <w:proofErr w:type="gramEnd"/>
      <w:r>
        <w:rPr>
          <w:rFonts w:hint="eastAsia"/>
          <w:sz w:val="24"/>
          <w:szCs w:val="24"/>
        </w:rPr>
        <w:t>边长</w:t>
      </w:r>
      <m:oMath>
        <m:r>
          <w:rPr>
            <w:rFonts w:ascii="Cambria Math" w:hAnsi="Cambria Math"/>
            <w:sz w:val="24"/>
            <w:szCs w:val="24"/>
          </w:rPr>
          <m:t>x</m:t>
        </m:r>
        <m:r>
          <m:rPr>
            <m:sty m:val="p"/>
          </m:rPr>
          <w:rPr>
            <w:rFonts w:ascii="Cambria Math" w:hAnsi="Cambria Math"/>
            <w:sz w:val="24"/>
            <w:szCs w:val="24"/>
          </w:rPr>
          <m:t>∈(1,3)</m:t>
        </m:r>
      </m:oMath>
      <w:r>
        <w:rPr>
          <w:rFonts w:hint="eastAsia"/>
          <w:sz w:val="24"/>
          <w:szCs w:val="24"/>
        </w:rPr>
        <w:t>时，花园的</w:t>
      </w:r>
      <w:r w:rsidRPr="00AC7C84">
        <w:rPr>
          <w:rFonts w:hint="eastAsia"/>
          <w:sz w:val="24"/>
          <w:szCs w:val="24"/>
        </w:rPr>
        <w:t>面积大于</w:t>
      </w:r>
      <w:r>
        <w:rPr>
          <w:rFonts w:hint="eastAsia"/>
          <w:sz w:val="24"/>
          <w:szCs w:val="24"/>
        </w:rPr>
        <w:t>3</w:t>
      </w:r>
      <w:r>
        <w:rPr>
          <w:rFonts w:hint="eastAsia"/>
          <w:sz w:val="24"/>
          <w:szCs w:val="24"/>
        </w:rPr>
        <w:t>平方米</w:t>
      </w:r>
      <w:r w:rsidR="00510677">
        <w:rPr>
          <w:rFonts w:hint="eastAsia"/>
          <w:sz w:val="24"/>
          <w:szCs w:val="24"/>
        </w:rPr>
        <w:t>。</w:t>
      </w:r>
    </w:p>
    <w:p w:rsidR="00C9541F" w:rsidRDefault="00C9541F" w:rsidP="00C9541F">
      <w:pPr>
        <w:spacing w:line="360" w:lineRule="auto"/>
        <w:ind w:firstLineChars="200" w:firstLine="480"/>
        <w:rPr>
          <w:sz w:val="24"/>
          <w:szCs w:val="24"/>
        </w:rPr>
      </w:pPr>
      <w:r>
        <w:rPr>
          <w:rFonts w:hint="eastAsia"/>
          <w:sz w:val="24"/>
          <w:szCs w:val="24"/>
        </w:rPr>
        <w:t>继续观察</w:t>
      </w:r>
      <w:r w:rsidR="003E24C8">
        <w:rPr>
          <w:rFonts w:hint="eastAsia"/>
          <w:sz w:val="24"/>
          <w:szCs w:val="24"/>
        </w:rPr>
        <w:t>：</w:t>
      </w:r>
      <w:r>
        <w:rPr>
          <w:rFonts w:hint="eastAsia"/>
          <w:sz w:val="24"/>
          <w:szCs w:val="24"/>
        </w:rPr>
        <w:t>当</w:t>
      </w:r>
      <w:r w:rsidRPr="006F1D90">
        <w:rPr>
          <w:rFonts w:hint="eastAsia"/>
          <w:i/>
          <w:sz w:val="24"/>
          <w:szCs w:val="24"/>
        </w:rPr>
        <w:t>y</w:t>
      </w:r>
      <w:r>
        <w:rPr>
          <w:rFonts w:hint="eastAsia"/>
          <w:sz w:val="24"/>
          <w:szCs w:val="24"/>
        </w:rPr>
        <w:t>&gt;0</w:t>
      </w:r>
      <w:r>
        <w:rPr>
          <w:rFonts w:hint="eastAsia"/>
          <w:sz w:val="24"/>
          <w:szCs w:val="24"/>
        </w:rPr>
        <w:t>时，</w:t>
      </w:r>
      <w:r w:rsidRPr="006F1D90">
        <w:rPr>
          <w:rFonts w:hint="eastAsia"/>
          <w:i/>
          <w:sz w:val="24"/>
          <w:szCs w:val="24"/>
        </w:rPr>
        <w:t>x</w:t>
      </w:r>
      <w:r>
        <w:rPr>
          <w:rFonts w:hint="eastAsia"/>
          <w:sz w:val="24"/>
          <w:szCs w:val="24"/>
        </w:rPr>
        <w:t>的取值范围是什么？</w:t>
      </w:r>
    </w:p>
    <w:p w:rsidR="00C9541F" w:rsidRDefault="00C9541F" w:rsidP="00C9541F">
      <w:pPr>
        <w:spacing w:line="360" w:lineRule="auto"/>
        <w:jc w:val="center"/>
        <w:rPr>
          <w:sz w:val="24"/>
          <w:szCs w:val="24"/>
        </w:rPr>
      </w:pPr>
      <w:r>
        <w:rPr>
          <w:rFonts w:hint="eastAsia"/>
          <w:noProof/>
          <w:sz w:val="24"/>
          <w:szCs w:val="24"/>
        </w:rPr>
        <w:drawing>
          <wp:inline distT="0" distB="0" distL="0" distR="0">
            <wp:extent cx="1466708" cy="1419225"/>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srcRect/>
                    <a:stretch>
                      <a:fillRect/>
                    </a:stretch>
                  </pic:blipFill>
                  <pic:spPr bwMode="auto">
                    <a:xfrm>
                      <a:off x="0" y="0"/>
                      <a:ext cx="1471527" cy="1423888"/>
                    </a:xfrm>
                    <a:prstGeom prst="rect">
                      <a:avLst/>
                    </a:prstGeom>
                    <a:noFill/>
                    <a:ln w="9525">
                      <a:noFill/>
                      <a:miter lim="800000"/>
                      <a:headEnd/>
                      <a:tailEnd/>
                    </a:ln>
                  </pic:spPr>
                </pic:pic>
              </a:graphicData>
            </a:graphic>
          </wp:inline>
        </w:drawing>
      </w:r>
    </w:p>
    <w:p w:rsidR="00C9541F" w:rsidRPr="00367C85" w:rsidRDefault="003E24C8" w:rsidP="00367C85">
      <w:pPr>
        <w:spacing w:line="360" w:lineRule="auto"/>
        <w:ind w:firstLineChars="200" w:firstLine="482"/>
        <w:rPr>
          <w:rFonts w:ascii="仿宋" w:eastAsia="仿宋" w:hAnsi="仿宋"/>
          <w:b/>
          <w:sz w:val="24"/>
          <w:szCs w:val="24"/>
        </w:rPr>
      </w:pPr>
      <w:r w:rsidRPr="00367C85">
        <w:rPr>
          <w:rFonts w:ascii="仿宋" w:eastAsia="仿宋" w:hAnsi="仿宋" w:hint="eastAsia"/>
          <w:b/>
          <w:sz w:val="24"/>
          <w:szCs w:val="24"/>
        </w:rPr>
        <w:t>4.</w:t>
      </w:r>
      <w:r w:rsidR="00C9541F" w:rsidRPr="00367C85">
        <w:rPr>
          <w:rFonts w:ascii="仿宋" w:eastAsia="仿宋" w:hAnsi="仿宋" w:hint="eastAsia"/>
          <w:b/>
          <w:sz w:val="24"/>
          <w:szCs w:val="24"/>
        </w:rPr>
        <w:t>归纳结论</w:t>
      </w:r>
    </w:p>
    <w:p w:rsidR="00C9541F" w:rsidRDefault="00C9541F" w:rsidP="00C9541F">
      <w:pPr>
        <w:spacing w:line="360" w:lineRule="auto"/>
        <w:ind w:firstLineChars="200" w:firstLine="480"/>
        <w:rPr>
          <w:sz w:val="24"/>
          <w:szCs w:val="24"/>
        </w:rPr>
      </w:pPr>
      <w:r>
        <w:rPr>
          <w:rFonts w:hint="eastAsia"/>
          <w:sz w:val="24"/>
          <w:szCs w:val="24"/>
        </w:rPr>
        <w:t>一般地，二次函数</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r>
          <m:rPr>
            <m:sty m:val="p"/>
          </m:rPr>
          <w:rPr>
            <w:rFonts w:ascii="Cambria Math" w:hAnsi="Cambria Math"/>
            <w:sz w:val="24"/>
            <w:szCs w:val="24"/>
          </w:rPr>
          <m:t>(</m:t>
        </m:r>
        <m:r>
          <w:rPr>
            <w:rFonts w:ascii="Cambria Math" w:hAnsi="Cambria Math"/>
            <w:sz w:val="24"/>
            <w:szCs w:val="24"/>
          </w:rPr>
          <m:t>a&gt;0)</m:t>
        </m:r>
      </m:oMath>
      <w:r>
        <w:rPr>
          <w:rFonts w:hint="eastAsia"/>
          <w:sz w:val="24"/>
          <w:szCs w:val="24"/>
        </w:rPr>
        <w:t>的</w:t>
      </w:r>
      <w:proofErr w:type="gramStart"/>
      <w:r>
        <w:rPr>
          <w:rFonts w:hint="eastAsia"/>
          <w:sz w:val="24"/>
          <w:szCs w:val="24"/>
        </w:rPr>
        <w:t>图象</w:t>
      </w:r>
      <w:proofErr w:type="gramEnd"/>
      <w:r>
        <w:rPr>
          <w:rFonts w:hint="eastAsia"/>
          <w:sz w:val="24"/>
          <w:szCs w:val="24"/>
        </w:rPr>
        <w:t>与</w:t>
      </w:r>
      <w:r w:rsidRPr="006F1D90">
        <w:rPr>
          <w:rFonts w:hint="eastAsia"/>
          <w:i/>
          <w:sz w:val="24"/>
          <w:szCs w:val="24"/>
        </w:rPr>
        <w:t>x</w:t>
      </w:r>
      <w:r>
        <w:rPr>
          <w:rFonts w:hint="eastAsia"/>
          <w:sz w:val="24"/>
          <w:szCs w:val="24"/>
        </w:rPr>
        <w:t>轴交点的</w:t>
      </w:r>
      <w:r w:rsidR="00AA035E">
        <w:rPr>
          <w:rFonts w:hint="eastAsia"/>
          <w:sz w:val="24"/>
          <w:szCs w:val="24"/>
        </w:rPr>
        <w:t>横</w:t>
      </w:r>
      <w:r>
        <w:rPr>
          <w:rFonts w:hint="eastAsia"/>
          <w:sz w:val="24"/>
          <w:szCs w:val="24"/>
        </w:rPr>
        <w:t>坐标即为一元二次方程</w:t>
      </w:r>
      <m:oMath>
        <m:sSup>
          <m:sSupPr>
            <m:ctrlPr>
              <w:rPr>
                <w:rFonts w:ascii="Cambria Math" w:hAnsi="Cambria Math"/>
                <w:i/>
                <w:sz w:val="24"/>
                <w:szCs w:val="24"/>
              </w:rPr>
            </m:ctrlPr>
          </m:sSupPr>
          <m:e>
            <m:r>
              <w:rPr>
                <w:rFonts w:ascii="Cambria Math" w:hAnsi="Cambria Math"/>
                <w:sz w:val="24"/>
                <w:szCs w:val="24"/>
              </w:rPr>
              <m:t>ax</m:t>
            </m:r>
          </m:e>
          <m:sup>
            <m: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r>
          <m:rPr>
            <m:sty m:val="p"/>
          </m:rPr>
          <w:rPr>
            <w:rFonts w:ascii="Cambria Math" w:hAnsi="Cambria Math"/>
            <w:sz w:val="24"/>
            <w:szCs w:val="24"/>
          </w:rPr>
          <m:t>＝</m:t>
        </m:r>
        <m:r>
          <m:rPr>
            <m:sty m:val="p"/>
          </m:rPr>
          <w:rPr>
            <w:rFonts w:ascii="Cambria Math" w:hAnsi="Cambria Math"/>
            <w:sz w:val="24"/>
            <w:szCs w:val="24"/>
          </w:rPr>
          <m:t>0</m:t>
        </m:r>
      </m:oMath>
      <w:r>
        <w:rPr>
          <w:rFonts w:hint="eastAsia"/>
          <w:sz w:val="24"/>
          <w:szCs w:val="24"/>
        </w:rPr>
        <w:t>的解，函数</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r>
          <m:rPr>
            <m:sty m:val="p"/>
          </m:rPr>
          <w:rPr>
            <w:rFonts w:ascii="Cambria Math" w:hAnsi="Cambria Math"/>
            <w:sz w:val="24"/>
            <w:szCs w:val="24"/>
          </w:rPr>
          <m:t>(</m:t>
        </m:r>
        <m:r>
          <w:rPr>
            <w:rFonts w:ascii="Cambria Math" w:hAnsi="Cambria Math"/>
            <w:sz w:val="24"/>
            <w:szCs w:val="24"/>
          </w:rPr>
          <m:t>a&gt;0)</m:t>
        </m:r>
      </m:oMath>
      <w:r>
        <w:rPr>
          <w:rFonts w:hint="eastAsia"/>
          <w:sz w:val="24"/>
          <w:szCs w:val="24"/>
        </w:rPr>
        <w:t>的</w:t>
      </w:r>
      <w:proofErr w:type="gramStart"/>
      <w:r>
        <w:rPr>
          <w:rFonts w:hint="eastAsia"/>
          <w:sz w:val="24"/>
          <w:szCs w:val="24"/>
        </w:rPr>
        <w:t>图象</w:t>
      </w:r>
      <w:proofErr w:type="gramEnd"/>
      <w:r>
        <w:rPr>
          <w:rFonts w:hint="eastAsia"/>
          <w:sz w:val="24"/>
          <w:szCs w:val="24"/>
        </w:rPr>
        <w:t>在</w:t>
      </w:r>
      <w:r w:rsidRPr="006F1D90">
        <w:rPr>
          <w:rFonts w:hint="eastAsia"/>
          <w:i/>
          <w:sz w:val="24"/>
          <w:szCs w:val="24"/>
        </w:rPr>
        <w:t>x</w:t>
      </w:r>
      <w:r>
        <w:rPr>
          <w:rFonts w:hint="eastAsia"/>
          <w:sz w:val="24"/>
          <w:szCs w:val="24"/>
        </w:rPr>
        <w:t>轴上方的部分所对应的自变量</w:t>
      </w:r>
      <w:r w:rsidRPr="006F1D90">
        <w:rPr>
          <w:rFonts w:hint="eastAsia"/>
          <w:i/>
          <w:sz w:val="24"/>
          <w:szCs w:val="24"/>
        </w:rPr>
        <w:t>x</w:t>
      </w:r>
      <w:r>
        <w:rPr>
          <w:rFonts w:hint="eastAsia"/>
          <w:sz w:val="24"/>
          <w:szCs w:val="24"/>
        </w:rPr>
        <w:t>的取值范围即为</w:t>
      </w: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c&gt;0(a&gt;0)</m:t>
        </m:r>
      </m:oMath>
      <w:r>
        <w:rPr>
          <w:rFonts w:hint="eastAsia"/>
          <w:sz w:val="24"/>
          <w:szCs w:val="24"/>
        </w:rPr>
        <w:t>的解集。函数</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r>
          <m:rPr>
            <m:sty m:val="p"/>
          </m:rPr>
          <w:rPr>
            <w:rFonts w:ascii="Cambria Math" w:hAnsi="Cambria Math"/>
            <w:sz w:val="24"/>
            <w:szCs w:val="24"/>
          </w:rPr>
          <m:t>(</m:t>
        </m:r>
        <m:r>
          <w:rPr>
            <w:rFonts w:ascii="Cambria Math" w:hAnsi="Cambria Math"/>
            <w:sz w:val="24"/>
            <w:szCs w:val="24"/>
          </w:rPr>
          <m:t>a&gt;0)</m:t>
        </m:r>
      </m:oMath>
      <w:r>
        <w:rPr>
          <w:rFonts w:hint="eastAsia"/>
          <w:sz w:val="24"/>
          <w:szCs w:val="24"/>
        </w:rPr>
        <w:t>的</w:t>
      </w:r>
      <w:proofErr w:type="gramStart"/>
      <w:r>
        <w:rPr>
          <w:rFonts w:hint="eastAsia"/>
          <w:sz w:val="24"/>
          <w:szCs w:val="24"/>
        </w:rPr>
        <w:t>图象</w:t>
      </w:r>
      <w:proofErr w:type="gramEnd"/>
      <w:r>
        <w:rPr>
          <w:rFonts w:hint="eastAsia"/>
          <w:sz w:val="24"/>
          <w:szCs w:val="24"/>
        </w:rPr>
        <w:t>在</w:t>
      </w:r>
      <w:r>
        <w:rPr>
          <w:rFonts w:hint="eastAsia"/>
          <w:sz w:val="24"/>
          <w:szCs w:val="24"/>
        </w:rPr>
        <w:t>x</w:t>
      </w:r>
      <w:r>
        <w:rPr>
          <w:rFonts w:hint="eastAsia"/>
          <w:sz w:val="24"/>
          <w:szCs w:val="24"/>
        </w:rPr>
        <w:t>轴下方的部分所对应的自变量</w:t>
      </w:r>
      <w:r>
        <w:rPr>
          <w:rFonts w:hint="eastAsia"/>
          <w:sz w:val="24"/>
          <w:szCs w:val="24"/>
        </w:rPr>
        <w:t>x</w:t>
      </w:r>
      <w:r>
        <w:rPr>
          <w:rFonts w:hint="eastAsia"/>
          <w:sz w:val="24"/>
          <w:szCs w:val="24"/>
        </w:rPr>
        <w:t>的取值范围即为</w:t>
      </w: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c&lt;0(a&gt;0)</m:t>
        </m:r>
      </m:oMath>
      <w:r>
        <w:rPr>
          <w:rFonts w:hint="eastAsia"/>
          <w:sz w:val="24"/>
          <w:szCs w:val="24"/>
        </w:rPr>
        <w:t>的解集。</w:t>
      </w:r>
    </w:p>
    <w:p w:rsidR="001A4EE2" w:rsidRPr="00C9541F" w:rsidRDefault="001A4EE2" w:rsidP="001A4EE2">
      <w:pPr>
        <w:spacing w:line="360" w:lineRule="auto"/>
        <w:jc w:val="center"/>
        <w:rPr>
          <w:sz w:val="24"/>
          <w:szCs w:val="24"/>
        </w:rPr>
      </w:pPr>
      <w:r>
        <w:rPr>
          <w:noProof/>
          <w:sz w:val="24"/>
          <w:szCs w:val="24"/>
        </w:rPr>
        <w:drawing>
          <wp:inline distT="0" distB="0" distL="0" distR="0">
            <wp:extent cx="1117923" cy="1076325"/>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
                    <a:srcRect/>
                    <a:stretch>
                      <a:fillRect/>
                    </a:stretch>
                  </pic:blipFill>
                  <pic:spPr bwMode="auto">
                    <a:xfrm>
                      <a:off x="0" y="0"/>
                      <a:ext cx="1117923" cy="1076325"/>
                    </a:xfrm>
                    <a:prstGeom prst="rect">
                      <a:avLst/>
                    </a:prstGeom>
                    <a:noFill/>
                    <a:ln w="9525">
                      <a:noFill/>
                      <a:miter lim="800000"/>
                      <a:headEnd/>
                      <a:tailEnd/>
                    </a:ln>
                  </pic:spPr>
                </pic:pic>
              </a:graphicData>
            </a:graphic>
          </wp:inline>
        </w:drawing>
      </w:r>
    </w:p>
    <w:p w:rsidR="00C9541F" w:rsidRPr="003E24C8" w:rsidRDefault="00C9541F"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三</w:t>
      </w:r>
      <w:r w:rsidR="003E24C8">
        <w:rPr>
          <w:rFonts w:ascii="黑体" w:eastAsia="黑体" w:hAnsi="黑体" w:cs="宋体" w:hint="eastAsia"/>
          <w:b/>
          <w:kern w:val="0"/>
          <w:sz w:val="24"/>
          <w:szCs w:val="24"/>
        </w:rPr>
        <w:t>、</w:t>
      </w:r>
      <w:r w:rsidRPr="003E24C8">
        <w:rPr>
          <w:rFonts w:ascii="黑体" w:eastAsia="黑体" w:hAnsi="黑体" w:cs="宋体" w:hint="eastAsia"/>
          <w:b/>
          <w:kern w:val="0"/>
          <w:sz w:val="24"/>
          <w:szCs w:val="24"/>
        </w:rPr>
        <w:t>数学运用</w:t>
      </w:r>
      <w:r w:rsidR="00BA65A4">
        <w:rPr>
          <w:rFonts w:ascii="黑体" w:eastAsia="黑体" w:hAnsi="黑体" w:cs="宋体" w:hint="eastAsia"/>
          <w:b/>
          <w:kern w:val="0"/>
          <w:sz w:val="24"/>
          <w:szCs w:val="24"/>
        </w:rPr>
        <w:t>，</w:t>
      </w:r>
      <w:r w:rsidR="003E24C8">
        <w:rPr>
          <w:rFonts w:ascii="黑体" w:eastAsia="黑体" w:hAnsi="黑体" w:cs="宋体" w:hint="eastAsia"/>
          <w:b/>
          <w:kern w:val="0"/>
          <w:sz w:val="24"/>
          <w:szCs w:val="24"/>
        </w:rPr>
        <w:t>提升能力</w:t>
      </w:r>
    </w:p>
    <w:p w:rsidR="00C9541F" w:rsidRDefault="00C9541F" w:rsidP="00C9541F">
      <w:pPr>
        <w:spacing w:line="360" w:lineRule="auto"/>
        <w:ind w:firstLine="465"/>
        <w:rPr>
          <w:sz w:val="24"/>
          <w:szCs w:val="24"/>
        </w:rPr>
      </w:pPr>
      <w:r>
        <w:rPr>
          <w:rFonts w:hint="eastAsia"/>
          <w:sz w:val="24"/>
          <w:szCs w:val="24"/>
        </w:rPr>
        <w:t>例</w:t>
      </w:r>
      <w:r>
        <w:rPr>
          <w:rFonts w:hint="eastAsia"/>
          <w:sz w:val="24"/>
          <w:szCs w:val="24"/>
        </w:rPr>
        <w:t>1</w:t>
      </w:r>
      <w:r w:rsidR="003E24C8">
        <w:rPr>
          <w:rFonts w:hint="eastAsia"/>
          <w:sz w:val="24"/>
          <w:szCs w:val="24"/>
        </w:rPr>
        <w:t xml:space="preserve">  </w:t>
      </w:r>
      <w:r>
        <w:rPr>
          <w:rFonts w:hint="eastAsia"/>
          <w:sz w:val="24"/>
          <w:szCs w:val="24"/>
        </w:rPr>
        <w:t>解不等式</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-2x</m:t>
        </m:r>
        <m:r>
          <m:rPr>
            <m:sty m:val="p"/>
          </m:rPr>
          <w:rPr>
            <w:rFonts w:ascii="Cambria Math" w:hAnsi="Cambria Math"/>
            <w:sz w:val="24"/>
            <w:szCs w:val="24"/>
          </w:rPr>
          <m:t>-3</m:t>
        </m:r>
        <m:r>
          <w:rPr>
            <w:rFonts w:ascii="Cambria Math" w:hAnsi="Cambria Math"/>
            <w:sz w:val="24"/>
            <w:szCs w:val="24"/>
          </w:rPr>
          <m:t>&gt;0</m:t>
        </m:r>
      </m:oMath>
    </w:p>
    <w:p w:rsidR="00C9541F" w:rsidRDefault="00C9541F" w:rsidP="00C9541F">
      <w:pPr>
        <w:spacing w:line="360" w:lineRule="auto"/>
        <w:ind w:firstLineChars="200" w:firstLine="480"/>
        <w:rPr>
          <w:sz w:val="24"/>
          <w:szCs w:val="24"/>
        </w:rPr>
      </w:pPr>
      <w:r>
        <w:rPr>
          <w:rFonts w:hint="eastAsia"/>
          <w:sz w:val="24"/>
          <w:szCs w:val="24"/>
        </w:rPr>
        <w:t>解：方程</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r>
          <m:rPr>
            <m:sty m:val="p"/>
          </m:rPr>
          <w:rPr>
            <w:rFonts w:ascii="Cambria Math" w:hAnsi="Cambria Math"/>
            <w:sz w:val="24"/>
            <w:szCs w:val="24"/>
          </w:rPr>
          <m:t>＝</m:t>
        </m:r>
        <m:r>
          <m:rPr>
            <m:sty m:val="p"/>
          </m:rPr>
          <w:rPr>
            <w:rFonts w:ascii="Cambria Math" w:hAnsi="Cambria Math"/>
            <w:sz w:val="24"/>
            <w:szCs w:val="24"/>
          </w:rPr>
          <m:t>0</m:t>
        </m:r>
      </m:oMath>
      <w:r>
        <w:rPr>
          <w:rFonts w:hint="eastAsia"/>
          <w:sz w:val="24"/>
          <w:szCs w:val="24"/>
        </w:rPr>
        <w:t>的解是</w:t>
      </w:r>
      <m:oMath>
        <m:sSub>
          <m:sSubPr>
            <m:ctrlPr>
              <w:rPr>
                <w:rFonts w:ascii="Cambria Math" w:hAnsi="Cambria Math"/>
                <w:sz w:val="24"/>
                <w:szCs w:val="24"/>
              </w:rPr>
            </m:ctrlPr>
          </m:sSubPr>
          <m:e>
            <m:r>
              <w:rPr>
                <w:rFonts w:ascii="Cambria Math" w:hAnsi="Cambria Math"/>
                <w:sz w:val="24"/>
                <w:szCs w:val="24"/>
              </w:rPr>
              <m:t>x</m:t>
            </m:r>
          </m:e>
          <m:sub>
            <m:r>
              <m:rPr>
                <m:sty m:val="p"/>
              </m:rPr>
              <w:rPr>
                <w:rFonts w:ascii="Cambria Math" w:hAnsi="Cambria Math"/>
                <w:sz w:val="24"/>
                <w:szCs w:val="24"/>
              </w:rPr>
              <m:t>1</m:t>
            </m:r>
          </m:sub>
        </m:sSub>
        <m:r>
          <m:rPr>
            <m:sty m:val="p"/>
          </m:rPr>
          <w:rPr>
            <w:rFonts w:ascii="Cambria Math" w:hAnsi="Cambria Math"/>
            <w:sz w:val="24"/>
            <w:szCs w:val="24"/>
          </w:rPr>
          <m:t>=-1</m:t>
        </m:r>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m:rPr>
            <m:sty m:val="p"/>
          </m:rPr>
          <w:rPr>
            <w:rFonts w:ascii="Cambria Math" w:hAnsi="Cambria Math"/>
            <w:sz w:val="24"/>
            <w:szCs w:val="24"/>
          </w:rPr>
          <m:t>=3</m:t>
        </m:r>
      </m:oMath>
    </w:p>
    <w:p w:rsidR="00C9541F" w:rsidRDefault="00C9541F" w:rsidP="00C9541F">
      <w:pPr>
        <w:spacing w:line="360" w:lineRule="auto"/>
        <w:ind w:firstLine="465"/>
        <w:rPr>
          <w:sz w:val="24"/>
          <w:szCs w:val="24"/>
        </w:rPr>
      </w:pPr>
      <w:r>
        <w:rPr>
          <w:rFonts w:hint="eastAsia"/>
          <w:sz w:val="24"/>
          <w:szCs w:val="24"/>
        </w:rPr>
        <w:t>作</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oMath>
      <w:r>
        <w:rPr>
          <w:rFonts w:hint="eastAsia"/>
          <w:sz w:val="24"/>
          <w:szCs w:val="24"/>
        </w:rPr>
        <w:t>的草图：</w:t>
      </w:r>
    </w:p>
    <w:p w:rsidR="00C9541F" w:rsidRDefault="00367C85" w:rsidP="00367C85">
      <w:pPr>
        <w:spacing w:line="360" w:lineRule="auto"/>
        <w:jc w:val="center"/>
        <w:rPr>
          <w:sz w:val="24"/>
          <w:szCs w:val="24"/>
        </w:rPr>
      </w:pPr>
      <w:r>
        <w:rPr>
          <w:noProof/>
          <w:sz w:val="24"/>
          <w:szCs w:val="24"/>
        </w:rPr>
        <w:drawing>
          <wp:inline distT="0" distB="0" distL="0" distR="0">
            <wp:extent cx="1168993" cy="1400175"/>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
                    <a:srcRect/>
                    <a:stretch>
                      <a:fillRect/>
                    </a:stretch>
                  </pic:blipFill>
                  <pic:spPr bwMode="auto">
                    <a:xfrm>
                      <a:off x="0" y="0"/>
                      <a:ext cx="1171178" cy="1402792"/>
                    </a:xfrm>
                    <a:prstGeom prst="rect">
                      <a:avLst/>
                    </a:prstGeom>
                    <a:noFill/>
                    <a:ln w="9525">
                      <a:noFill/>
                      <a:miter lim="800000"/>
                      <a:headEnd/>
                      <a:tailEnd/>
                    </a:ln>
                  </pic:spPr>
                </pic:pic>
              </a:graphicData>
            </a:graphic>
          </wp:inline>
        </w:drawing>
      </w:r>
    </w:p>
    <w:p w:rsidR="00C9541F" w:rsidRPr="00C9541F" w:rsidRDefault="00C9541F" w:rsidP="00C9541F">
      <w:pPr>
        <w:spacing w:line="360" w:lineRule="auto"/>
        <w:ind w:firstLine="465"/>
        <w:rPr>
          <w:sz w:val="24"/>
          <w:szCs w:val="24"/>
        </w:rPr>
      </w:pPr>
      <w:r>
        <w:rPr>
          <w:rFonts w:hint="eastAsia"/>
          <w:sz w:val="24"/>
          <w:szCs w:val="24"/>
        </w:rPr>
        <w:t>观察</w:t>
      </w:r>
      <w:proofErr w:type="gramStart"/>
      <w:r>
        <w:rPr>
          <w:rFonts w:hint="eastAsia"/>
          <w:sz w:val="24"/>
          <w:szCs w:val="24"/>
        </w:rPr>
        <w:t>图象</w:t>
      </w:r>
      <w:proofErr w:type="gramEnd"/>
      <w:r>
        <w:rPr>
          <w:rFonts w:hint="eastAsia"/>
          <w:sz w:val="24"/>
          <w:szCs w:val="24"/>
        </w:rPr>
        <w:t>在</w:t>
      </w:r>
      <w:r w:rsidRPr="00F822C0">
        <w:rPr>
          <w:rFonts w:hint="eastAsia"/>
          <w:i/>
          <w:sz w:val="24"/>
          <w:szCs w:val="24"/>
        </w:rPr>
        <w:t>x</w:t>
      </w:r>
      <w:r>
        <w:rPr>
          <w:rFonts w:hint="eastAsia"/>
          <w:sz w:val="24"/>
          <w:szCs w:val="24"/>
        </w:rPr>
        <w:t>轴上方的部分所对应的自变量的取值范围，得到原不等式的解集是</w:t>
      </w:r>
      <m:oMath>
        <m:r>
          <m:rPr>
            <m:sty m:val="p"/>
          </m:rPr>
          <w:rPr>
            <w:rFonts w:ascii="Cambria Math" w:hAnsi="Cambria Math"/>
            <w:sz w:val="24"/>
            <w:szCs w:val="24"/>
          </w:rPr>
          <m:t>{</m:t>
        </m:r>
        <m:r>
          <w:rPr>
            <w:rFonts w:ascii="Cambria Math" w:hAnsi="Cambria Math"/>
            <w:sz w:val="24"/>
            <w:szCs w:val="24"/>
          </w:rPr>
          <m:t>x</m:t>
        </m:r>
        <m:r>
          <m:rPr>
            <m:sty m:val="p"/>
          </m:rPr>
          <w:rPr>
            <w:rFonts w:ascii="Cambria Math" w:hAnsi="Cambria Math"/>
            <w:sz w:val="24"/>
            <w:szCs w:val="24"/>
          </w:rPr>
          <m:t>|</m:t>
        </m:r>
        <m:r>
          <w:rPr>
            <w:rFonts w:ascii="Cambria Math" w:hAnsi="Cambria Math"/>
            <w:sz w:val="24"/>
            <w:szCs w:val="24"/>
          </w:rPr>
          <m:t>x&lt;-1</m:t>
        </m:r>
        <m:r>
          <m:rPr>
            <m:sty m:val="p"/>
          </m:rPr>
          <w:rPr>
            <w:rFonts w:ascii="Cambria Math" w:hAnsi="Cambria Math"/>
            <w:sz w:val="24"/>
            <w:szCs w:val="24"/>
          </w:rPr>
          <m:t>或</m:t>
        </m:r>
        <m:r>
          <w:rPr>
            <w:rFonts w:ascii="Cambria Math" w:hAnsi="Cambria Math"/>
            <w:sz w:val="24"/>
            <w:szCs w:val="24"/>
          </w:rPr>
          <m:t>x&gt;3}</m:t>
        </m:r>
      </m:oMath>
      <w:r>
        <w:rPr>
          <w:rFonts w:hint="eastAsia"/>
          <w:sz w:val="24"/>
          <w:szCs w:val="24"/>
        </w:rPr>
        <w:t>，即</w:t>
      </w:r>
      <m:oMath>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-1</m:t>
        </m:r>
        <m:r>
          <m:rPr>
            <m:sty m:val="p"/>
          </m:rPr>
          <w:rPr>
            <w:rFonts w:ascii="Cambria Math" w:hAnsi="Cambria Math"/>
            <w:sz w:val="24"/>
            <w:szCs w:val="24"/>
          </w:rPr>
          <m:t>）</m:t>
        </m:r>
        <m:r>
          <m:rPr>
            <m:sty m:val="p"/>
          </m:rPr>
          <w:rPr>
            <w:rFonts w:ascii="Cambria Math" w:hAnsi="Cambria Math" w:hint="eastAsia"/>
            <w:sz w:val="24"/>
            <w:szCs w:val="24"/>
          </w:rPr>
          <m:t>∪</m:t>
        </m:r>
        <m:r>
          <m:rPr>
            <m:sty m:val="p"/>
          </m:rPr>
          <w:rPr>
            <w:rFonts w:ascii="Cambria Math" w:hAnsi="Cambria Math"/>
            <w:sz w:val="24"/>
            <w:szCs w:val="24"/>
          </w:rPr>
          <m:t>（</m:t>
        </m:r>
        <m:r>
          <m:rPr>
            <m:sty m:val="p"/>
          </m:rPr>
          <w:rPr>
            <w:rFonts w:ascii="Cambria Math" w:hAnsi="Cambria Math"/>
            <w:sz w:val="24"/>
            <w:szCs w:val="24"/>
          </w:rPr>
          <m:t>3</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oMath>
    </w:p>
    <w:p w:rsidR="00C31D01" w:rsidRDefault="00C31D01" w:rsidP="00C9541F">
      <w:pPr>
        <w:spacing w:line="360" w:lineRule="auto"/>
        <w:ind w:firstLine="465"/>
        <w:rPr>
          <w:sz w:val="24"/>
          <w:szCs w:val="24"/>
        </w:rPr>
      </w:pPr>
      <w:r w:rsidRPr="00256885">
        <w:rPr>
          <w:rFonts w:ascii="仿宋" w:eastAsia="仿宋" w:hAnsi="仿宋" w:hint="eastAsia"/>
          <w:b/>
          <w:sz w:val="24"/>
          <w:szCs w:val="24"/>
        </w:rPr>
        <w:lastRenderedPageBreak/>
        <w:t>归纳</w:t>
      </w:r>
      <w:r w:rsidR="00AB3A0F" w:rsidRPr="00256885">
        <w:rPr>
          <w:rFonts w:ascii="仿宋" w:eastAsia="仿宋" w:hAnsi="仿宋" w:hint="eastAsia"/>
          <w:b/>
          <w:sz w:val="24"/>
          <w:szCs w:val="24"/>
        </w:rPr>
        <w:t>1：</w:t>
      </w:r>
      <w:r>
        <w:rPr>
          <w:rFonts w:hint="eastAsia"/>
          <w:sz w:val="24"/>
          <w:szCs w:val="24"/>
        </w:rPr>
        <w:t>解一元二次不等式的步骤：解方程</w:t>
      </w:r>
      <w:r w:rsidR="004D37F6">
        <w:rPr>
          <w:rFonts w:hint="eastAsia"/>
          <w:sz w:val="24"/>
          <w:szCs w:val="24"/>
        </w:rPr>
        <w:t>――</w:t>
      </w:r>
      <w:r>
        <w:rPr>
          <w:rFonts w:hint="eastAsia"/>
          <w:sz w:val="24"/>
          <w:szCs w:val="24"/>
        </w:rPr>
        <w:t>画图</w:t>
      </w:r>
      <w:proofErr w:type="gramStart"/>
      <w:r>
        <w:rPr>
          <w:rFonts w:hint="eastAsia"/>
          <w:sz w:val="24"/>
          <w:szCs w:val="24"/>
        </w:rPr>
        <w:t>象</w:t>
      </w:r>
      <w:proofErr w:type="gramEnd"/>
      <w:r w:rsidR="001A4EE2">
        <w:rPr>
          <w:rFonts w:hint="eastAsia"/>
          <w:sz w:val="24"/>
          <w:szCs w:val="24"/>
        </w:rPr>
        <w:t>――</w:t>
      </w:r>
      <w:r>
        <w:rPr>
          <w:rFonts w:hint="eastAsia"/>
          <w:sz w:val="24"/>
          <w:szCs w:val="24"/>
        </w:rPr>
        <w:t>写解集</w:t>
      </w:r>
      <w:r w:rsidR="00A37432">
        <w:rPr>
          <w:rFonts w:hint="eastAsia"/>
          <w:sz w:val="24"/>
          <w:szCs w:val="24"/>
        </w:rPr>
        <w:t>。</w:t>
      </w:r>
    </w:p>
    <w:p w:rsidR="00AB3A0F" w:rsidRDefault="00C31D01" w:rsidP="00AB3A0F">
      <w:pPr>
        <w:spacing w:line="360" w:lineRule="auto"/>
        <w:ind w:firstLineChars="200" w:firstLine="480"/>
        <w:rPr>
          <w:sz w:val="24"/>
          <w:szCs w:val="24"/>
        </w:rPr>
      </w:pPr>
      <w:r>
        <w:rPr>
          <w:rFonts w:hint="eastAsia"/>
          <w:sz w:val="24"/>
          <w:szCs w:val="24"/>
        </w:rPr>
        <w:t>练习</w:t>
      </w:r>
      <w:proofErr w:type="gramStart"/>
      <w:r>
        <w:rPr>
          <w:rFonts w:hint="eastAsia"/>
          <w:sz w:val="24"/>
          <w:szCs w:val="24"/>
        </w:rPr>
        <w:t>一</w:t>
      </w:r>
      <w:proofErr w:type="gramEnd"/>
      <w:r>
        <w:rPr>
          <w:rFonts w:hint="eastAsia"/>
          <w:sz w:val="24"/>
          <w:szCs w:val="24"/>
        </w:rPr>
        <w:t>：解一</w:t>
      </w:r>
      <w:r w:rsidR="000C3A28">
        <w:rPr>
          <w:rFonts w:hint="eastAsia"/>
          <w:sz w:val="24"/>
          <w:szCs w:val="24"/>
        </w:rPr>
        <w:t>元</w:t>
      </w:r>
      <w:r>
        <w:rPr>
          <w:rFonts w:hint="eastAsia"/>
          <w:sz w:val="24"/>
          <w:szCs w:val="24"/>
        </w:rPr>
        <w:t>二次不等式</w:t>
      </w:r>
    </w:p>
    <w:p w:rsidR="00C9541F" w:rsidRDefault="00AB3A0F" w:rsidP="00AB3A0F">
      <w:pPr>
        <w:spacing w:line="360" w:lineRule="auto"/>
        <w:ind w:firstLineChars="200" w:firstLine="480"/>
        <w:rPr>
          <w:sz w:val="24"/>
          <w:szCs w:val="24"/>
        </w:rPr>
      </w:pPr>
      <w:r w:rsidRPr="00344767">
        <w:rPr>
          <w:rFonts w:hint="eastAsia"/>
          <w:sz w:val="24"/>
          <w:szCs w:val="24"/>
        </w:rPr>
        <w:t>（</w:t>
      </w:r>
      <w:r>
        <w:rPr>
          <w:rFonts w:hint="eastAsia"/>
          <w:sz w:val="24"/>
          <w:szCs w:val="24"/>
        </w:rPr>
        <w:t>1</w:t>
      </w:r>
      <w:r w:rsidRPr="00344767">
        <w:rPr>
          <w:rFonts w:hint="eastAsia"/>
          <w:sz w:val="24"/>
          <w:szCs w:val="24"/>
        </w:rPr>
        <w:t>）</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≤0</m:t>
        </m:r>
      </m:oMath>
      <w:r>
        <w:rPr>
          <w:rFonts w:hint="eastAsia"/>
          <w:sz w:val="24"/>
          <w:szCs w:val="24"/>
        </w:rPr>
        <w:t xml:space="preserve">              </w:t>
      </w:r>
      <w:r>
        <w:rPr>
          <w:rFonts w:hint="eastAsia"/>
          <w:sz w:val="24"/>
          <w:szCs w:val="24"/>
        </w:rPr>
        <w:t>（</w:t>
      </w:r>
      <w:r>
        <w:rPr>
          <w:rFonts w:hint="eastAsia"/>
          <w:sz w:val="24"/>
          <w:szCs w:val="24"/>
        </w:rPr>
        <w:t>2</w:t>
      </w:r>
      <w:r>
        <w:rPr>
          <w:rFonts w:hint="eastAsia"/>
          <w:sz w:val="24"/>
          <w:szCs w:val="24"/>
        </w:rPr>
        <w:t>）</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+4x</m:t>
        </m:r>
        <m:r>
          <m:rPr>
            <m:sty m:val="p"/>
          </m:rPr>
          <w:rPr>
            <w:rFonts w:ascii="Cambria Math" w:hAnsi="Cambria Math"/>
            <w:sz w:val="24"/>
            <w:szCs w:val="24"/>
          </w:rPr>
          <m:t>+3&lt;0</m:t>
        </m:r>
      </m:oMath>
    </w:p>
    <w:p w:rsidR="00B831A3" w:rsidRPr="00B831A3" w:rsidRDefault="00AB3A0F" w:rsidP="00A37432">
      <w:pPr>
        <w:spacing w:line="360" w:lineRule="auto"/>
        <w:ind w:firstLineChars="200" w:firstLine="482"/>
        <w:rPr>
          <w:sz w:val="24"/>
          <w:szCs w:val="24"/>
        </w:rPr>
      </w:pPr>
      <w:r w:rsidRPr="00256885">
        <w:rPr>
          <w:rFonts w:ascii="仿宋" w:eastAsia="仿宋" w:hAnsi="仿宋" w:hint="eastAsia"/>
          <w:b/>
          <w:sz w:val="24"/>
          <w:szCs w:val="24"/>
        </w:rPr>
        <w:t>归纳2：</w:t>
      </w:r>
      <w:r w:rsidR="00B831A3">
        <w:rPr>
          <w:rFonts w:hint="eastAsia"/>
          <w:sz w:val="24"/>
          <w:szCs w:val="24"/>
        </w:rPr>
        <w:t>当</w:t>
      </w:r>
      <m:oMath>
        <m:r>
          <w:rPr>
            <w:rFonts w:ascii="Cambria Math" w:hAnsi="Cambria Math"/>
            <w:sz w:val="24"/>
            <w:szCs w:val="24"/>
          </w:rPr>
          <m:t>a&gt;0</m:t>
        </m:r>
        <m:r>
          <m:rPr>
            <m:sty m:val="p"/>
          </m:rPr>
          <w:rPr>
            <w:rFonts w:ascii="Cambria Math" w:hAnsi="Cambria Math"/>
            <w:sz w:val="24"/>
            <w:szCs w:val="24"/>
          </w:rPr>
          <m:t>，</m:t>
        </m:r>
        <m:r>
          <m:rPr>
            <m:sty m:val="p"/>
          </m:rPr>
          <w:rPr>
            <w:rFonts w:ascii="Cambria Math" w:hAnsi="Cambria Math"/>
            <w:sz w:val="24"/>
            <w:szCs w:val="24"/>
          </w:rPr>
          <m:t>∆</m:t>
        </m:r>
        <m:r>
          <w:rPr>
            <w:rFonts w:ascii="Cambria Math" w:hAnsi="Cambria Math"/>
            <w:sz w:val="24"/>
            <w:szCs w:val="24"/>
          </w:rPr>
          <m:t>&gt;0</m:t>
        </m:r>
      </m:oMath>
      <w:r w:rsidR="00B831A3">
        <w:rPr>
          <w:rFonts w:hint="eastAsia"/>
          <w:sz w:val="24"/>
          <w:szCs w:val="24"/>
        </w:rPr>
        <w:t>时，大于两根之外，小于两根之间，等于两根之上。</w:t>
      </w:r>
    </w:p>
    <w:p w:rsidR="00C31D01" w:rsidRDefault="006A065D" w:rsidP="00C9541F">
      <w:pPr>
        <w:spacing w:line="360" w:lineRule="auto"/>
        <w:ind w:firstLineChars="200" w:firstLine="480"/>
        <w:rPr>
          <w:sz w:val="24"/>
          <w:szCs w:val="24"/>
        </w:rPr>
      </w:pPr>
      <w:r>
        <w:rPr>
          <w:rFonts w:hint="eastAsia"/>
          <w:sz w:val="24"/>
          <w:szCs w:val="24"/>
        </w:rPr>
        <w:t>例</w:t>
      </w:r>
      <w:r>
        <w:rPr>
          <w:rFonts w:hint="eastAsia"/>
          <w:sz w:val="24"/>
          <w:szCs w:val="24"/>
        </w:rPr>
        <w:t xml:space="preserve">2 </w:t>
      </w:r>
      <w:r>
        <w:rPr>
          <w:rFonts w:hint="eastAsia"/>
          <w:sz w:val="24"/>
          <w:szCs w:val="24"/>
        </w:rPr>
        <w:t>解不等式</w:t>
      </w:r>
      <m:oMath>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m:t>
            </m:r>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p>
    <w:p w:rsidR="006A065D" w:rsidRDefault="006A065D" w:rsidP="00A37432">
      <w:pPr>
        <w:spacing w:line="360" w:lineRule="auto"/>
        <w:ind w:firstLineChars="200" w:firstLine="482"/>
        <w:rPr>
          <w:sz w:val="24"/>
          <w:szCs w:val="24"/>
        </w:rPr>
      </w:pPr>
      <w:r w:rsidRPr="00A37432">
        <w:rPr>
          <w:rFonts w:ascii="仿宋" w:eastAsia="仿宋" w:hAnsi="仿宋" w:hint="eastAsia"/>
          <w:b/>
          <w:sz w:val="24"/>
          <w:szCs w:val="24"/>
        </w:rPr>
        <w:t>方法</w:t>
      </w:r>
      <w:proofErr w:type="gramStart"/>
      <w:r w:rsidRPr="00A37432">
        <w:rPr>
          <w:rFonts w:ascii="仿宋" w:eastAsia="仿宋" w:hAnsi="仿宋" w:hint="eastAsia"/>
          <w:b/>
          <w:sz w:val="24"/>
          <w:szCs w:val="24"/>
        </w:rPr>
        <w:t>一</w:t>
      </w:r>
      <w:proofErr w:type="gramEnd"/>
      <w:r w:rsidRPr="00A37432">
        <w:rPr>
          <w:rFonts w:ascii="仿宋" w:eastAsia="仿宋" w:hAnsi="仿宋" w:hint="eastAsia"/>
          <w:b/>
          <w:sz w:val="24"/>
          <w:szCs w:val="24"/>
        </w:rPr>
        <w:t>：</w:t>
      </w:r>
      <w:r>
        <w:rPr>
          <w:rFonts w:hint="eastAsia"/>
          <w:sz w:val="24"/>
          <w:szCs w:val="24"/>
        </w:rPr>
        <w:t>方程</w:t>
      </w:r>
      <m:oMath>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r>
          <m:rPr>
            <m:sty m:val="p"/>
          </m:rPr>
          <w:rPr>
            <w:rFonts w:ascii="Cambria Math" w:hAnsi="Cambria Math"/>
            <w:sz w:val="24"/>
            <w:szCs w:val="24"/>
          </w:rPr>
          <m:t>＝</m:t>
        </m:r>
        <m:r>
          <m:rPr>
            <m:sty m:val="p"/>
          </m:rPr>
          <w:rPr>
            <w:rFonts w:ascii="Cambria Math" w:hAnsi="Cambria Math"/>
            <w:sz w:val="24"/>
            <w:szCs w:val="24"/>
          </w:rPr>
          <m:t>0</m:t>
        </m:r>
      </m:oMath>
      <w:r>
        <w:rPr>
          <w:rFonts w:hint="eastAsia"/>
          <w:sz w:val="24"/>
          <w:szCs w:val="24"/>
        </w:rPr>
        <w:t>的解是</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m:rPr>
            <m:sty m:val="p"/>
          </m:rPr>
          <w:rPr>
            <w:rFonts w:ascii="Cambria Math" w:hAnsi="Cambria Math"/>
            <w:sz w:val="24"/>
            <w:szCs w:val="24"/>
          </w:rPr>
          <m:t>=-3</m:t>
        </m:r>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m:rPr>
            <m:sty m:val="p"/>
          </m:rPr>
          <w:rPr>
            <w:rFonts w:ascii="Cambria Math" w:hAnsi="Cambria Math"/>
            <w:sz w:val="24"/>
            <w:szCs w:val="24"/>
          </w:rPr>
          <m:t>=1</m:t>
        </m:r>
      </m:oMath>
    </w:p>
    <w:p w:rsidR="006A065D" w:rsidRDefault="006A065D" w:rsidP="00256885">
      <w:pPr>
        <w:spacing w:line="360" w:lineRule="auto"/>
        <w:ind w:firstLineChars="592" w:firstLine="1421"/>
        <w:rPr>
          <w:sz w:val="24"/>
          <w:szCs w:val="24"/>
        </w:rPr>
      </w:pPr>
      <w:r>
        <w:rPr>
          <w:rFonts w:hint="eastAsia"/>
          <w:sz w:val="24"/>
          <w:szCs w:val="24"/>
        </w:rPr>
        <w:t>作</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m:t>
        </m:r>
        <m:r>
          <w:rPr>
            <w:rFonts w:ascii="Cambria Math" w:hAnsi="Cambria Math"/>
            <w:sz w:val="24"/>
            <w:szCs w:val="24"/>
          </w:rPr>
          <m:t>x</m:t>
        </m:r>
        <m:r>
          <m:rPr>
            <m:sty m:val="p"/>
          </m:rPr>
          <w:rPr>
            <w:rFonts w:ascii="Cambria Math" w:hAnsi="Cambria Math"/>
            <w:sz w:val="24"/>
            <w:szCs w:val="24"/>
          </w:rPr>
          <m:t>+3</m:t>
        </m:r>
      </m:oMath>
      <w:r>
        <w:rPr>
          <w:rFonts w:hint="eastAsia"/>
          <w:sz w:val="24"/>
          <w:szCs w:val="24"/>
        </w:rPr>
        <w:t>的草图：</w:t>
      </w:r>
    </w:p>
    <w:p w:rsidR="006A065D" w:rsidRDefault="006A065D" w:rsidP="001A4EE2">
      <w:pPr>
        <w:spacing w:line="360" w:lineRule="auto"/>
        <w:ind w:firstLine="465"/>
        <w:jc w:val="center"/>
        <w:rPr>
          <w:sz w:val="24"/>
          <w:szCs w:val="24"/>
        </w:rPr>
      </w:pPr>
      <w:r>
        <w:rPr>
          <w:noProof/>
          <w:sz w:val="24"/>
          <w:szCs w:val="24"/>
        </w:rPr>
        <w:drawing>
          <wp:inline distT="0" distB="0" distL="0" distR="0">
            <wp:extent cx="1560534" cy="1981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1563896" cy="1985468"/>
                    </a:xfrm>
                    <a:prstGeom prst="rect">
                      <a:avLst/>
                    </a:prstGeom>
                    <a:noFill/>
                    <a:ln w="9525">
                      <a:noFill/>
                      <a:miter lim="800000"/>
                      <a:headEnd/>
                      <a:tailEnd/>
                    </a:ln>
                  </pic:spPr>
                </pic:pic>
              </a:graphicData>
            </a:graphic>
          </wp:inline>
        </w:drawing>
      </w:r>
    </w:p>
    <w:p w:rsidR="006A065D" w:rsidRPr="00C9541F" w:rsidRDefault="006A065D" w:rsidP="006A065D">
      <w:pPr>
        <w:spacing w:line="360" w:lineRule="auto"/>
        <w:ind w:firstLine="465"/>
        <w:rPr>
          <w:sz w:val="24"/>
          <w:szCs w:val="24"/>
        </w:rPr>
      </w:pPr>
      <w:r>
        <w:rPr>
          <w:rFonts w:hint="eastAsia"/>
          <w:sz w:val="24"/>
          <w:szCs w:val="24"/>
        </w:rPr>
        <w:t>观察</w:t>
      </w:r>
      <w:proofErr w:type="gramStart"/>
      <w:r>
        <w:rPr>
          <w:rFonts w:hint="eastAsia"/>
          <w:sz w:val="24"/>
          <w:szCs w:val="24"/>
        </w:rPr>
        <w:t>图象</w:t>
      </w:r>
      <w:proofErr w:type="gramEnd"/>
      <w:r>
        <w:rPr>
          <w:rFonts w:hint="eastAsia"/>
          <w:sz w:val="24"/>
          <w:szCs w:val="24"/>
        </w:rPr>
        <w:t>在</w:t>
      </w:r>
      <w:r w:rsidRPr="00F822C0">
        <w:rPr>
          <w:rFonts w:hint="eastAsia"/>
          <w:i/>
          <w:sz w:val="24"/>
          <w:szCs w:val="24"/>
        </w:rPr>
        <w:t>x</w:t>
      </w:r>
      <w:r>
        <w:rPr>
          <w:rFonts w:hint="eastAsia"/>
          <w:sz w:val="24"/>
          <w:szCs w:val="24"/>
        </w:rPr>
        <w:t>轴下方的部分所对应的自变量的取值范围，得到原不等式的解集是</w:t>
      </w:r>
      <m:oMath>
        <m:r>
          <m:rPr>
            <m:sty m:val="p"/>
          </m:rPr>
          <w:rPr>
            <w:rFonts w:ascii="Cambria Math" w:hAnsi="Cambria Math"/>
            <w:sz w:val="24"/>
            <w:szCs w:val="24"/>
          </w:rPr>
          <m:t>{</m:t>
        </m:r>
        <m:r>
          <w:rPr>
            <w:rFonts w:ascii="Cambria Math" w:hAnsi="Cambria Math"/>
            <w:sz w:val="24"/>
            <w:szCs w:val="24"/>
          </w:rPr>
          <m:t>x|x&lt;-3</m:t>
        </m:r>
        <m:r>
          <m:rPr>
            <m:sty m:val="p"/>
          </m:rPr>
          <w:rPr>
            <w:rFonts w:ascii="Cambria Math" w:hAnsi="Cambria Math"/>
            <w:sz w:val="24"/>
            <w:szCs w:val="24"/>
          </w:rPr>
          <m:t>或</m:t>
        </m:r>
        <m:r>
          <w:rPr>
            <w:rFonts w:ascii="Cambria Math" w:hAnsi="Cambria Math"/>
            <w:sz w:val="24"/>
            <w:szCs w:val="24"/>
          </w:rPr>
          <m:t>x&gt;1}</m:t>
        </m:r>
      </m:oMath>
      <w:r>
        <w:rPr>
          <w:rFonts w:hint="eastAsia"/>
          <w:sz w:val="24"/>
          <w:szCs w:val="24"/>
        </w:rPr>
        <w:t>，即</w:t>
      </w:r>
      <m:oMath>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-3</m:t>
        </m:r>
        <m:r>
          <m:rPr>
            <m:sty m:val="p"/>
          </m:rPr>
          <w:rPr>
            <w:rFonts w:ascii="Cambria Math" w:hAnsi="Cambria Math"/>
            <w:sz w:val="24"/>
            <w:szCs w:val="24"/>
          </w:rPr>
          <m:t>）</m:t>
        </m:r>
        <m:r>
          <m:rPr>
            <m:sty m:val="p"/>
          </m:rPr>
          <w:rPr>
            <w:rFonts w:ascii="Cambria Math" w:hAnsi="Cambria Math" w:hint="eastAsia"/>
            <w:sz w:val="24"/>
            <w:szCs w:val="24"/>
          </w:rPr>
          <m:t>∪</m:t>
        </m:r>
        <m:r>
          <m:rPr>
            <m:sty m:val="p"/>
          </m:rPr>
          <w:rPr>
            <w:rFonts w:ascii="Cambria Math" w:hAnsi="Cambria Math"/>
            <w:sz w:val="24"/>
            <w:szCs w:val="24"/>
          </w:rPr>
          <m:t>（</m:t>
        </m:r>
        <m:r>
          <m:rPr>
            <m:sty m:val="p"/>
          </m:rPr>
          <w:rPr>
            <w:rFonts w:ascii="Cambria Math" w:hAnsi="Cambria Math"/>
            <w:sz w:val="24"/>
            <w:szCs w:val="24"/>
          </w:rPr>
          <m:t>1</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oMath>
    </w:p>
    <w:p w:rsidR="00C31D01" w:rsidRDefault="006A065D" w:rsidP="00A37432">
      <w:pPr>
        <w:spacing w:line="360" w:lineRule="auto"/>
        <w:ind w:firstLineChars="200" w:firstLine="482"/>
        <w:rPr>
          <w:sz w:val="24"/>
          <w:szCs w:val="24"/>
        </w:rPr>
      </w:pPr>
      <w:r w:rsidRPr="00A37432">
        <w:rPr>
          <w:rFonts w:ascii="仿宋" w:eastAsia="仿宋" w:hAnsi="仿宋" w:hint="eastAsia"/>
          <w:b/>
          <w:sz w:val="24"/>
          <w:szCs w:val="24"/>
        </w:rPr>
        <w:t>方法二：</w:t>
      </w:r>
      <w:r>
        <w:rPr>
          <w:rFonts w:hint="eastAsia"/>
          <w:sz w:val="24"/>
          <w:szCs w:val="24"/>
        </w:rPr>
        <w:t>在不等式两边同时乘以－</w:t>
      </w:r>
      <w:r>
        <w:rPr>
          <w:rFonts w:hint="eastAsia"/>
          <w:sz w:val="24"/>
          <w:szCs w:val="24"/>
        </w:rPr>
        <w:t>1</w:t>
      </w:r>
      <w:r>
        <w:rPr>
          <w:rFonts w:hint="eastAsia"/>
          <w:sz w:val="24"/>
          <w:szCs w:val="24"/>
        </w:rPr>
        <w:t>，得</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+2x</m:t>
        </m:r>
        <m:r>
          <m:rPr>
            <m:sty m:val="p"/>
          </m:rPr>
          <w:rPr>
            <w:rFonts w:ascii="Cambria Math" w:hAnsi="Cambria Math"/>
            <w:sz w:val="24"/>
            <w:szCs w:val="24"/>
          </w:rPr>
          <m:t>-3</m:t>
        </m:r>
        <m:r>
          <w:rPr>
            <w:rFonts w:ascii="Cambria Math" w:hAnsi="Cambria Math"/>
            <w:sz w:val="24"/>
            <w:szCs w:val="24"/>
          </w:rPr>
          <m:t>&gt;0</m:t>
        </m:r>
      </m:oMath>
    </w:p>
    <w:p w:rsidR="006A065D" w:rsidRDefault="006A065D" w:rsidP="00A37432">
      <w:pPr>
        <w:spacing w:line="360" w:lineRule="auto"/>
        <w:ind w:firstLineChars="600" w:firstLine="1440"/>
        <w:rPr>
          <w:sz w:val="24"/>
          <w:szCs w:val="24"/>
        </w:rPr>
      </w:pPr>
      <w:r>
        <w:rPr>
          <w:rFonts w:hint="eastAsia"/>
          <w:sz w:val="24"/>
          <w:szCs w:val="24"/>
        </w:rPr>
        <w:t>方程</w:t>
      </w:r>
      <m:oMath>
        <m:sSup>
          <m:sSupPr>
            <m:ctrlPr>
              <w:rPr>
                <w:rFonts w:ascii="Cambria Math" w:hAnsi="Cambria Math"/>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+2x-3</m:t>
        </m:r>
        <m:r>
          <m:rPr>
            <m:sty m:val="p"/>
          </m:rPr>
          <w:rPr>
            <w:rFonts w:ascii="Cambria Math" w:hAnsi="Cambria Math"/>
            <w:sz w:val="24"/>
            <w:szCs w:val="24"/>
          </w:rPr>
          <m:t>＝</m:t>
        </m:r>
        <m:r>
          <w:rPr>
            <w:rFonts w:ascii="Cambria Math" w:hAnsi="Cambria Math"/>
            <w:sz w:val="24"/>
            <w:szCs w:val="24"/>
          </w:rPr>
          <m:t>0</m:t>
        </m:r>
      </m:oMath>
      <w:r>
        <w:rPr>
          <w:rFonts w:hint="eastAsia"/>
          <w:sz w:val="24"/>
          <w:szCs w:val="24"/>
        </w:rPr>
        <w:t>的解是</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m:rPr>
            <m:sty m:val="p"/>
          </m:rPr>
          <w:rPr>
            <w:rFonts w:ascii="Cambria Math" w:hAnsi="Cambria Math"/>
            <w:sz w:val="24"/>
            <w:szCs w:val="24"/>
          </w:rPr>
          <m:t>=1</m:t>
        </m:r>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m:rPr>
            <m:sty m:val="p"/>
          </m:rPr>
          <w:rPr>
            <w:rFonts w:ascii="Cambria Math" w:hAnsi="Cambria Math"/>
            <w:sz w:val="24"/>
            <w:szCs w:val="24"/>
          </w:rPr>
          <m:t>=-3</m:t>
        </m:r>
      </m:oMath>
    </w:p>
    <w:p w:rsidR="00622085" w:rsidRDefault="006A065D" w:rsidP="00A37432">
      <w:pPr>
        <w:spacing w:line="360" w:lineRule="auto"/>
        <w:ind w:firstLineChars="592" w:firstLine="1421"/>
        <w:rPr>
          <w:sz w:val="24"/>
          <w:szCs w:val="24"/>
        </w:rPr>
      </w:pPr>
      <w:r>
        <w:rPr>
          <w:rFonts w:hint="eastAsia"/>
          <w:sz w:val="24"/>
          <w:szCs w:val="24"/>
        </w:rPr>
        <w:t>作</w:t>
      </w:r>
      <m:oMath>
        <m:sSup>
          <m:sSupPr>
            <m:ctrlPr>
              <w:rPr>
                <w:rFonts w:ascii="Cambria Math" w:hAnsi="Cambria Math"/>
                <w:i/>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+2x</m:t>
        </m:r>
        <m:r>
          <m:rPr>
            <m:sty m:val="p"/>
          </m:rPr>
          <w:rPr>
            <w:rFonts w:ascii="Cambria Math" w:hAnsi="Cambria Math"/>
            <w:sz w:val="24"/>
            <w:szCs w:val="24"/>
          </w:rPr>
          <m:t>-3</m:t>
        </m:r>
      </m:oMath>
      <w:r>
        <w:rPr>
          <w:rFonts w:hint="eastAsia"/>
          <w:sz w:val="24"/>
          <w:szCs w:val="24"/>
        </w:rPr>
        <w:t>的草图：</w:t>
      </w:r>
    </w:p>
    <w:p w:rsidR="006A065D" w:rsidRDefault="00622085" w:rsidP="00622085">
      <w:pPr>
        <w:spacing w:line="360" w:lineRule="auto"/>
        <w:jc w:val="center"/>
        <w:rPr>
          <w:sz w:val="24"/>
          <w:szCs w:val="24"/>
        </w:rPr>
      </w:pPr>
      <w:r>
        <w:rPr>
          <w:noProof/>
          <w:sz w:val="24"/>
          <w:szCs w:val="24"/>
        </w:rPr>
        <w:drawing>
          <wp:inline distT="0" distB="0" distL="0" distR="0">
            <wp:extent cx="962025" cy="124590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2025" cy="1245901"/>
                    </a:xfrm>
                    <a:prstGeom prst="rect">
                      <a:avLst/>
                    </a:prstGeom>
                    <a:noFill/>
                    <a:ln>
                      <a:noFill/>
                    </a:ln>
                  </pic:spPr>
                </pic:pic>
              </a:graphicData>
            </a:graphic>
          </wp:inline>
        </w:drawing>
      </w:r>
    </w:p>
    <w:p w:rsidR="00372BC1" w:rsidRPr="00C9541F" w:rsidRDefault="00372BC1" w:rsidP="00372BC1">
      <w:pPr>
        <w:spacing w:line="360" w:lineRule="auto"/>
        <w:ind w:firstLine="465"/>
        <w:rPr>
          <w:sz w:val="24"/>
          <w:szCs w:val="24"/>
        </w:rPr>
      </w:pPr>
      <w:r>
        <w:rPr>
          <w:rFonts w:hint="eastAsia"/>
          <w:sz w:val="24"/>
          <w:szCs w:val="24"/>
        </w:rPr>
        <w:t>观察</w:t>
      </w:r>
      <w:proofErr w:type="gramStart"/>
      <w:r>
        <w:rPr>
          <w:rFonts w:hint="eastAsia"/>
          <w:sz w:val="24"/>
          <w:szCs w:val="24"/>
        </w:rPr>
        <w:t>图象</w:t>
      </w:r>
      <w:proofErr w:type="gramEnd"/>
      <w:r>
        <w:rPr>
          <w:rFonts w:hint="eastAsia"/>
          <w:sz w:val="24"/>
          <w:szCs w:val="24"/>
        </w:rPr>
        <w:t>在</w:t>
      </w:r>
      <w:r w:rsidRPr="00F822C0">
        <w:rPr>
          <w:rFonts w:hint="eastAsia"/>
          <w:i/>
          <w:sz w:val="24"/>
          <w:szCs w:val="24"/>
        </w:rPr>
        <w:t>x</w:t>
      </w:r>
      <w:r>
        <w:rPr>
          <w:rFonts w:hint="eastAsia"/>
          <w:sz w:val="24"/>
          <w:szCs w:val="24"/>
        </w:rPr>
        <w:t>轴上方的部分所对应的自变量的取值范围，得到原不等式的解集是</w:t>
      </w:r>
      <m:oMath>
        <m:r>
          <m:rPr>
            <m:sty m:val="p"/>
          </m:rPr>
          <w:rPr>
            <w:rFonts w:ascii="Cambria Math" w:hAnsi="Cambria Math"/>
            <w:sz w:val="24"/>
            <w:szCs w:val="24"/>
          </w:rPr>
          <m:t>{</m:t>
        </m:r>
        <m:r>
          <w:rPr>
            <w:rFonts w:ascii="Cambria Math" w:hAnsi="Cambria Math"/>
            <w:sz w:val="24"/>
            <w:szCs w:val="24"/>
          </w:rPr>
          <m:t>x|x&lt;-3</m:t>
        </m:r>
        <m:r>
          <m:rPr>
            <m:sty m:val="p"/>
          </m:rPr>
          <w:rPr>
            <w:rFonts w:ascii="Cambria Math" w:hAnsi="Cambria Math"/>
            <w:sz w:val="24"/>
            <w:szCs w:val="24"/>
          </w:rPr>
          <m:t>或</m:t>
        </m:r>
        <m:r>
          <w:rPr>
            <w:rFonts w:ascii="Cambria Math" w:hAnsi="Cambria Math"/>
            <w:sz w:val="24"/>
            <w:szCs w:val="24"/>
          </w:rPr>
          <m:t>x&gt;1}</m:t>
        </m:r>
      </m:oMath>
      <w:r>
        <w:rPr>
          <w:rFonts w:hint="eastAsia"/>
          <w:sz w:val="24"/>
          <w:szCs w:val="24"/>
        </w:rPr>
        <w:t>，即</w:t>
      </w:r>
      <m:oMath>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-3</m:t>
        </m:r>
        <m:r>
          <m:rPr>
            <m:sty m:val="p"/>
          </m:rPr>
          <w:rPr>
            <w:rFonts w:ascii="Cambria Math" w:hAnsi="Cambria Math"/>
            <w:sz w:val="24"/>
            <w:szCs w:val="24"/>
          </w:rPr>
          <m:t>）</m:t>
        </m:r>
        <m:r>
          <m:rPr>
            <m:sty m:val="p"/>
          </m:rPr>
          <w:rPr>
            <w:rFonts w:ascii="Cambria Math" w:hAnsi="Cambria Math" w:hint="eastAsia"/>
            <w:sz w:val="24"/>
            <w:szCs w:val="24"/>
          </w:rPr>
          <m:t>∪</m:t>
        </m:r>
        <m:r>
          <m:rPr>
            <m:sty m:val="p"/>
          </m:rPr>
          <w:rPr>
            <w:rFonts w:ascii="Cambria Math" w:hAnsi="Cambria Math"/>
            <w:sz w:val="24"/>
            <w:szCs w:val="24"/>
          </w:rPr>
          <m:t>（</m:t>
        </m:r>
        <m:r>
          <m:rPr>
            <m:sty m:val="p"/>
          </m:rPr>
          <w:rPr>
            <w:rFonts w:ascii="Cambria Math" w:hAnsi="Cambria Math"/>
            <w:sz w:val="24"/>
            <w:szCs w:val="24"/>
          </w:rPr>
          <m:t>1</m:t>
        </m:r>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oMath>
    </w:p>
    <w:p w:rsidR="006714DC" w:rsidRPr="006714DC" w:rsidRDefault="006714DC" w:rsidP="00372BC1">
      <w:pPr>
        <w:spacing w:line="360" w:lineRule="auto"/>
        <w:ind w:firstLine="465"/>
        <w:rPr>
          <w:rFonts w:ascii="仿宋" w:eastAsia="仿宋" w:hAnsi="仿宋"/>
          <w:b/>
          <w:sz w:val="24"/>
          <w:szCs w:val="24"/>
        </w:rPr>
      </w:pPr>
      <w:r w:rsidRPr="006714DC">
        <w:rPr>
          <w:rFonts w:ascii="仿宋" w:eastAsia="仿宋" w:hAnsi="仿宋" w:hint="eastAsia"/>
          <w:b/>
          <w:sz w:val="24"/>
          <w:szCs w:val="24"/>
        </w:rPr>
        <w:t>注：两种解法视学生学习情况选讲或全讲。</w:t>
      </w:r>
    </w:p>
    <w:p w:rsidR="00372BC1" w:rsidRDefault="00372BC1" w:rsidP="00372BC1">
      <w:pPr>
        <w:spacing w:line="360" w:lineRule="auto"/>
        <w:ind w:firstLine="465"/>
        <w:rPr>
          <w:sz w:val="24"/>
          <w:szCs w:val="24"/>
        </w:rPr>
      </w:pPr>
      <w:r>
        <w:rPr>
          <w:rFonts w:hint="eastAsia"/>
          <w:sz w:val="24"/>
          <w:szCs w:val="24"/>
        </w:rPr>
        <w:lastRenderedPageBreak/>
        <w:t>练习二：解不等式</w:t>
      </w:r>
      <w:r w:rsidR="00B831A3">
        <w:rPr>
          <w:rFonts w:hint="eastAsia"/>
          <w:sz w:val="24"/>
          <w:szCs w:val="24"/>
        </w:rPr>
        <w:t>：</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+x</m:t>
        </m:r>
        <m:r>
          <m:rPr>
            <m:sty m:val="p"/>
          </m:rPr>
          <w:rPr>
            <w:rFonts w:ascii="Cambria Math" w:hAnsi="Cambria Math"/>
            <w:sz w:val="24"/>
            <w:szCs w:val="24"/>
          </w:rPr>
          <m:t>+6</m:t>
        </m:r>
        <m:r>
          <w:rPr>
            <w:rFonts w:ascii="Cambria Math" w:hAnsi="Cambria Math"/>
            <w:sz w:val="24"/>
            <w:szCs w:val="24"/>
          </w:rPr>
          <m:t>≤0</m:t>
        </m:r>
      </m:oMath>
      <w:r w:rsidR="00B831A3">
        <w:rPr>
          <w:rFonts w:hint="eastAsia"/>
          <w:sz w:val="24"/>
          <w:szCs w:val="24"/>
        </w:rPr>
        <w:t xml:space="preserve"> </w:t>
      </w:r>
    </w:p>
    <w:p w:rsidR="00532F4E" w:rsidRDefault="00F822C0" w:rsidP="00F822C0">
      <w:pPr>
        <w:spacing w:line="360" w:lineRule="auto"/>
        <w:ind w:firstLineChars="200" w:firstLine="480"/>
        <w:rPr>
          <w:sz w:val="24"/>
          <w:szCs w:val="24"/>
        </w:rPr>
      </w:pPr>
      <w:r>
        <w:rPr>
          <w:rFonts w:hint="eastAsia"/>
          <w:sz w:val="24"/>
          <w:szCs w:val="24"/>
        </w:rPr>
        <w:t>练习三：</w:t>
      </w:r>
      <w:r w:rsidR="006D4855">
        <w:rPr>
          <w:rFonts w:hint="eastAsia"/>
          <w:sz w:val="24"/>
          <w:szCs w:val="24"/>
        </w:rPr>
        <w:t>拓展训练</w:t>
      </w:r>
      <w:r w:rsidR="00B831A3">
        <w:rPr>
          <w:rFonts w:hint="eastAsia"/>
          <w:sz w:val="24"/>
          <w:szCs w:val="24"/>
        </w:rPr>
        <w:t>：</w:t>
      </w:r>
      <w:r w:rsidR="006D4855">
        <w:rPr>
          <w:rFonts w:hint="eastAsia"/>
          <w:sz w:val="24"/>
          <w:szCs w:val="24"/>
        </w:rPr>
        <w:t>解不等式：</w:t>
      </w:r>
      <m:oMath>
        <m:f>
          <m:fPr>
            <m:ctrlPr>
              <w:rPr>
                <w:rFonts w:ascii="Cambria Math" w:hAnsi="Cambria Math"/>
                <w:i/>
                <w:sz w:val="24"/>
                <w:szCs w:val="24"/>
              </w:rPr>
            </m:ctrlPr>
          </m:fPr>
          <m:num>
            <m:r>
              <w:rPr>
                <w:rFonts w:ascii="Cambria Math" w:hAnsi="Cambria Math"/>
                <w:sz w:val="24"/>
                <w:szCs w:val="24"/>
              </w:rPr>
              <m:t>x+2</m:t>
            </m:r>
          </m:num>
          <m:den>
            <m:r>
              <w:rPr>
                <w:rFonts w:ascii="Cambria Math" w:hAnsi="Cambria Math"/>
                <w:sz w:val="24"/>
                <w:szCs w:val="24"/>
              </w:rPr>
              <m:t>x-5</m:t>
            </m:r>
          </m:den>
        </m:f>
      </m:oMath>
      <w:r w:rsidR="006D4855">
        <w:rPr>
          <w:rFonts w:hint="eastAsia"/>
          <w:sz w:val="24"/>
          <w:szCs w:val="24"/>
        </w:rPr>
        <w:t>&gt;0</w:t>
      </w:r>
      <w:r w:rsidR="00532F4E">
        <w:rPr>
          <w:rFonts w:hint="eastAsia"/>
          <w:sz w:val="24"/>
          <w:szCs w:val="24"/>
        </w:rPr>
        <w:t xml:space="preserve"> </w:t>
      </w:r>
    </w:p>
    <w:p w:rsidR="00372BC1" w:rsidRPr="003E24C8" w:rsidRDefault="00372BC1" w:rsidP="003E24C8">
      <w:pPr>
        <w:widowControl/>
        <w:spacing w:line="360" w:lineRule="auto"/>
        <w:ind w:firstLineChars="200" w:firstLine="482"/>
        <w:jc w:val="left"/>
        <w:rPr>
          <w:rFonts w:ascii="黑体" w:eastAsia="黑体" w:hAnsi="黑体" w:cs="宋体"/>
          <w:b/>
          <w:kern w:val="0"/>
          <w:sz w:val="24"/>
          <w:szCs w:val="24"/>
        </w:rPr>
      </w:pPr>
      <w:r w:rsidRPr="003E24C8">
        <w:rPr>
          <w:rFonts w:ascii="黑体" w:eastAsia="黑体" w:hAnsi="黑体" w:cs="宋体" w:hint="eastAsia"/>
          <w:b/>
          <w:kern w:val="0"/>
          <w:sz w:val="24"/>
          <w:szCs w:val="24"/>
        </w:rPr>
        <w:t>四、课堂总结</w:t>
      </w:r>
      <w:r w:rsidR="003E24C8">
        <w:rPr>
          <w:rFonts w:ascii="黑体" w:eastAsia="黑体" w:hAnsi="黑体" w:cs="宋体" w:hint="eastAsia"/>
          <w:b/>
          <w:kern w:val="0"/>
          <w:sz w:val="24"/>
          <w:szCs w:val="24"/>
        </w:rPr>
        <w:t>，形成网络</w:t>
      </w:r>
    </w:p>
    <w:p w:rsidR="00372BC1" w:rsidRDefault="00372BC1" w:rsidP="00372BC1">
      <w:pPr>
        <w:spacing w:line="360" w:lineRule="auto"/>
        <w:ind w:firstLine="465"/>
        <w:rPr>
          <w:sz w:val="24"/>
          <w:szCs w:val="24"/>
        </w:rPr>
      </w:pPr>
      <w:r>
        <w:rPr>
          <w:rFonts w:hint="eastAsia"/>
          <w:sz w:val="24"/>
          <w:szCs w:val="24"/>
        </w:rPr>
        <w:t>1</w:t>
      </w:r>
      <w:r w:rsidR="00D11DAD" w:rsidRPr="002750B1">
        <w:rPr>
          <w:rFonts w:ascii="宋体" w:hAnsi="宋体" w:hint="eastAsia"/>
          <w:sz w:val="24"/>
          <w:szCs w:val="24"/>
        </w:rPr>
        <w:t>．</w:t>
      </w:r>
      <w:r>
        <w:rPr>
          <w:rFonts w:hint="eastAsia"/>
          <w:sz w:val="24"/>
          <w:szCs w:val="24"/>
        </w:rPr>
        <w:t>一元二次不等式的概念</w:t>
      </w:r>
    </w:p>
    <w:p w:rsidR="00372BC1" w:rsidRDefault="00372BC1" w:rsidP="00372BC1">
      <w:pPr>
        <w:spacing w:line="360" w:lineRule="auto"/>
        <w:ind w:firstLine="465"/>
        <w:rPr>
          <w:sz w:val="24"/>
          <w:szCs w:val="24"/>
        </w:rPr>
      </w:pPr>
      <w:r>
        <w:rPr>
          <w:rFonts w:hint="eastAsia"/>
          <w:sz w:val="24"/>
          <w:szCs w:val="24"/>
        </w:rPr>
        <w:t>2</w:t>
      </w:r>
      <w:r w:rsidR="00D11DAD" w:rsidRPr="002750B1">
        <w:rPr>
          <w:rFonts w:ascii="宋体" w:hAnsi="宋体" w:hint="eastAsia"/>
          <w:sz w:val="24"/>
          <w:szCs w:val="24"/>
        </w:rPr>
        <w:t>．</w:t>
      </w:r>
      <w:r>
        <w:rPr>
          <w:rFonts w:hint="eastAsia"/>
          <w:sz w:val="24"/>
          <w:szCs w:val="24"/>
        </w:rPr>
        <w:t>“三个”二次之间的关系</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9"/>
        <w:gridCol w:w="4841"/>
      </w:tblGrid>
      <w:tr w:rsidR="001A2D33" w:rsidTr="00532F4E">
        <w:trPr>
          <w:trHeight w:val="413"/>
        </w:trPr>
        <w:tc>
          <w:tcPr>
            <w:tcW w:w="3379" w:type="dxa"/>
          </w:tcPr>
          <w:p w:rsidR="001A2D33" w:rsidRDefault="001A2D33" w:rsidP="002E6B4B">
            <w:pPr>
              <w:spacing w:line="360" w:lineRule="auto"/>
              <w:ind w:firstLineChars="150" w:firstLine="360"/>
              <w:textAlignment w:val="center"/>
              <w:rPr>
                <w:rFonts w:ascii="宋体" w:hAnsi="宋体"/>
                <w:sz w:val="24"/>
                <w:szCs w:val="24"/>
              </w:rPr>
            </w:pPr>
            <m:oMathPara>
              <m:oMath>
                <m:r>
                  <w:rPr>
                    <w:rFonts w:ascii="Cambria Math" w:hAnsi="Cambria Math"/>
                    <w:sz w:val="24"/>
                    <w:szCs w:val="24"/>
                  </w:rPr>
                  <m:t>a</m:t>
                </m:r>
                <m:r>
                  <m:rPr>
                    <m:sty m:val="p"/>
                  </m:rPr>
                  <w:rPr>
                    <w:rFonts w:ascii="Cambria Math" w:hAnsi="Cambria Math"/>
                    <w:sz w:val="24"/>
                    <w:szCs w:val="24"/>
                  </w:rPr>
                  <m:t>&gt;0</m:t>
                </m:r>
              </m:oMath>
            </m:oMathPara>
          </w:p>
        </w:tc>
        <w:tc>
          <w:tcPr>
            <w:tcW w:w="4841" w:type="dxa"/>
          </w:tcPr>
          <w:p w:rsidR="001A2D33" w:rsidRDefault="001A2D33" w:rsidP="002E6B4B">
            <w:pPr>
              <w:spacing w:line="360" w:lineRule="auto"/>
              <w:ind w:firstLineChars="150" w:firstLine="360"/>
              <w:textAlignment w:val="center"/>
              <w:rPr>
                <w:rFonts w:ascii="宋体" w:hAnsi="宋体"/>
                <w:sz w:val="24"/>
                <w:szCs w:val="24"/>
              </w:rPr>
            </w:pPr>
            <m:oMathPara>
              <m:oMath>
                <m:r>
                  <m:rPr>
                    <m:sty m:val="p"/>
                  </m:rPr>
                  <w:rPr>
                    <w:rFonts w:ascii="Cambria Math" w:hAnsi="Cambria Math"/>
                    <w:sz w:val="24"/>
                    <w:szCs w:val="24"/>
                  </w:rPr>
                  <m:t>∆&gt;0</m:t>
                </m:r>
              </m:oMath>
            </m:oMathPara>
          </w:p>
        </w:tc>
      </w:tr>
      <w:tr w:rsidR="001A2D33" w:rsidTr="00532F4E">
        <w:trPr>
          <w:trHeight w:val="425"/>
        </w:trPr>
        <w:tc>
          <w:tcPr>
            <w:tcW w:w="3379" w:type="dxa"/>
            <w:vAlign w:val="center"/>
          </w:tcPr>
          <w:p w:rsidR="001A2D33" w:rsidRDefault="004D6872" w:rsidP="002E6B4B">
            <w:pPr>
              <w:spacing w:line="360" w:lineRule="auto"/>
              <w:ind w:firstLineChars="150" w:firstLine="360"/>
              <w:jc w:val="center"/>
              <w:textAlignment w:val="center"/>
              <w:rPr>
                <w:rFonts w:ascii="宋体" w:hAnsi="宋体"/>
                <w:sz w:val="24"/>
                <w:szCs w:val="24"/>
              </w:rPr>
            </w:pPr>
            <m:oMath>
              <m:sSup>
                <m:sSupPr>
                  <m:ctrlPr>
                    <w:rPr>
                      <w:rFonts w:ascii="Cambria Math" w:hAnsi="Cambria Math"/>
                      <w:i/>
                      <w:sz w:val="24"/>
                      <w:szCs w:val="24"/>
                    </w:rPr>
                  </m:ctrlPr>
                </m:sSupPr>
                <m:e>
                  <m:r>
                    <w:rPr>
                      <w:rFonts w:ascii="Cambria Math" w:hAnsi="Cambria Math"/>
                      <w:sz w:val="24"/>
                      <w:szCs w:val="24"/>
                    </w:rPr>
                    <m:t>ax</m:t>
                  </m:r>
                </m:e>
                <m:sup>
                  <m: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r>
                <m:rPr>
                  <m:sty m:val="p"/>
                </m:rPr>
                <w:rPr>
                  <w:rFonts w:ascii="Cambria Math" w:hAnsi="Cambria Math"/>
                  <w:sz w:val="24"/>
                  <w:szCs w:val="24"/>
                </w:rPr>
                <m:t>＝</m:t>
              </m:r>
              <m:r>
                <m:rPr>
                  <m:sty m:val="p"/>
                </m:rPr>
                <w:rPr>
                  <w:rFonts w:ascii="Cambria Math" w:hAnsi="Cambria Math"/>
                  <w:sz w:val="24"/>
                  <w:szCs w:val="24"/>
                </w:rPr>
                <m:t>0</m:t>
              </m:r>
            </m:oMath>
            <w:r w:rsidR="001A2D33">
              <w:rPr>
                <w:rFonts w:hint="eastAsia"/>
                <w:sz w:val="24"/>
                <w:szCs w:val="24"/>
              </w:rPr>
              <w:t>的解</w:t>
            </w:r>
          </w:p>
        </w:tc>
        <w:tc>
          <w:tcPr>
            <w:tcW w:w="4841" w:type="dxa"/>
          </w:tcPr>
          <w:p w:rsidR="001A2D33" w:rsidRDefault="001A2D33" w:rsidP="002E6B4B">
            <w:pPr>
              <w:spacing w:line="360" w:lineRule="auto"/>
              <w:ind w:firstLineChars="150" w:firstLine="360"/>
              <w:textAlignment w:val="center"/>
              <w:rPr>
                <w:rFonts w:ascii="宋体" w:hAnsi="宋体"/>
                <w:sz w:val="24"/>
                <w:szCs w:val="24"/>
              </w:rPr>
            </w:pPr>
            <w:r>
              <w:rPr>
                <w:rFonts w:ascii="宋体" w:hAnsi="宋体" w:hint="eastAsia"/>
                <w:sz w:val="24"/>
                <w:szCs w:val="24"/>
              </w:rPr>
              <w:t>两个不相等的根</w:t>
            </w:r>
            <m:oMath>
              <m:sSub>
                <m:sSubPr>
                  <m:ctrlPr>
                    <w:rPr>
                      <w:rFonts w:ascii="Cambria Math" w:hAnsi="Cambria Math"/>
                      <w:sz w:val="24"/>
                      <w:szCs w:val="24"/>
                    </w:rPr>
                  </m:ctrlPr>
                </m:sSubPr>
                <m:e>
                  <m:r>
                    <w:rPr>
                      <w:rFonts w:ascii="Cambria Math" w:hAnsi="Cambria Math"/>
                      <w:sz w:val="24"/>
                      <w:szCs w:val="24"/>
                    </w:rPr>
                    <m:t>x</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x</m:t>
                  </m:r>
                </m:e>
                <m:sub>
                  <m:r>
                    <m:rPr>
                      <m:sty m:val="p"/>
                    </m:rPr>
                    <w:rPr>
                      <w:rFonts w:ascii="Cambria Math" w:hAnsi="Cambria Math"/>
                      <w:sz w:val="24"/>
                      <w:szCs w:val="24"/>
                    </w:rPr>
                    <m:t>2</m:t>
                  </m:r>
                </m:sub>
              </m:sSub>
            </m:oMath>
            <w:r>
              <w:rPr>
                <w:rFonts w:hint="eastAsia"/>
                <w:sz w:val="24"/>
                <w:szCs w:val="24"/>
              </w:rPr>
              <w:t>（</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m:rPr>
                  <m:sty m:val="p"/>
                </m:rPr>
                <w:rPr>
                  <w:rFonts w:ascii="Cambria Math" w:hAnsi="Cambria Math"/>
                  <w:sz w:val="24"/>
                  <w:szCs w:val="24"/>
                </w:rPr>
                <m:t>&lt;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oMath>
            <w:r>
              <w:rPr>
                <w:rFonts w:hint="eastAsia"/>
                <w:sz w:val="24"/>
                <w:szCs w:val="24"/>
              </w:rPr>
              <w:t>）</w:t>
            </w:r>
            <w:r>
              <w:rPr>
                <w:rFonts w:ascii="宋体" w:hAnsi="宋体" w:hint="eastAsia"/>
                <w:sz w:val="24"/>
                <w:szCs w:val="24"/>
              </w:rPr>
              <w:t xml:space="preserve"> </w:t>
            </w:r>
          </w:p>
        </w:tc>
      </w:tr>
      <w:tr w:rsidR="001A2D33" w:rsidTr="00532F4E">
        <w:trPr>
          <w:trHeight w:val="1293"/>
        </w:trPr>
        <w:tc>
          <w:tcPr>
            <w:tcW w:w="3379" w:type="dxa"/>
            <w:vAlign w:val="center"/>
          </w:tcPr>
          <w:p w:rsidR="001A2D33" w:rsidRDefault="001A2D33" w:rsidP="002E6B4B">
            <w:pPr>
              <w:spacing w:line="360" w:lineRule="auto"/>
              <w:jc w:val="center"/>
              <w:textAlignment w:val="center"/>
              <w:rPr>
                <w:rFonts w:ascii="宋体" w:hAnsi="宋体"/>
                <w:sz w:val="24"/>
                <w:szCs w:val="24"/>
              </w:rPr>
            </w:pPr>
            <w:r>
              <w:rPr>
                <w:rFonts w:ascii="宋体" w:hAnsi="宋体" w:hint="eastAsia"/>
                <w:sz w:val="24"/>
                <w:szCs w:val="24"/>
              </w:rPr>
              <w:t>函数</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oMath>
            <w:r>
              <w:rPr>
                <w:rFonts w:hint="eastAsia"/>
                <w:sz w:val="24"/>
                <w:szCs w:val="24"/>
              </w:rPr>
              <w:t>的</w:t>
            </w:r>
            <w:proofErr w:type="gramStart"/>
            <w:r>
              <w:rPr>
                <w:rFonts w:hint="eastAsia"/>
                <w:sz w:val="24"/>
                <w:szCs w:val="24"/>
              </w:rPr>
              <w:t>图象</w:t>
            </w:r>
            <w:proofErr w:type="gramEnd"/>
          </w:p>
        </w:tc>
        <w:tc>
          <w:tcPr>
            <w:tcW w:w="4841" w:type="dxa"/>
          </w:tcPr>
          <w:p w:rsidR="001A2D33" w:rsidRPr="004811F5" w:rsidRDefault="001A2D33" w:rsidP="002E6B4B">
            <w:pPr>
              <w:spacing w:line="360" w:lineRule="auto"/>
              <w:ind w:firstLineChars="150" w:firstLine="360"/>
              <w:jc w:val="center"/>
              <w:textAlignment w:val="center"/>
              <w:rPr>
                <w:rFonts w:ascii="宋体" w:hAnsi="宋体"/>
                <w:sz w:val="24"/>
                <w:szCs w:val="24"/>
              </w:rPr>
            </w:pPr>
            <w:r>
              <w:rPr>
                <w:noProof/>
                <w:sz w:val="24"/>
                <w:szCs w:val="24"/>
              </w:rPr>
              <w:drawing>
                <wp:inline distT="0" distB="0" distL="0" distR="0" wp14:anchorId="783CABCC" wp14:editId="4A979B22">
                  <wp:extent cx="702412" cy="6762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
                          <a:srcRect/>
                          <a:stretch>
                            <a:fillRect/>
                          </a:stretch>
                        </pic:blipFill>
                        <pic:spPr bwMode="auto">
                          <a:xfrm>
                            <a:off x="0" y="0"/>
                            <a:ext cx="705508" cy="679255"/>
                          </a:xfrm>
                          <a:prstGeom prst="rect">
                            <a:avLst/>
                          </a:prstGeom>
                          <a:noFill/>
                          <a:ln w="9525">
                            <a:noFill/>
                            <a:miter lim="800000"/>
                            <a:headEnd/>
                            <a:tailEnd/>
                          </a:ln>
                        </pic:spPr>
                      </pic:pic>
                    </a:graphicData>
                  </a:graphic>
                </wp:inline>
              </w:drawing>
            </w:r>
          </w:p>
        </w:tc>
      </w:tr>
      <w:tr w:rsidR="001A2D33" w:rsidTr="00532F4E">
        <w:trPr>
          <w:trHeight w:val="558"/>
        </w:trPr>
        <w:tc>
          <w:tcPr>
            <w:tcW w:w="3379" w:type="dxa"/>
            <w:vAlign w:val="center"/>
          </w:tcPr>
          <w:p w:rsidR="001A2D33" w:rsidRDefault="004D6872" w:rsidP="002E6B4B">
            <w:pPr>
              <w:jc w:val="center"/>
            </w:pP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c&gt;0</m:t>
              </m:r>
            </m:oMath>
            <w:r w:rsidR="001A2D33" w:rsidRPr="007434BE">
              <w:rPr>
                <w:rFonts w:ascii="宋体" w:hAnsi="宋体" w:hint="eastAsia"/>
                <w:sz w:val="24"/>
                <w:szCs w:val="24"/>
              </w:rPr>
              <w:t>的解集</w:t>
            </w:r>
          </w:p>
        </w:tc>
        <w:tc>
          <w:tcPr>
            <w:tcW w:w="4841" w:type="dxa"/>
            <w:vAlign w:val="center"/>
          </w:tcPr>
          <w:p w:rsidR="001A2D33" w:rsidRPr="001A2D33" w:rsidRDefault="001A2D33" w:rsidP="002E6B4B">
            <w:pPr>
              <w:spacing w:line="360" w:lineRule="auto"/>
              <w:ind w:firstLineChars="150" w:firstLine="360"/>
              <w:jc w:val="center"/>
              <w:textAlignment w:val="center"/>
              <w:rPr>
                <w:rFonts w:ascii="宋体" w:hAnsi="宋体"/>
                <w:sz w:val="24"/>
                <w:szCs w:val="24"/>
              </w:rPr>
            </w:pPr>
            <m:oMathPara>
              <m:oMath>
                <m:r>
                  <m:rPr>
                    <m:sty m:val="p"/>
                  </m:rPr>
                  <w:rPr>
                    <w:rFonts w:ascii="Cambria Math" w:hAnsi="Cambria Math"/>
                    <w:sz w:val="24"/>
                    <w:szCs w:val="24"/>
                  </w:rPr>
                  <m:t>(-∞</m:t>
                </m:r>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m:rPr>
                    <m:sty m:val="p"/>
                  </m:rPr>
                  <w:rPr>
                    <w:rFonts w:ascii="Cambria Math" w:hAnsi="Cambria Math"/>
                    <w:sz w:val="24"/>
                    <w:szCs w:val="24"/>
                  </w:rPr>
                  <m:t>)∪</m:t>
                </m:r>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m:rPr>
                    <m:sty m:val="p"/>
                  </m:rPr>
                  <w:rPr>
                    <w:rFonts w:ascii="Cambria Math" w:hAnsi="Cambria Math"/>
                    <w:sz w:val="24"/>
                    <w:szCs w:val="24"/>
                  </w:rPr>
                  <m:t>，</m:t>
                </m:r>
                <m:r>
                  <m:rPr>
                    <m:sty m:val="p"/>
                  </m:rPr>
                  <w:rPr>
                    <w:rFonts w:ascii="Cambria Math" w:hAnsi="Cambria Math"/>
                    <w:sz w:val="24"/>
                    <w:szCs w:val="24"/>
                  </w:rPr>
                  <m:t>+∞</m:t>
                </m:r>
                <m:r>
                  <m:rPr>
                    <m:sty m:val="p"/>
                  </m:rPr>
                  <w:rPr>
                    <w:rFonts w:ascii="Cambria Math" w:hAnsi="Cambria Math"/>
                    <w:sz w:val="24"/>
                    <w:szCs w:val="24"/>
                  </w:rPr>
                  <m:t>）</m:t>
                </m:r>
              </m:oMath>
            </m:oMathPara>
          </w:p>
        </w:tc>
      </w:tr>
      <w:tr w:rsidR="001A2D33" w:rsidTr="00532F4E">
        <w:trPr>
          <w:trHeight w:val="495"/>
        </w:trPr>
        <w:tc>
          <w:tcPr>
            <w:tcW w:w="3379" w:type="dxa"/>
            <w:vAlign w:val="center"/>
          </w:tcPr>
          <w:p w:rsidR="001A2D33" w:rsidRDefault="004D6872" w:rsidP="002E6B4B">
            <w:pPr>
              <w:jc w:val="center"/>
            </w:pP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c&lt;0</m:t>
              </m:r>
            </m:oMath>
            <w:r w:rsidR="001A2D33" w:rsidRPr="007434BE">
              <w:rPr>
                <w:rFonts w:ascii="宋体" w:hAnsi="宋体" w:hint="eastAsia"/>
                <w:sz w:val="24"/>
                <w:szCs w:val="24"/>
              </w:rPr>
              <w:t>的解集</w:t>
            </w:r>
          </w:p>
        </w:tc>
        <w:tc>
          <w:tcPr>
            <w:tcW w:w="4841" w:type="dxa"/>
            <w:vAlign w:val="center"/>
          </w:tcPr>
          <w:p w:rsidR="001A2D33" w:rsidRDefault="001A2D33" w:rsidP="002E6B4B">
            <w:pPr>
              <w:spacing w:line="360" w:lineRule="auto"/>
              <w:ind w:firstLineChars="150" w:firstLine="360"/>
              <w:jc w:val="center"/>
              <w:textAlignment w:val="center"/>
              <w:rPr>
                <w:rFonts w:ascii="宋体" w:hAnsi="宋体"/>
                <w:sz w:val="24"/>
                <w:szCs w:val="24"/>
              </w:rPr>
            </w:pPr>
            <m:oMathPara>
              <m:oMath>
                <m:r>
                  <m:rPr>
                    <m:sty m:val="p"/>
                  </m:rPr>
                  <w:rPr>
                    <w:rFonts w:ascii="Cambria Math" w:hAnsi="Cambria Math"/>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m:rPr>
                        <m:sty m:val="p"/>
                      </m:rPr>
                      <w:rPr>
                        <w:rFonts w:ascii="Cambria Math" w:hAnsi="Cambria Math"/>
                        <w:sz w:val="24"/>
                        <w:szCs w:val="24"/>
                      </w:rPr>
                      <m:t>，</m:t>
                    </m:r>
                    <m:r>
                      <w:rPr>
                        <w:rFonts w:ascii="Cambria Math" w:hAnsi="Cambria Math"/>
                        <w:sz w:val="24"/>
                        <w:szCs w:val="24"/>
                      </w:rPr>
                      <m:t>x</m:t>
                    </m:r>
                  </m:e>
                  <m:sub>
                    <m:r>
                      <w:rPr>
                        <w:rFonts w:ascii="Cambria Math" w:hAnsi="Cambria Math"/>
                        <w:sz w:val="24"/>
                        <w:szCs w:val="24"/>
                      </w:rPr>
                      <m:t>2</m:t>
                    </m:r>
                  </m:sub>
                </m:sSub>
                <m:r>
                  <m:rPr>
                    <m:sty m:val="p"/>
                  </m:rPr>
                  <w:rPr>
                    <w:rFonts w:ascii="Cambria Math" w:hAnsi="Cambria Math"/>
                    <w:sz w:val="24"/>
                    <w:szCs w:val="24"/>
                  </w:rPr>
                  <m:t>）</m:t>
                </m:r>
              </m:oMath>
            </m:oMathPara>
          </w:p>
        </w:tc>
      </w:tr>
    </w:tbl>
    <w:p w:rsidR="00394F80" w:rsidRDefault="00394F80" w:rsidP="00394F80">
      <w:pPr>
        <w:spacing w:line="360" w:lineRule="auto"/>
        <w:ind w:firstLineChars="342" w:firstLine="821"/>
        <w:rPr>
          <w:sz w:val="24"/>
          <w:szCs w:val="24"/>
        </w:rPr>
      </w:pPr>
      <w:r>
        <w:rPr>
          <w:rFonts w:hint="eastAsia"/>
          <w:sz w:val="24"/>
          <w:szCs w:val="24"/>
        </w:rPr>
        <w:t>当</w:t>
      </w:r>
      <m:oMath>
        <m:r>
          <w:rPr>
            <w:rFonts w:ascii="Cambria Math" w:hAnsi="Cambria Math"/>
            <w:sz w:val="24"/>
            <w:szCs w:val="24"/>
          </w:rPr>
          <m:t>a&gt;0</m:t>
        </m:r>
        <m:r>
          <m:rPr>
            <m:sty m:val="p"/>
          </m:rPr>
          <w:rPr>
            <w:rFonts w:ascii="Cambria Math" w:hAnsi="Cambria Math"/>
            <w:sz w:val="24"/>
            <w:szCs w:val="24"/>
          </w:rPr>
          <m:t>，</m:t>
        </m:r>
        <m:r>
          <m:rPr>
            <m:sty m:val="p"/>
          </m:rPr>
          <w:rPr>
            <w:rFonts w:ascii="Cambria Math" w:hAnsi="Cambria Math"/>
            <w:sz w:val="24"/>
            <w:szCs w:val="24"/>
          </w:rPr>
          <m:t>∆</m:t>
        </m:r>
        <m:r>
          <w:rPr>
            <w:rFonts w:ascii="Cambria Math" w:hAnsi="Cambria Math"/>
            <w:sz w:val="24"/>
            <w:szCs w:val="24"/>
          </w:rPr>
          <m:t>&gt;0</m:t>
        </m:r>
      </m:oMath>
      <w:r w:rsidR="005E6D7D">
        <w:rPr>
          <w:rFonts w:hint="eastAsia"/>
          <w:sz w:val="24"/>
          <w:szCs w:val="24"/>
        </w:rPr>
        <w:t>时，大于两根之外，小于两根之间。</w:t>
      </w:r>
      <w:bookmarkStart w:id="0" w:name="_GoBack"/>
      <w:bookmarkEnd w:id="0"/>
    </w:p>
    <w:p w:rsidR="00CB4567" w:rsidRDefault="00372BC1" w:rsidP="00A37432">
      <w:pPr>
        <w:spacing w:line="360" w:lineRule="auto"/>
        <w:ind w:firstLine="465"/>
        <w:rPr>
          <w:sz w:val="24"/>
          <w:szCs w:val="24"/>
        </w:rPr>
      </w:pPr>
      <w:r>
        <w:rPr>
          <w:rFonts w:hint="eastAsia"/>
          <w:sz w:val="24"/>
          <w:szCs w:val="24"/>
        </w:rPr>
        <w:t>3</w:t>
      </w:r>
      <w:r w:rsidR="00D11DAD" w:rsidRPr="002750B1">
        <w:rPr>
          <w:rFonts w:ascii="宋体" w:hAnsi="宋体" w:hint="eastAsia"/>
          <w:sz w:val="24"/>
          <w:szCs w:val="24"/>
        </w:rPr>
        <w:t>．</w:t>
      </w:r>
      <w:r w:rsidR="00CB4567">
        <w:rPr>
          <w:rFonts w:hint="eastAsia"/>
          <w:sz w:val="24"/>
          <w:szCs w:val="24"/>
        </w:rPr>
        <w:t>解一元二次不等式的一般步骤</w:t>
      </w:r>
      <w:r w:rsidR="00A37432">
        <w:rPr>
          <w:rFonts w:hint="eastAsia"/>
          <w:sz w:val="24"/>
          <w:szCs w:val="24"/>
        </w:rPr>
        <w:t>：</w:t>
      </w:r>
      <w:r w:rsidR="00CB4567">
        <w:rPr>
          <w:rFonts w:hint="eastAsia"/>
          <w:sz w:val="24"/>
          <w:szCs w:val="24"/>
        </w:rPr>
        <w:t>解方程</w:t>
      </w:r>
      <w:r w:rsidR="009A4EA1">
        <w:rPr>
          <w:rFonts w:hint="eastAsia"/>
          <w:sz w:val="24"/>
          <w:szCs w:val="24"/>
        </w:rPr>
        <w:t>----</w:t>
      </w:r>
      <w:r w:rsidR="00CB4567">
        <w:rPr>
          <w:rFonts w:hint="eastAsia"/>
          <w:sz w:val="24"/>
          <w:szCs w:val="24"/>
        </w:rPr>
        <w:t>画图</w:t>
      </w:r>
      <w:proofErr w:type="gramStart"/>
      <w:r w:rsidR="00CB4567">
        <w:rPr>
          <w:rFonts w:hint="eastAsia"/>
          <w:sz w:val="24"/>
          <w:szCs w:val="24"/>
        </w:rPr>
        <w:t>象</w:t>
      </w:r>
      <w:proofErr w:type="gramEnd"/>
      <w:r w:rsidR="009A4EA1">
        <w:rPr>
          <w:rFonts w:hint="eastAsia"/>
          <w:sz w:val="24"/>
          <w:szCs w:val="24"/>
        </w:rPr>
        <w:t>----</w:t>
      </w:r>
      <w:r w:rsidR="00CB4567">
        <w:rPr>
          <w:rFonts w:hint="eastAsia"/>
          <w:sz w:val="24"/>
          <w:szCs w:val="24"/>
        </w:rPr>
        <w:t>写解集</w:t>
      </w:r>
      <w:r w:rsidR="00A37432">
        <w:rPr>
          <w:rFonts w:hint="eastAsia"/>
          <w:sz w:val="24"/>
          <w:szCs w:val="24"/>
        </w:rPr>
        <w:t>。</w:t>
      </w:r>
    </w:p>
    <w:p w:rsidR="00394F80" w:rsidRDefault="00394F80" w:rsidP="00394F80">
      <w:pPr>
        <w:spacing w:line="360" w:lineRule="auto"/>
        <w:ind w:firstLine="480"/>
        <w:rPr>
          <w:sz w:val="24"/>
          <w:szCs w:val="24"/>
        </w:rPr>
      </w:pPr>
      <w:r>
        <w:rPr>
          <w:rFonts w:hint="eastAsia"/>
          <w:sz w:val="24"/>
          <w:szCs w:val="24"/>
        </w:rPr>
        <w:t>4</w:t>
      </w:r>
      <w:r w:rsidRPr="002750B1">
        <w:rPr>
          <w:rFonts w:ascii="宋体" w:hAnsi="宋体" w:hint="eastAsia"/>
          <w:sz w:val="24"/>
          <w:szCs w:val="24"/>
        </w:rPr>
        <w:t>．</w:t>
      </w:r>
      <w:r>
        <w:rPr>
          <w:rFonts w:hint="eastAsia"/>
          <w:sz w:val="24"/>
          <w:szCs w:val="24"/>
        </w:rPr>
        <w:t>对</w:t>
      </w:r>
      <m:oMath>
        <m:r>
          <w:rPr>
            <w:rFonts w:ascii="Cambria Math" w:hAnsi="Cambria Math"/>
            <w:sz w:val="24"/>
            <w:szCs w:val="24"/>
          </w:rPr>
          <m:t>a&lt;0</m:t>
        </m:r>
        <m:r>
          <m:rPr>
            <m:sty m:val="p"/>
          </m:rPr>
          <w:rPr>
            <w:rFonts w:ascii="Cambria Math" w:hAnsi="Cambria Math"/>
            <w:sz w:val="24"/>
            <w:szCs w:val="24"/>
          </w:rPr>
          <m:t>，</m:t>
        </m:r>
        <m:r>
          <m:rPr>
            <m:sty m:val="p"/>
          </m:rPr>
          <w:rPr>
            <w:rFonts w:ascii="Cambria Math" w:hAnsi="Cambria Math"/>
            <w:sz w:val="24"/>
            <w:szCs w:val="24"/>
          </w:rPr>
          <m:t>∆</m:t>
        </m:r>
        <m:r>
          <w:rPr>
            <w:rFonts w:ascii="Cambria Math" w:hAnsi="Cambria Math"/>
            <w:sz w:val="24"/>
            <w:szCs w:val="24"/>
          </w:rPr>
          <m:t>&gt;0</m:t>
        </m:r>
      </m:oMath>
      <w:r>
        <w:rPr>
          <w:rFonts w:hint="eastAsia"/>
          <w:sz w:val="24"/>
          <w:szCs w:val="24"/>
        </w:rPr>
        <w:t>时，方法一是直接</w:t>
      </w:r>
      <w:proofErr w:type="gramStart"/>
      <w:r>
        <w:rPr>
          <w:rFonts w:hint="eastAsia"/>
          <w:sz w:val="24"/>
          <w:szCs w:val="24"/>
        </w:rPr>
        <w:t>作出</w:t>
      </w:r>
      <w:proofErr w:type="gramEnd"/>
      <w:r>
        <w:rPr>
          <w:rFonts w:hint="eastAsia"/>
          <w:sz w:val="24"/>
          <w:szCs w:val="24"/>
        </w:rPr>
        <w:t>对应的函数的</w:t>
      </w:r>
      <w:proofErr w:type="gramStart"/>
      <w:r>
        <w:rPr>
          <w:rFonts w:hint="eastAsia"/>
          <w:sz w:val="24"/>
          <w:szCs w:val="24"/>
        </w:rPr>
        <w:t>图象</w:t>
      </w:r>
      <w:proofErr w:type="gramEnd"/>
      <w:r>
        <w:rPr>
          <w:rFonts w:hint="eastAsia"/>
          <w:sz w:val="24"/>
          <w:szCs w:val="24"/>
        </w:rPr>
        <w:t>，看图写出解集。也可以在不等式两边同时乘以－</w:t>
      </w:r>
      <w:r>
        <w:rPr>
          <w:rFonts w:hint="eastAsia"/>
          <w:sz w:val="24"/>
          <w:szCs w:val="24"/>
        </w:rPr>
        <w:t>1</w:t>
      </w:r>
      <w:r>
        <w:rPr>
          <w:rFonts w:hint="eastAsia"/>
          <w:sz w:val="24"/>
          <w:szCs w:val="24"/>
        </w:rPr>
        <w:t>，转化为</w:t>
      </w:r>
      <m:oMath>
        <m:r>
          <w:rPr>
            <w:rFonts w:ascii="Cambria Math" w:hAnsi="Cambria Math"/>
            <w:sz w:val="24"/>
            <w:szCs w:val="24"/>
          </w:rPr>
          <m:t>a&gt;0</m:t>
        </m:r>
      </m:oMath>
      <w:r>
        <w:rPr>
          <w:rFonts w:hint="eastAsia"/>
          <w:sz w:val="24"/>
          <w:szCs w:val="24"/>
        </w:rPr>
        <w:t>的情形求解。</w:t>
      </w:r>
    </w:p>
    <w:p w:rsidR="00256885" w:rsidRPr="00394F80" w:rsidRDefault="00256885" w:rsidP="00394F80">
      <w:pPr>
        <w:spacing w:line="360" w:lineRule="auto"/>
        <w:ind w:firstLine="480"/>
        <w:rPr>
          <w:sz w:val="24"/>
          <w:szCs w:val="24"/>
        </w:rPr>
      </w:pPr>
      <w:r>
        <w:rPr>
          <w:rFonts w:hint="eastAsia"/>
          <w:sz w:val="24"/>
          <w:szCs w:val="24"/>
        </w:rPr>
        <w:t>5</w:t>
      </w:r>
      <w:r w:rsidRPr="002750B1">
        <w:rPr>
          <w:rFonts w:ascii="宋体" w:hAnsi="宋体" w:hint="eastAsia"/>
          <w:sz w:val="24"/>
          <w:szCs w:val="24"/>
        </w:rPr>
        <w:t>．</w:t>
      </w:r>
      <w:r>
        <w:rPr>
          <w:rFonts w:ascii="宋体" w:hAnsi="宋体" w:hint="eastAsia"/>
          <w:sz w:val="24"/>
          <w:szCs w:val="24"/>
        </w:rPr>
        <w:t>数形结合、</w:t>
      </w:r>
      <w:r>
        <w:rPr>
          <w:rFonts w:hint="eastAsia"/>
          <w:sz w:val="24"/>
          <w:szCs w:val="24"/>
        </w:rPr>
        <w:t>化归思想、特殊到一般等方法。</w:t>
      </w:r>
    </w:p>
    <w:p w:rsidR="006401F6" w:rsidRPr="006401F6" w:rsidRDefault="00CB4567" w:rsidP="006401F6">
      <w:pPr>
        <w:spacing w:line="400" w:lineRule="exact"/>
        <w:ind w:firstLineChars="200" w:firstLine="482"/>
        <w:rPr>
          <w:sz w:val="24"/>
          <w:szCs w:val="24"/>
        </w:rPr>
      </w:pPr>
      <w:r w:rsidRPr="003E24C8">
        <w:rPr>
          <w:rFonts w:ascii="黑体" w:eastAsia="黑体" w:hAnsi="黑体" w:cs="宋体" w:hint="eastAsia"/>
          <w:b/>
          <w:kern w:val="0"/>
          <w:sz w:val="24"/>
          <w:szCs w:val="24"/>
        </w:rPr>
        <w:t>五</w:t>
      </w:r>
      <w:r w:rsidR="003E24C8">
        <w:rPr>
          <w:rFonts w:ascii="黑体" w:eastAsia="黑体" w:hAnsi="黑体" w:cs="宋体" w:hint="eastAsia"/>
          <w:b/>
          <w:kern w:val="0"/>
          <w:sz w:val="24"/>
          <w:szCs w:val="24"/>
        </w:rPr>
        <w:t>、</w:t>
      </w:r>
      <w:r w:rsidRPr="003E24C8">
        <w:rPr>
          <w:rFonts w:ascii="黑体" w:eastAsia="黑体" w:hAnsi="黑体" w:cs="宋体" w:hint="eastAsia"/>
          <w:b/>
          <w:kern w:val="0"/>
          <w:sz w:val="24"/>
          <w:szCs w:val="24"/>
        </w:rPr>
        <w:t>课外训练</w:t>
      </w:r>
      <w:r w:rsidR="003E24C8">
        <w:rPr>
          <w:rFonts w:ascii="黑体" w:eastAsia="黑体" w:hAnsi="黑体" w:cs="宋体" w:hint="eastAsia"/>
          <w:b/>
          <w:kern w:val="0"/>
          <w:sz w:val="24"/>
          <w:szCs w:val="24"/>
        </w:rPr>
        <w:t>，巩固提高</w:t>
      </w:r>
      <w:r w:rsidR="006401F6">
        <w:rPr>
          <w:rFonts w:ascii="黑体" w:eastAsia="黑体" w:hAnsi="黑体" w:cs="宋体" w:hint="eastAsia"/>
          <w:b/>
          <w:kern w:val="0"/>
          <w:sz w:val="24"/>
          <w:szCs w:val="24"/>
        </w:rPr>
        <w:t>（</w:t>
      </w:r>
      <w:r w:rsidR="006401F6">
        <w:rPr>
          <w:rFonts w:hint="eastAsia"/>
          <w:sz w:val="24"/>
          <w:szCs w:val="24"/>
        </w:rPr>
        <w:t>1</w:t>
      </w:r>
      <w:r w:rsidR="006401F6">
        <w:rPr>
          <w:rFonts w:hint="eastAsia"/>
          <w:sz w:val="24"/>
          <w:szCs w:val="24"/>
        </w:rPr>
        <w:t>、</w:t>
      </w:r>
      <w:r w:rsidR="006401F6">
        <w:rPr>
          <w:rFonts w:hint="eastAsia"/>
          <w:sz w:val="24"/>
          <w:szCs w:val="24"/>
        </w:rPr>
        <w:t>2</w:t>
      </w:r>
      <w:r w:rsidR="006401F6">
        <w:rPr>
          <w:rFonts w:hint="eastAsia"/>
          <w:sz w:val="24"/>
          <w:szCs w:val="24"/>
        </w:rPr>
        <w:t>题</w:t>
      </w:r>
      <w:r w:rsidR="006401F6" w:rsidRPr="006401F6">
        <w:rPr>
          <w:rFonts w:hint="eastAsia"/>
          <w:sz w:val="24"/>
          <w:szCs w:val="24"/>
        </w:rPr>
        <w:t xml:space="preserve"> </w:t>
      </w:r>
      <w:r w:rsidR="006401F6">
        <w:rPr>
          <w:rFonts w:hint="eastAsia"/>
          <w:sz w:val="24"/>
          <w:szCs w:val="24"/>
        </w:rPr>
        <w:t>必做，</w:t>
      </w:r>
      <w:r w:rsidR="006401F6">
        <w:rPr>
          <w:rFonts w:hint="eastAsia"/>
          <w:sz w:val="24"/>
          <w:szCs w:val="24"/>
        </w:rPr>
        <w:t>3</w:t>
      </w:r>
      <w:r w:rsidR="006401F6">
        <w:rPr>
          <w:rFonts w:hint="eastAsia"/>
          <w:sz w:val="24"/>
          <w:szCs w:val="24"/>
        </w:rPr>
        <w:t>、</w:t>
      </w:r>
      <w:r w:rsidR="006401F6">
        <w:rPr>
          <w:rFonts w:hint="eastAsia"/>
          <w:sz w:val="24"/>
          <w:szCs w:val="24"/>
        </w:rPr>
        <w:t>4</w:t>
      </w:r>
      <w:r w:rsidR="006401F6">
        <w:rPr>
          <w:rFonts w:hint="eastAsia"/>
          <w:sz w:val="24"/>
          <w:szCs w:val="24"/>
        </w:rPr>
        <w:t>题选做</w:t>
      </w:r>
      <w:r w:rsidR="006401F6">
        <w:rPr>
          <w:rFonts w:ascii="黑体" w:eastAsia="黑体" w:hAnsi="黑体" w:cs="宋体" w:hint="eastAsia"/>
          <w:b/>
          <w:kern w:val="0"/>
          <w:sz w:val="24"/>
          <w:szCs w:val="24"/>
        </w:rPr>
        <w:t>）</w:t>
      </w:r>
    </w:p>
    <w:p w:rsidR="006D4855" w:rsidRPr="00344767" w:rsidRDefault="006D4855" w:rsidP="00F822C0">
      <w:pPr>
        <w:spacing w:line="360" w:lineRule="auto"/>
        <w:ind w:firstLineChars="200" w:firstLine="480"/>
        <w:rPr>
          <w:sz w:val="24"/>
          <w:szCs w:val="24"/>
        </w:rPr>
      </w:pPr>
      <w:r>
        <w:rPr>
          <w:rFonts w:hint="eastAsia"/>
          <w:sz w:val="24"/>
          <w:szCs w:val="24"/>
        </w:rPr>
        <w:t>1</w:t>
      </w:r>
      <w:r w:rsidR="00F822C0" w:rsidRPr="002750B1">
        <w:rPr>
          <w:rFonts w:ascii="宋体" w:hAnsi="宋体" w:hint="eastAsia"/>
          <w:sz w:val="24"/>
          <w:szCs w:val="24"/>
        </w:rPr>
        <w:t>．</w:t>
      </w:r>
      <w:r w:rsidRPr="00344767">
        <w:rPr>
          <w:rFonts w:hint="eastAsia"/>
          <w:sz w:val="24"/>
          <w:szCs w:val="24"/>
        </w:rPr>
        <w:t>解一元二次</w:t>
      </w:r>
      <w:r>
        <w:rPr>
          <w:rFonts w:hint="eastAsia"/>
          <w:sz w:val="24"/>
          <w:szCs w:val="24"/>
        </w:rPr>
        <w:t>不等式</w:t>
      </w:r>
    </w:p>
    <w:p w:rsidR="00A37432" w:rsidRDefault="006D4855" w:rsidP="00AB3A0F">
      <w:pPr>
        <w:spacing w:line="360" w:lineRule="auto"/>
        <w:ind w:firstLineChars="200" w:firstLine="480"/>
        <w:rPr>
          <w:sz w:val="24"/>
          <w:szCs w:val="24"/>
        </w:rPr>
      </w:pPr>
      <w:r w:rsidRPr="00344767">
        <w:rPr>
          <w:rFonts w:hint="eastAsia"/>
          <w:sz w:val="24"/>
          <w:szCs w:val="24"/>
        </w:rPr>
        <w:t>（</w:t>
      </w:r>
      <w:r w:rsidRPr="00344767">
        <w:rPr>
          <w:rFonts w:hint="eastAsia"/>
          <w:sz w:val="24"/>
          <w:szCs w:val="24"/>
        </w:rPr>
        <w:t>1</w:t>
      </w:r>
      <w:r w:rsidRPr="00344767">
        <w:rPr>
          <w:rFonts w:hint="eastAsia"/>
          <w:sz w:val="24"/>
          <w:szCs w:val="24"/>
        </w:rPr>
        <w:t>）</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+5x</m:t>
        </m:r>
        <m:r>
          <m:rPr>
            <m:sty m:val="p"/>
          </m:rPr>
          <w:rPr>
            <w:rFonts w:ascii="Cambria Math" w:hAnsi="Cambria Math"/>
            <w:sz w:val="24"/>
            <w:szCs w:val="24"/>
          </w:rPr>
          <m:t>-6≥0</m:t>
        </m:r>
      </m:oMath>
      <w:r>
        <w:rPr>
          <w:rFonts w:hint="eastAsia"/>
          <w:sz w:val="24"/>
          <w:szCs w:val="24"/>
        </w:rPr>
        <w:t xml:space="preserve">   </w:t>
      </w:r>
      <w:r w:rsidR="00AB3A0F">
        <w:rPr>
          <w:rFonts w:hint="eastAsia"/>
          <w:sz w:val="24"/>
          <w:szCs w:val="24"/>
        </w:rPr>
        <w:t>（</w:t>
      </w:r>
      <w:r w:rsidR="00AB3A0F">
        <w:rPr>
          <w:rFonts w:hint="eastAsia"/>
          <w:sz w:val="24"/>
          <w:szCs w:val="24"/>
        </w:rPr>
        <w:t>2</w:t>
      </w:r>
      <w:r w:rsidR="00AB3A0F">
        <w:rPr>
          <w:rFonts w:hint="eastAsia"/>
          <w:sz w:val="24"/>
          <w:szCs w:val="24"/>
        </w:rPr>
        <w:t>）</w:t>
      </w:r>
      <m:oMath>
        <m:sSup>
          <m:sSupPr>
            <m:ctrlPr>
              <w:rPr>
                <w:rFonts w:ascii="Cambria Math" w:hAnsi="Cambria Math"/>
                <w:sz w:val="24"/>
                <w:szCs w:val="24"/>
              </w:rPr>
            </m:ctrlPr>
          </m:sSupPr>
          <m:e>
            <m:r>
              <m:rPr>
                <m:sty m:val="p"/>
              </m:rPr>
              <w:rPr>
                <w:rFonts w:ascii="Cambria Math" w:hAnsi="Cambria Math"/>
                <w:sz w:val="24"/>
                <w:szCs w:val="24"/>
              </w:rPr>
              <m:t>2</m:t>
            </m:r>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-5</m:t>
        </m:r>
        <m:r>
          <w:rPr>
            <w:rFonts w:ascii="Cambria Math" w:hAnsi="Cambria Math"/>
            <w:sz w:val="24"/>
            <w:szCs w:val="24"/>
          </w:rPr>
          <m:t>x</m:t>
        </m:r>
        <m:r>
          <m:rPr>
            <m:sty m:val="p"/>
          </m:rPr>
          <w:rPr>
            <w:rFonts w:ascii="Cambria Math" w:hAnsi="Cambria Math"/>
            <w:sz w:val="24"/>
            <w:szCs w:val="24"/>
          </w:rPr>
          <m:t>-3</m:t>
        </m:r>
        <m:r>
          <w:rPr>
            <w:rFonts w:ascii="Cambria Math" w:hAnsi="Cambria Math"/>
            <w:sz w:val="24"/>
            <w:szCs w:val="24"/>
          </w:rPr>
          <m:t>&lt;0</m:t>
        </m:r>
      </m:oMath>
      <w:r w:rsidR="00AB3A0F">
        <w:rPr>
          <w:rFonts w:hint="eastAsia"/>
          <w:sz w:val="24"/>
          <w:szCs w:val="24"/>
        </w:rPr>
        <w:t xml:space="preserve"> </w:t>
      </w:r>
      <w:r w:rsidR="00A37432">
        <w:rPr>
          <w:rFonts w:hint="eastAsia"/>
          <w:sz w:val="24"/>
          <w:szCs w:val="24"/>
        </w:rPr>
        <w:t xml:space="preserve"> </w:t>
      </w:r>
      <w:r w:rsidR="00AB3A0F">
        <w:rPr>
          <w:rFonts w:hint="eastAsia"/>
          <w:sz w:val="24"/>
          <w:szCs w:val="24"/>
        </w:rPr>
        <w:t>（</w:t>
      </w:r>
      <w:r w:rsidR="00AB3A0F">
        <w:rPr>
          <w:rFonts w:hint="eastAsia"/>
          <w:sz w:val="24"/>
          <w:szCs w:val="24"/>
        </w:rPr>
        <w:t>3</w:t>
      </w:r>
      <w:r w:rsidR="00AB3A0F">
        <w:rPr>
          <w:rFonts w:hint="eastAsia"/>
          <w:sz w:val="24"/>
          <w:szCs w:val="24"/>
        </w:rPr>
        <w:t>）</w:t>
      </w:r>
      <m:oMath>
        <m:r>
          <m:rPr>
            <m:sty m:val="p"/>
          </m:rPr>
          <w:rPr>
            <w:rFonts w:ascii="Cambria Math" w:hAnsi="Cambria Math"/>
            <w:sz w:val="24"/>
            <w:szCs w:val="24"/>
          </w:rPr>
          <m:t>3</m:t>
        </m:r>
        <m:sSup>
          <m:sSupPr>
            <m:ctrlPr>
              <w:rPr>
                <w:rFonts w:ascii="Cambria Math" w:hAnsi="Cambria Math"/>
                <w:sz w:val="24"/>
                <w:szCs w:val="24"/>
              </w:rPr>
            </m:ctrlPr>
          </m:sSupPr>
          <m:e>
            <m: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-10</m:t>
        </m:r>
        <m:r>
          <w:rPr>
            <w:rFonts w:ascii="Cambria Math" w:hAnsi="Cambria Math"/>
            <w:sz w:val="24"/>
            <w:szCs w:val="24"/>
          </w:rPr>
          <m:t>x</m:t>
        </m:r>
        <m:r>
          <m:rPr>
            <m:sty m:val="p"/>
          </m:rPr>
          <w:rPr>
            <w:rFonts w:ascii="Cambria Math" w:hAnsi="Cambria Math"/>
            <w:sz w:val="24"/>
            <w:szCs w:val="24"/>
          </w:rPr>
          <m:t>-7</m:t>
        </m:r>
        <m:r>
          <w:rPr>
            <w:rFonts w:ascii="Cambria Math" w:hAnsi="Cambria Math"/>
            <w:sz w:val="24"/>
            <w:szCs w:val="24"/>
          </w:rPr>
          <m:t>≥0</m:t>
        </m:r>
      </m:oMath>
      <w:r>
        <w:rPr>
          <w:rFonts w:hint="eastAsia"/>
          <w:sz w:val="24"/>
          <w:szCs w:val="24"/>
        </w:rPr>
        <w:t xml:space="preserve"> </w:t>
      </w:r>
    </w:p>
    <w:p w:rsidR="006D4855" w:rsidRDefault="006D4855" w:rsidP="00A37432">
      <w:pPr>
        <w:spacing w:line="360"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m:t>
        </m:r>
        <m:r>
          <m:rPr>
            <m:sty m:val="p"/>
          </m:rPr>
          <w:rPr>
            <w:rFonts w:ascii="Cambria Math" w:hAnsi="Cambria Math"/>
            <w:sz w:val="24"/>
            <w:szCs w:val="24"/>
          </w:rPr>
          <m:t>-4&gt;0</m:t>
        </m:r>
      </m:oMath>
      <w:r>
        <w:rPr>
          <w:sz w:val="24"/>
          <w:szCs w:val="24"/>
        </w:rPr>
        <w:t xml:space="preserve"> </w:t>
      </w:r>
      <w:r w:rsidR="00A37432">
        <w:rPr>
          <w:rFonts w:hint="eastAsia"/>
          <w:sz w:val="24"/>
          <w:szCs w:val="24"/>
        </w:rPr>
        <w:t xml:space="preserve">   </w:t>
      </w:r>
      <w:r>
        <w:rPr>
          <w:rFonts w:hint="eastAsia"/>
        </w:rPr>
        <w:t>（</w:t>
      </w:r>
      <w:r>
        <w:rPr>
          <w:rFonts w:hint="eastAsia"/>
        </w:rPr>
        <w:t>5</w:t>
      </w:r>
      <w:r>
        <w:rPr>
          <w:rFonts w:hint="eastAsia"/>
        </w:rPr>
        <w:t>）</w:t>
      </w:r>
      <m:oMath>
        <m:r>
          <m:rPr>
            <m:sty m:val="p"/>
          </m:rPr>
          <w:rPr>
            <w:rFonts w:ascii="Cambria Math" w:hAnsi="Cambria Math"/>
            <w:sz w:val="24"/>
            <w:szCs w:val="24"/>
          </w:rPr>
          <m:t>9-</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m:rPr>
            <m:sty m:val="p"/>
          </m:rPr>
          <w:rPr>
            <w:rFonts w:ascii="Cambria Math" w:hAnsi="Cambria Math"/>
            <w:sz w:val="24"/>
            <w:szCs w:val="24"/>
          </w:rPr>
          <m:t>≤0</m:t>
        </m:r>
      </m:oMath>
      <w:r w:rsidR="00AB3A0F">
        <w:rPr>
          <w:rFonts w:hint="eastAsia"/>
          <w:sz w:val="24"/>
          <w:szCs w:val="24"/>
        </w:rPr>
        <w:t xml:space="preserve">   </w:t>
      </w:r>
      <w:r w:rsidR="00A37432">
        <w:rPr>
          <w:rFonts w:hint="eastAsia"/>
          <w:sz w:val="24"/>
          <w:szCs w:val="24"/>
        </w:rPr>
        <w:t xml:space="preserve"> </w:t>
      </w:r>
      <w:r>
        <w:rPr>
          <w:rFonts w:hint="eastAsia"/>
          <w:sz w:val="24"/>
          <w:szCs w:val="24"/>
        </w:rPr>
        <w:t xml:space="preserve"> </w:t>
      </w:r>
      <w:r w:rsidR="00A37432">
        <w:rPr>
          <w:rFonts w:hint="eastAsia"/>
          <w:sz w:val="24"/>
          <w:szCs w:val="24"/>
        </w:rPr>
        <w:t xml:space="preserve">  </w:t>
      </w:r>
      <w:r>
        <w:rPr>
          <w:rFonts w:hint="eastAsia"/>
          <w:sz w:val="24"/>
          <w:szCs w:val="24"/>
        </w:rPr>
        <w:t>（</w:t>
      </w:r>
      <w:r>
        <w:rPr>
          <w:rFonts w:hint="eastAsia"/>
          <w:sz w:val="24"/>
          <w:szCs w:val="24"/>
        </w:rPr>
        <w:t>6</w:t>
      </w:r>
      <w:r>
        <w:rPr>
          <w:rFonts w:hint="eastAsia"/>
          <w:sz w:val="24"/>
          <w:szCs w:val="24"/>
        </w:rPr>
        <w:t>）</w:t>
      </w:r>
      <m:oMath>
        <m:d>
          <m:dPr>
            <m:begChr m:val="（"/>
            <m:endChr m:val="）"/>
            <m:ctrlPr>
              <w:rPr>
                <w:rFonts w:ascii="Cambria Math" w:hAnsi="Cambria Math"/>
                <w:sz w:val="24"/>
                <w:szCs w:val="24"/>
              </w:rPr>
            </m:ctrlPr>
          </m:dPr>
          <m:e>
            <m:r>
              <w:rPr>
                <w:rFonts w:ascii="Cambria Math" w:hAnsi="Cambria Math"/>
                <w:sz w:val="24"/>
                <w:szCs w:val="24"/>
              </w:rPr>
              <m:t>x</m:t>
            </m:r>
            <m:r>
              <m:rPr>
                <m:sty m:val="p"/>
              </m:rPr>
              <w:rPr>
                <w:rFonts w:ascii="Cambria Math" w:hAnsi="Cambria Math"/>
                <w:sz w:val="24"/>
                <w:szCs w:val="24"/>
              </w:rPr>
              <m:t>+4</m:t>
            </m:r>
          </m:e>
        </m:d>
        <m:r>
          <m:rPr>
            <m:sty m:val="p"/>
          </m:rPr>
          <w:rPr>
            <w:rFonts w:ascii="Cambria Math" w:hAnsi="Cambria Math"/>
            <w:sz w:val="24"/>
            <w:szCs w:val="24"/>
          </w:rPr>
          <m:t>(3-</m:t>
        </m:r>
        <m:r>
          <w:rPr>
            <w:rFonts w:ascii="Cambria Math" w:hAnsi="Cambria Math"/>
            <w:sz w:val="24"/>
            <w:szCs w:val="24"/>
          </w:rPr>
          <m:t>x</m:t>
        </m:r>
        <m:r>
          <m:rPr>
            <m:sty m:val="p"/>
          </m:rPr>
          <w:rPr>
            <w:rFonts w:ascii="Cambria Math" w:hAnsi="Cambria Math"/>
            <w:sz w:val="24"/>
            <w:szCs w:val="24"/>
          </w:rPr>
          <m:t>)</m:t>
        </m:r>
        <m:r>
          <w:rPr>
            <w:rFonts w:ascii="Cambria Math" w:hAnsi="Cambria Math"/>
            <w:sz w:val="24"/>
            <w:szCs w:val="24"/>
          </w:rPr>
          <m:t>≤0</m:t>
        </m:r>
      </m:oMath>
    </w:p>
    <w:p w:rsidR="002750B1" w:rsidRPr="002750B1" w:rsidRDefault="002750B1" w:rsidP="00AF202E">
      <w:pPr>
        <w:spacing w:beforeLines="50" w:before="156" w:afterLines="50" w:after="156" w:line="360" w:lineRule="auto"/>
        <w:ind w:firstLineChars="200" w:firstLine="480"/>
        <w:textAlignment w:val="center"/>
        <w:rPr>
          <w:rFonts w:ascii="宋体" w:hAnsi="宋体"/>
          <w:sz w:val="24"/>
          <w:szCs w:val="24"/>
        </w:rPr>
      </w:pPr>
      <w:r w:rsidRPr="002750B1">
        <w:rPr>
          <w:rFonts w:ascii="宋体" w:hAnsi="宋体" w:hint="eastAsia"/>
          <w:sz w:val="24"/>
          <w:szCs w:val="24"/>
        </w:rPr>
        <w:t>2．设一元二次不等式</w:t>
      </w:r>
      <m:oMath>
        <m:r>
          <w:rPr>
            <w:rFonts w:ascii="Cambria Math" w:hAnsi="Cambria Math"/>
            <w:sz w:val="24"/>
            <w:szCs w:val="24"/>
          </w:rPr>
          <m:t>a</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oMath>
      <w:r w:rsidRPr="00F822C0">
        <w:rPr>
          <w:rFonts w:ascii="宋体" w:hAnsi="宋体" w:hint="eastAsia"/>
          <w:i/>
          <w:sz w:val="24"/>
          <w:szCs w:val="24"/>
        </w:rPr>
        <w:t>+</w:t>
      </w:r>
      <w:r w:rsidRPr="00F822C0">
        <w:rPr>
          <w:i/>
          <w:sz w:val="24"/>
          <w:szCs w:val="24"/>
        </w:rPr>
        <w:t>bx</w:t>
      </w:r>
      <w:r w:rsidRPr="002750B1">
        <w:rPr>
          <w:rFonts w:ascii="宋体" w:hAnsi="宋体" w:hint="eastAsia"/>
          <w:sz w:val="24"/>
          <w:szCs w:val="24"/>
        </w:rPr>
        <w:t>+1&gt;0的解为</w:t>
      </w:r>
      <m:oMath>
        <m:r>
          <m:rPr>
            <m:sty m:val="p"/>
          </m:rPr>
          <w:rPr>
            <w:rFonts w:ascii="Cambria Math" w:hAnsi="Cambria Math"/>
            <w:sz w:val="24"/>
            <w:szCs w:val="24"/>
          </w:rPr>
          <m:t>{x|-1&lt;x&lt;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3</m:t>
            </m:r>
          </m:den>
        </m:f>
      </m:oMath>
      <w:r w:rsidR="00F822C0">
        <w:rPr>
          <w:rFonts w:ascii="宋体" w:hAnsi="宋体" w:hint="eastAsia"/>
          <w:sz w:val="24"/>
          <w:szCs w:val="24"/>
        </w:rPr>
        <w:t>}</w:t>
      </w:r>
      <w:r w:rsidRPr="002750B1">
        <w:rPr>
          <w:rFonts w:ascii="宋体" w:hAnsi="宋体" w:hint="eastAsia"/>
          <w:sz w:val="24"/>
          <w:szCs w:val="24"/>
        </w:rPr>
        <w:t>，求</w:t>
      </w:r>
      <m:oMath>
        <m:r>
          <w:rPr>
            <w:rFonts w:ascii="Cambria Math" w:hAnsi="Cambria Math"/>
            <w:sz w:val="24"/>
            <w:szCs w:val="24"/>
          </w:rPr>
          <m:t>a</m:t>
        </m:r>
        <m:r>
          <m:rPr>
            <m:sty m:val="p"/>
          </m:rPr>
          <w:rPr>
            <w:rFonts w:ascii="Cambria Math" w:hAnsi="Cambria Math"/>
            <w:sz w:val="24"/>
            <w:szCs w:val="24"/>
          </w:rPr>
          <m:t>，</m:t>
        </m:r>
        <m:r>
          <w:rPr>
            <w:rFonts w:ascii="Cambria Math" w:hAnsi="Cambria Math"/>
            <w:sz w:val="24"/>
            <w:szCs w:val="24"/>
          </w:rPr>
          <m:t>b</m:t>
        </m:r>
      </m:oMath>
      <w:r w:rsidRPr="002750B1">
        <w:rPr>
          <w:rFonts w:ascii="宋体" w:hAnsi="宋体" w:hint="eastAsia"/>
          <w:sz w:val="24"/>
          <w:szCs w:val="24"/>
        </w:rPr>
        <w:t>的值</w:t>
      </w:r>
      <w:r w:rsidR="00F822C0">
        <w:rPr>
          <w:rFonts w:ascii="宋体" w:hAnsi="宋体" w:hint="eastAsia"/>
          <w:sz w:val="24"/>
          <w:szCs w:val="24"/>
        </w:rPr>
        <w:t>。</w:t>
      </w:r>
    </w:p>
    <w:p w:rsidR="002750B1" w:rsidRPr="002750B1" w:rsidRDefault="002750B1" w:rsidP="00F822C0">
      <w:pPr>
        <w:spacing w:line="400" w:lineRule="exact"/>
        <w:ind w:firstLineChars="200" w:firstLine="480"/>
        <w:rPr>
          <w:sz w:val="24"/>
          <w:szCs w:val="24"/>
        </w:rPr>
      </w:pPr>
      <w:r w:rsidRPr="002750B1">
        <w:rPr>
          <w:rFonts w:hint="eastAsia"/>
          <w:sz w:val="24"/>
          <w:szCs w:val="24"/>
        </w:rPr>
        <w:t>3</w:t>
      </w:r>
      <w:r w:rsidRPr="002750B1">
        <w:rPr>
          <w:rFonts w:ascii="宋体" w:hAnsi="宋体" w:hint="eastAsia"/>
          <w:sz w:val="24"/>
          <w:szCs w:val="24"/>
        </w:rPr>
        <w:t>.</w:t>
      </w:r>
      <w:r w:rsidRPr="002750B1">
        <w:rPr>
          <w:rFonts w:hint="eastAsia"/>
          <w:sz w:val="24"/>
          <w:szCs w:val="24"/>
        </w:rPr>
        <w:t>二次函数</w:t>
      </w:r>
      <m:oMath>
        <m:sSup>
          <m:sSupPr>
            <m:ctrlPr>
              <w:rPr>
                <w:rFonts w:ascii="Cambria Math" w:hAnsi="Cambria Math"/>
                <w:sz w:val="24"/>
                <w:szCs w:val="24"/>
              </w:rPr>
            </m:ctrlPr>
          </m:sSupPr>
          <m:e>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m:t>
        </m:r>
      </m:oMath>
      <w:r w:rsidRPr="002750B1">
        <w:rPr>
          <w:rFonts w:hint="eastAsia"/>
          <w:sz w:val="24"/>
          <w:szCs w:val="24"/>
        </w:rPr>
        <w:t>的部分</w:t>
      </w:r>
      <w:proofErr w:type="gramStart"/>
      <w:r w:rsidRPr="002750B1">
        <w:rPr>
          <w:rFonts w:hint="eastAsia"/>
          <w:sz w:val="24"/>
          <w:szCs w:val="24"/>
        </w:rPr>
        <w:t>对应值</w:t>
      </w:r>
      <w:proofErr w:type="gramEnd"/>
      <w:r w:rsidRPr="002750B1">
        <w:rPr>
          <w:rFonts w:hint="eastAsia"/>
          <w:sz w:val="24"/>
          <w:szCs w:val="24"/>
        </w:rPr>
        <w:t>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947"/>
        <w:gridCol w:w="947"/>
        <w:gridCol w:w="947"/>
        <w:gridCol w:w="947"/>
        <w:gridCol w:w="947"/>
        <w:gridCol w:w="947"/>
        <w:gridCol w:w="947"/>
        <w:gridCol w:w="947"/>
      </w:tblGrid>
      <w:tr w:rsidR="002750B1" w:rsidRPr="002750B1" w:rsidTr="006714DC">
        <w:trPr>
          <w:trHeight w:val="472"/>
          <w:jc w:val="center"/>
        </w:trPr>
        <w:tc>
          <w:tcPr>
            <w:tcW w:w="946" w:type="dxa"/>
            <w:tcBorders>
              <w:top w:val="single" w:sz="4" w:space="0" w:color="auto"/>
              <w:left w:val="single" w:sz="4" w:space="0" w:color="auto"/>
              <w:bottom w:val="single" w:sz="4" w:space="0" w:color="auto"/>
              <w:right w:val="single" w:sz="4" w:space="0" w:color="auto"/>
            </w:tcBorders>
            <w:vAlign w:val="center"/>
          </w:tcPr>
          <w:p w:rsidR="002750B1" w:rsidRPr="000D7AF9" w:rsidRDefault="000D7AF9" w:rsidP="006714DC">
            <w:pPr>
              <w:snapToGrid w:val="0"/>
              <w:jc w:val="center"/>
              <w:textAlignment w:val="center"/>
              <w:rPr>
                <w:i/>
                <w:sz w:val="24"/>
                <w:szCs w:val="24"/>
              </w:rPr>
            </w:pPr>
            <w:r w:rsidRPr="000D7AF9">
              <w:rPr>
                <w:i/>
                <w:sz w:val="24"/>
                <w:szCs w:val="24"/>
              </w:rPr>
              <w:t>x</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-3</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-2</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-1</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0</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1</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2</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3</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4</w:t>
            </w:r>
          </w:p>
        </w:tc>
      </w:tr>
      <w:tr w:rsidR="002750B1" w:rsidRPr="002750B1" w:rsidTr="006714DC">
        <w:trPr>
          <w:trHeight w:val="423"/>
          <w:jc w:val="center"/>
        </w:trPr>
        <w:tc>
          <w:tcPr>
            <w:tcW w:w="946" w:type="dxa"/>
            <w:tcBorders>
              <w:top w:val="single" w:sz="4" w:space="0" w:color="auto"/>
              <w:left w:val="single" w:sz="4" w:space="0" w:color="auto"/>
              <w:bottom w:val="single" w:sz="4" w:space="0" w:color="auto"/>
              <w:right w:val="single" w:sz="4" w:space="0" w:color="auto"/>
            </w:tcBorders>
            <w:vAlign w:val="center"/>
          </w:tcPr>
          <w:p w:rsidR="002750B1" w:rsidRPr="000D7AF9" w:rsidRDefault="000D7AF9" w:rsidP="006714DC">
            <w:pPr>
              <w:snapToGrid w:val="0"/>
              <w:jc w:val="center"/>
              <w:textAlignment w:val="center"/>
              <w:rPr>
                <w:i/>
                <w:sz w:val="24"/>
                <w:szCs w:val="24"/>
              </w:rPr>
            </w:pPr>
            <w:r w:rsidRPr="000D7AF9">
              <w:rPr>
                <w:i/>
                <w:sz w:val="24"/>
                <w:szCs w:val="24"/>
              </w:rPr>
              <w:t>y</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6</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0</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-4</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-6</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-6</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-4</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0</w:t>
            </w:r>
          </w:p>
        </w:tc>
        <w:tc>
          <w:tcPr>
            <w:tcW w:w="947" w:type="dxa"/>
            <w:tcBorders>
              <w:top w:val="single" w:sz="4" w:space="0" w:color="auto"/>
              <w:left w:val="single" w:sz="4" w:space="0" w:color="auto"/>
              <w:bottom w:val="single" w:sz="4" w:space="0" w:color="auto"/>
              <w:right w:val="single" w:sz="4" w:space="0" w:color="auto"/>
            </w:tcBorders>
            <w:vAlign w:val="center"/>
          </w:tcPr>
          <w:p w:rsidR="002750B1" w:rsidRPr="002750B1" w:rsidRDefault="000D7AF9" w:rsidP="006714DC">
            <w:pPr>
              <w:snapToGrid w:val="0"/>
              <w:jc w:val="center"/>
              <w:textAlignment w:val="center"/>
              <w:rPr>
                <w:rFonts w:ascii="宋体" w:hAnsi="宋体"/>
                <w:sz w:val="24"/>
                <w:szCs w:val="24"/>
              </w:rPr>
            </w:pPr>
            <w:r>
              <w:rPr>
                <w:rFonts w:ascii="宋体" w:hAnsi="宋体" w:hint="eastAsia"/>
                <w:sz w:val="24"/>
                <w:szCs w:val="24"/>
              </w:rPr>
              <w:t>6</w:t>
            </w:r>
          </w:p>
        </w:tc>
      </w:tr>
    </w:tbl>
    <w:p w:rsidR="002750B1" w:rsidRPr="002750B1" w:rsidRDefault="002750B1" w:rsidP="00F822C0">
      <w:pPr>
        <w:spacing w:line="400" w:lineRule="exact"/>
        <w:ind w:firstLineChars="250" w:firstLine="600"/>
        <w:rPr>
          <w:sz w:val="24"/>
          <w:szCs w:val="24"/>
        </w:rPr>
      </w:pPr>
      <w:r w:rsidRPr="002750B1">
        <w:rPr>
          <w:rFonts w:hint="eastAsia"/>
          <w:sz w:val="24"/>
          <w:szCs w:val="24"/>
        </w:rPr>
        <w:t>则不等</w:t>
      </w:r>
      <m:oMath>
        <m:sSup>
          <m:sSupPr>
            <m:ctrlPr>
              <w:rPr>
                <w:rFonts w:ascii="Cambria Math" w:hAnsi="Cambria Math"/>
                <w:sz w:val="24"/>
                <w:szCs w:val="24"/>
              </w:rPr>
            </m:ctrlPr>
          </m:sSupPr>
          <m:e>
            <m:r>
              <w:rPr>
                <w:rFonts w:ascii="Cambria Math" w:hAnsi="Cambria Math"/>
                <w:sz w:val="24"/>
                <w:szCs w:val="24"/>
              </w:rPr>
              <m:t>ax</m:t>
            </m:r>
          </m:e>
          <m:sup>
            <m:r>
              <m:rPr>
                <m:sty m:val="p"/>
              </m:rPr>
              <w:rPr>
                <w:rFonts w:ascii="Cambria Math" w:hAnsi="Cambria Math"/>
                <w:sz w:val="24"/>
                <w:szCs w:val="24"/>
              </w:rPr>
              <m:t>2</m:t>
            </m:r>
          </m:sup>
        </m:sSup>
        <m:r>
          <m:rPr>
            <m:sty m:val="p"/>
          </m:rPr>
          <w:rPr>
            <w:rFonts w:ascii="Cambria Math" w:hAnsi="Cambria Math"/>
            <w:sz w:val="24"/>
            <w:szCs w:val="24"/>
          </w:rPr>
          <m:t>+</m:t>
        </m:r>
        <m:r>
          <w:rPr>
            <w:rFonts w:ascii="Cambria Math" w:hAnsi="Cambria Math"/>
            <w:sz w:val="24"/>
            <w:szCs w:val="24"/>
          </w:rPr>
          <m:t>bx</m:t>
        </m:r>
        <m:r>
          <m:rPr>
            <m:sty m:val="p"/>
          </m:rPr>
          <w:rPr>
            <w:rFonts w:ascii="Cambria Math" w:hAnsi="Cambria Math"/>
            <w:sz w:val="24"/>
            <w:szCs w:val="24"/>
          </w:rPr>
          <m:t>+</m:t>
        </m:r>
        <m:r>
          <w:rPr>
            <w:rFonts w:ascii="Cambria Math" w:hAnsi="Cambria Math"/>
            <w:sz w:val="24"/>
            <w:szCs w:val="24"/>
          </w:rPr>
          <m:t>c&gt;0</m:t>
        </m:r>
      </m:oMath>
      <w:r w:rsidRPr="002750B1">
        <w:rPr>
          <w:rFonts w:hint="eastAsia"/>
          <w:sz w:val="24"/>
          <w:szCs w:val="24"/>
        </w:rPr>
        <w:t>式的解集是</w:t>
      </w:r>
      <w:r w:rsidRPr="002750B1">
        <w:rPr>
          <w:rFonts w:hint="eastAsia"/>
          <w:sz w:val="24"/>
          <w:szCs w:val="24"/>
        </w:rPr>
        <w:t>__________</w:t>
      </w:r>
      <w:r w:rsidR="00F822C0">
        <w:rPr>
          <w:rFonts w:hint="eastAsia"/>
          <w:sz w:val="24"/>
          <w:szCs w:val="24"/>
        </w:rPr>
        <w:t>。</w:t>
      </w:r>
    </w:p>
    <w:p w:rsidR="004811F5" w:rsidRDefault="002750B1" w:rsidP="0012206F">
      <w:pPr>
        <w:spacing w:line="360" w:lineRule="auto"/>
        <w:ind w:firstLineChars="200" w:firstLine="480"/>
        <w:textAlignment w:val="center"/>
        <w:rPr>
          <w:rFonts w:ascii="宋体" w:hAnsi="宋体"/>
          <w:sz w:val="24"/>
          <w:szCs w:val="24"/>
        </w:rPr>
      </w:pPr>
      <w:r w:rsidRPr="002750B1">
        <w:rPr>
          <w:rFonts w:ascii="宋体" w:hAnsi="宋体" w:hint="eastAsia"/>
          <w:sz w:val="24"/>
          <w:szCs w:val="24"/>
        </w:rPr>
        <w:t>4．若</w:t>
      </w:r>
      <m:oMath>
        <m:r>
          <m:rPr>
            <m:sty m:val="p"/>
          </m:rPr>
          <w:rPr>
            <w:rFonts w:ascii="Cambria Math" w:hAnsi="Cambria Math"/>
            <w:sz w:val="24"/>
            <w:szCs w:val="24"/>
          </w:rPr>
          <m:t>0&lt;a&lt;1</m:t>
        </m:r>
      </m:oMath>
      <w:r w:rsidRPr="002750B1">
        <w:rPr>
          <w:rFonts w:ascii="宋体" w:hAnsi="宋体" w:hint="eastAsia"/>
          <w:sz w:val="24"/>
          <w:szCs w:val="24"/>
        </w:rPr>
        <w:t>，求不等式</w:t>
      </w:r>
      <m:oMath>
        <m:d>
          <m:dPr>
            <m:ctrlPr>
              <w:rPr>
                <w:rFonts w:ascii="Cambria Math" w:hAnsi="Cambria Math"/>
                <w:sz w:val="24"/>
                <w:szCs w:val="24"/>
              </w:rPr>
            </m:ctrlPr>
          </m:dPr>
          <m:e>
            <m:r>
              <m:rPr>
                <m:sty m:val="p"/>
              </m:rPr>
              <w:rPr>
                <w:rFonts w:ascii="Cambria Math" w:hAnsi="Cambria Math"/>
                <w:sz w:val="24"/>
                <w:szCs w:val="24"/>
              </w:rPr>
              <m:t>a-x</m:t>
            </m:r>
          </m:e>
        </m:d>
        <m:d>
          <m:dPr>
            <m:ctrlPr>
              <w:rPr>
                <w:rFonts w:ascii="Cambria Math" w:hAnsi="Cambria Math"/>
                <w:sz w:val="24"/>
                <w:szCs w:val="24"/>
              </w:rPr>
            </m:ctrlPr>
          </m:dPr>
          <m:e>
            <m:r>
              <m:rPr>
                <m:sty m:val="p"/>
              </m:rPr>
              <w:rPr>
                <w:rFonts w:ascii="Cambria Math" w:hAnsi="Cambria Math"/>
                <w:sz w:val="24"/>
                <w:szCs w:val="24"/>
              </w:rPr>
              <m:t>x-</m:t>
            </m:r>
            <m:f>
              <m:fPr>
                <m:ctrlPr>
                  <w:rPr>
                    <w:rFonts w:ascii="Cambria Math" w:hAnsi="Cambria Math"/>
                    <w:sz w:val="24"/>
                    <w:szCs w:val="24"/>
                  </w:rPr>
                </m:ctrlPr>
              </m:fPr>
              <m:num>
                <m:r>
                  <w:rPr>
                    <w:rFonts w:ascii="Cambria Math" w:hAnsi="Cambria Math"/>
                    <w:sz w:val="24"/>
                    <w:szCs w:val="24"/>
                  </w:rPr>
                  <m:t>1</m:t>
                </m:r>
              </m:num>
              <m:den>
                <m:r>
                  <w:rPr>
                    <w:rFonts w:ascii="Cambria Math" w:hAnsi="Cambria Math"/>
                    <w:sz w:val="24"/>
                    <w:szCs w:val="24"/>
                  </w:rPr>
                  <m:t>a</m:t>
                </m:r>
              </m:den>
            </m:f>
          </m:e>
        </m:d>
        <m:r>
          <m:rPr>
            <m:sty m:val="p"/>
          </m:rPr>
          <w:rPr>
            <w:rFonts w:ascii="Cambria Math" w:hAnsi="Cambria Math"/>
            <w:sz w:val="24"/>
            <w:szCs w:val="24"/>
          </w:rPr>
          <m:t>&gt;0</m:t>
        </m:r>
      </m:oMath>
      <w:r w:rsidRPr="002750B1">
        <w:rPr>
          <w:rFonts w:ascii="宋体" w:hAnsi="宋体" w:hint="eastAsia"/>
          <w:sz w:val="24"/>
          <w:szCs w:val="24"/>
        </w:rPr>
        <w:t>的解</w:t>
      </w:r>
      <w:r w:rsidR="00F822C0">
        <w:rPr>
          <w:rFonts w:ascii="宋体" w:hAnsi="宋体" w:hint="eastAsia"/>
          <w:sz w:val="24"/>
          <w:szCs w:val="24"/>
        </w:rPr>
        <w:t>。</w:t>
      </w:r>
    </w:p>
    <w:sectPr w:rsidR="004811F5" w:rsidSect="00AC7C84">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872" w:rsidRDefault="004D6872" w:rsidP="00C31D01">
      <w:r>
        <w:separator/>
      </w:r>
    </w:p>
  </w:endnote>
  <w:endnote w:type="continuationSeparator" w:id="0">
    <w:p w:rsidR="004D6872" w:rsidRDefault="004D6872" w:rsidP="00C31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872" w:rsidRDefault="004D6872" w:rsidP="00C31D01">
      <w:r>
        <w:separator/>
      </w:r>
    </w:p>
  </w:footnote>
  <w:footnote w:type="continuationSeparator" w:id="0">
    <w:p w:rsidR="004D6872" w:rsidRDefault="004D6872" w:rsidP="00C31D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828AB"/>
    <w:rsid w:val="000B7BAA"/>
    <w:rsid w:val="000C3A28"/>
    <w:rsid w:val="000D7AF9"/>
    <w:rsid w:val="0012206F"/>
    <w:rsid w:val="00163949"/>
    <w:rsid w:val="0018732A"/>
    <w:rsid w:val="001A2D33"/>
    <w:rsid w:val="001A4EE2"/>
    <w:rsid w:val="00231B6E"/>
    <w:rsid w:val="00256885"/>
    <w:rsid w:val="002750B1"/>
    <w:rsid w:val="00310C1F"/>
    <w:rsid w:val="00314570"/>
    <w:rsid w:val="00367C85"/>
    <w:rsid w:val="00372BC1"/>
    <w:rsid w:val="00394F80"/>
    <w:rsid w:val="003E24C8"/>
    <w:rsid w:val="004811F5"/>
    <w:rsid w:val="004A4E83"/>
    <w:rsid w:val="004B1B74"/>
    <w:rsid w:val="004D37F6"/>
    <w:rsid w:val="004D6872"/>
    <w:rsid w:val="00510677"/>
    <w:rsid w:val="00532F4E"/>
    <w:rsid w:val="00575F8A"/>
    <w:rsid w:val="005E6D7D"/>
    <w:rsid w:val="00622085"/>
    <w:rsid w:val="006337DB"/>
    <w:rsid w:val="006401F6"/>
    <w:rsid w:val="006714DC"/>
    <w:rsid w:val="006A065D"/>
    <w:rsid w:val="006D4855"/>
    <w:rsid w:val="006E7A89"/>
    <w:rsid w:val="006F1D90"/>
    <w:rsid w:val="007062B3"/>
    <w:rsid w:val="007B74F5"/>
    <w:rsid w:val="00885F22"/>
    <w:rsid w:val="008D1F7A"/>
    <w:rsid w:val="009117A7"/>
    <w:rsid w:val="009A4EA1"/>
    <w:rsid w:val="009E5959"/>
    <w:rsid w:val="00A37432"/>
    <w:rsid w:val="00A828AB"/>
    <w:rsid w:val="00AA035E"/>
    <w:rsid w:val="00AB3A0F"/>
    <w:rsid w:val="00AC7C84"/>
    <w:rsid w:val="00AF202E"/>
    <w:rsid w:val="00B831A3"/>
    <w:rsid w:val="00BA65A4"/>
    <w:rsid w:val="00BC43B1"/>
    <w:rsid w:val="00C31D01"/>
    <w:rsid w:val="00C5461B"/>
    <w:rsid w:val="00C90855"/>
    <w:rsid w:val="00C9541F"/>
    <w:rsid w:val="00CB4567"/>
    <w:rsid w:val="00CF4DB8"/>
    <w:rsid w:val="00D11DAD"/>
    <w:rsid w:val="00D14D27"/>
    <w:rsid w:val="00D179DB"/>
    <w:rsid w:val="00D72912"/>
    <w:rsid w:val="00D777CB"/>
    <w:rsid w:val="00F11A1E"/>
    <w:rsid w:val="00F20C24"/>
    <w:rsid w:val="00F822C0"/>
    <w:rsid w:val="00FA310B"/>
    <w:rsid w:val="00FD450C"/>
    <w:rsid w:val="00FE28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8A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828AB"/>
    <w:rPr>
      <w:sz w:val="18"/>
      <w:szCs w:val="18"/>
    </w:rPr>
  </w:style>
  <w:style w:type="character" w:customStyle="1" w:styleId="Char">
    <w:name w:val="批注框文本 Char"/>
    <w:basedOn w:val="a0"/>
    <w:link w:val="a3"/>
    <w:uiPriority w:val="99"/>
    <w:semiHidden/>
    <w:rsid w:val="00A828AB"/>
    <w:rPr>
      <w:rFonts w:ascii="Times New Roman" w:eastAsia="宋体" w:hAnsi="Times New Roman" w:cs="Times New Roman"/>
      <w:sz w:val="18"/>
      <w:szCs w:val="18"/>
    </w:rPr>
  </w:style>
  <w:style w:type="character" w:styleId="a4">
    <w:name w:val="Placeholder Text"/>
    <w:basedOn w:val="a0"/>
    <w:uiPriority w:val="99"/>
    <w:semiHidden/>
    <w:rsid w:val="00A828AB"/>
    <w:rPr>
      <w:color w:val="808080"/>
    </w:rPr>
  </w:style>
  <w:style w:type="paragraph" w:styleId="a5">
    <w:name w:val="Plain Text"/>
    <w:aliases w:val="标题1"/>
    <w:basedOn w:val="a"/>
    <w:link w:val="Char0"/>
    <w:rsid w:val="00AC7C84"/>
    <w:rPr>
      <w:rFonts w:ascii="宋体" w:hAnsi="Courier New" w:cs="Courier New"/>
      <w:szCs w:val="21"/>
    </w:rPr>
  </w:style>
  <w:style w:type="character" w:customStyle="1" w:styleId="Char0">
    <w:name w:val="纯文本 Char"/>
    <w:aliases w:val="标题1 Char"/>
    <w:basedOn w:val="a0"/>
    <w:link w:val="a5"/>
    <w:rsid w:val="00AC7C84"/>
    <w:rPr>
      <w:rFonts w:ascii="宋体" w:eastAsia="宋体" w:hAnsi="Courier New" w:cs="Courier New"/>
      <w:szCs w:val="21"/>
    </w:rPr>
  </w:style>
  <w:style w:type="paragraph" w:styleId="a6">
    <w:name w:val="header"/>
    <w:basedOn w:val="a"/>
    <w:link w:val="Char1"/>
    <w:uiPriority w:val="99"/>
    <w:unhideWhenUsed/>
    <w:rsid w:val="00C31D01"/>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C31D01"/>
    <w:rPr>
      <w:rFonts w:ascii="Times New Roman" w:eastAsia="宋体" w:hAnsi="Times New Roman" w:cs="Times New Roman"/>
      <w:sz w:val="18"/>
      <w:szCs w:val="18"/>
    </w:rPr>
  </w:style>
  <w:style w:type="paragraph" w:styleId="a7">
    <w:name w:val="footer"/>
    <w:basedOn w:val="a"/>
    <w:link w:val="Char2"/>
    <w:uiPriority w:val="99"/>
    <w:unhideWhenUsed/>
    <w:rsid w:val="00C31D01"/>
    <w:pPr>
      <w:tabs>
        <w:tab w:val="center" w:pos="4153"/>
        <w:tab w:val="right" w:pos="8306"/>
      </w:tabs>
      <w:snapToGrid w:val="0"/>
      <w:jc w:val="left"/>
    </w:pPr>
    <w:rPr>
      <w:sz w:val="18"/>
      <w:szCs w:val="18"/>
    </w:rPr>
  </w:style>
  <w:style w:type="character" w:customStyle="1" w:styleId="Char2">
    <w:name w:val="页脚 Char"/>
    <w:basedOn w:val="a0"/>
    <w:link w:val="a7"/>
    <w:uiPriority w:val="99"/>
    <w:rsid w:val="00C31D0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E2E7F-B3CD-42EC-8ED4-75A0A0B8B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5</Pages>
  <Words>427</Words>
  <Characters>2434</Characters>
  <Application>Microsoft Office Word</Application>
  <DocSecurity>0</DocSecurity>
  <Lines>20</Lines>
  <Paragraphs>5</Paragraphs>
  <ScaleCrop>false</ScaleCrop>
  <Company/>
  <LinksUpToDate>false</LinksUpToDate>
  <CharactersWithSpaces>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27</cp:revision>
  <dcterms:created xsi:type="dcterms:W3CDTF">2020-09-26T11:44:00Z</dcterms:created>
  <dcterms:modified xsi:type="dcterms:W3CDTF">2020-09-28T13:56:00Z</dcterms:modified>
</cp:coreProperties>
</file>