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A69" w:rsidRPr="0066363E" w:rsidRDefault="00587610" w:rsidP="0066363E">
      <w:pPr>
        <w:jc w:val="center"/>
        <w:rPr>
          <w:rFonts w:hint="eastAsia"/>
          <w:b/>
          <w:sz w:val="32"/>
          <w:szCs w:val="32"/>
        </w:rPr>
      </w:pPr>
      <w:r w:rsidRPr="0066363E">
        <w:rPr>
          <w:rFonts w:hint="eastAsia"/>
          <w:b/>
          <w:sz w:val="32"/>
          <w:szCs w:val="32"/>
        </w:rPr>
        <w:t>金风玉露幸相逢</w:t>
      </w:r>
    </w:p>
    <w:p w:rsidR="009B5E1F" w:rsidRPr="0066363E" w:rsidRDefault="009B5E1F" w:rsidP="0066363E">
      <w:pPr>
        <w:jc w:val="center"/>
        <w:rPr>
          <w:rFonts w:ascii="楷体" w:eastAsia="楷体" w:hAnsi="楷体" w:hint="eastAsia"/>
          <w:sz w:val="28"/>
          <w:szCs w:val="28"/>
        </w:rPr>
      </w:pPr>
      <w:r w:rsidRPr="0066363E">
        <w:rPr>
          <w:rFonts w:ascii="楷体" w:eastAsia="楷体" w:hAnsi="楷体" w:hint="eastAsia"/>
          <w:sz w:val="28"/>
          <w:szCs w:val="28"/>
        </w:rPr>
        <w:t>江苏省江阴中等专业学校高新校区 张蓉</w:t>
      </w:r>
    </w:p>
    <w:p w:rsidR="009B5E1F" w:rsidRPr="0066363E" w:rsidRDefault="009B5E1F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秋意正浓时，聆听程云，陈莉两位大家的讲座。真是“金风玉露一相逢，便胜却人间无数”。那些跳跃中的思想，文字，直击心灵，点击灵魂。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感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感恩</w:t>
      </w:r>
    </w:p>
    <w:p w:rsidR="00587610" w:rsidRPr="0066363E" w:rsidRDefault="009B5E1F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感恩季春花老师的赏识，才能加入这个群英荟萃的名师工作室，有幸近距离接触大家学者；感恩大家学者们的精彩纷呈的传经送道，洗礼教学事业的躁动；感恩自己仍有一颗学习的心，马不停蹄地赶来，没有错过精彩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感受</w:t>
      </w:r>
    </w:p>
    <w:p w:rsidR="00587610" w:rsidRPr="0066363E" w:rsidRDefault="003E41F7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听时的激动和懵懂，需要事后静下心来的感受。那笔记中的字字珠玑的记录，就是最好的感受催化剂。程云学者的课堂教学从容大气，在他的讲座中淋漓尽致的体现。一举手一投足，就是课堂教学最好的诠释。</w:t>
      </w:r>
    </w:p>
    <w:p w:rsidR="00587610" w:rsidRPr="0066363E" w:rsidRDefault="003E41F7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陈莉学者的诗情画意，娓娓道来，说不尽的韵味绵长，道不尽的思意潺潺。这些大家学者，总是让我们感受到了教学的魅力，感受到了语文的情怀。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感动</w:t>
      </w:r>
    </w:p>
    <w:p w:rsidR="00587610" w:rsidRPr="0066363E" w:rsidRDefault="003E41F7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感动执着和坚持。程云学者的“以不自知而自学”，陈莉学者的“坚守一方天地，拨得云开”。他们的教学精神，治学的情怀，让人感动，动容。“寄意寒星荃不察，我以我血荐轩辕”，不正是我们语文教学需要的使命感和执着力么？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撼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震撼</w:t>
      </w:r>
    </w:p>
    <w:p w:rsidR="00587610" w:rsidRPr="0066363E" w:rsidRDefault="003E41F7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程云学者的近3小时的讲座，没有休息，没有坐下，没有喝水。他就那样手舞足蹈的侃侃而谈。看似无心，却字字智慧。没有枯燥，没有无味。我感到的只有震撼。震撼那一颗充满激情的心。这正是我们教师毕生事业需要的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撼动</w:t>
      </w:r>
    </w:p>
    <w:p w:rsidR="00587610" w:rsidRPr="0066363E" w:rsidRDefault="001D03F6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学者们带来的震撼必然撼动了我内心最深的思考和想法。撼动了我曾经自以为是的教育教学的理论想法。多学习，才能日久弥新，进步斐然。撼动，必然时时需要。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撼达</w:t>
      </w:r>
    </w:p>
    <w:p w:rsidR="00587610" w:rsidRPr="0066363E" w:rsidRDefault="001D03F6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撼达，就是</w:t>
      </w:r>
      <w:r w:rsidR="00587610" w:rsidRPr="0066363E">
        <w:rPr>
          <w:rFonts w:asciiTheme="minorEastAsia" w:hAnsiTheme="minorEastAsia" w:hint="eastAsia"/>
          <w:sz w:val="24"/>
          <w:szCs w:val="24"/>
        </w:rPr>
        <w:t>慢慢地走</w:t>
      </w:r>
      <w:r w:rsidRPr="0066363E">
        <w:rPr>
          <w:rFonts w:asciiTheme="minorEastAsia" w:hAnsiTheme="minorEastAsia" w:hint="eastAsia"/>
          <w:sz w:val="24"/>
          <w:szCs w:val="24"/>
        </w:rPr>
        <w:t>的意思。是的，学者们的教育教学的思想和理念，需要</w:t>
      </w:r>
      <w:r w:rsidRPr="0066363E">
        <w:rPr>
          <w:rFonts w:asciiTheme="minorEastAsia" w:hAnsiTheme="minorEastAsia" w:hint="eastAsia"/>
          <w:sz w:val="24"/>
          <w:szCs w:val="24"/>
        </w:rPr>
        <w:lastRenderedPageBreak/>
        <w:t>我们慢慢地走。“读万卷书，行万里路”。我们更应该“听万言论，做万般事”。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悟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悟行</w:t>
      </w:r>
    </w:p>
    <w:p w:rsidR="00587610" w:rsidRPr="0066363E" w:rsidRDefault="001D03F6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学者们的行为举止，行动的实践。需要我们去领悟和学习。学习程云学者的从容大气之行，学习陈莉学者温文淡雅之行。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66363E">
        <w:rPr>
          <w:rFonts w:asciiTheme="minorEastAsia" w:hAnsiTheme="minorEastAsia" w:hint="eastAsia"/>
          <w:b/>
          <w:sz w:val="24"/>
          <w:szCs w:val="24"/>
        </w:rPr>
        <w:t>悟意</w:t>
      </w:r>
    </w:p>
    <w:p w:rsidR="00587610" w:rsidRPr="0066363E" w:rsidRDefault="001D03F6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千言万语自有深意。程云学者的课堂教学的学生主导性，陈莉学者的教学大赛中的严谨治学，都是他们思想的精髓，也是实际操作中的关键点。领悟其意，才能真正付诸行动。</w:t>
      </w:r>
    </w:p>
    <w:p w:rsidR="00587610" w:rsidRPr="0066363E" w:rsidRDefault="00587610" w:rsidP="0066363E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bookmarkStart w:id="0" w:name="_GoBack"/>
      <w:r w:rsidRPr="0066363E">
        <w:rPr>
          <w:rFonts w:asciiTheme="minorEastAsia" w:hAnsiTheme="minorEastAsia" w:hint="eastAsia"/>
          <w:b/>
          <w:sz w:val="24"/>
          <w:szCs w:val="24"/>
        </w:rPr>
        <w:t>悟情</w:t>
      </w:r>
    </w:p>
    <w:bookmarkEnd w:id="0"/>
    <w:p w:rsidR="001D03F6" w:rsidRPr="0066363E" w:rsidRDefault="001D03F6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不管是风趣幽默的程云学者，还是人淡如菊的陈莉学者，他们身上都有着一种不容忽略的精神情怀光环。那就是对语文的热情和执着情怀。陈莉五次参加教学大赛，那份坚毅，没有热爱，何谈坚守？感悟他们的情怀，就是为我们的教学事业注入灵魂和生命。让我们的爱更持久，让我们的爱更绽放。</w:t>
      </w:r>
    </w:p>
    <w:p w:rsidR="0066363E" w:rsidRPr="0066363E" w:rsidRDefault="0066363E" w:rsidP="0066363E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66363E">
        <w:rPr>
          <w:rFonts w:asciiTheme="minorEastAsia" w:hAnsiTheme="minorEastAsia" w:hint="eastAsia"/>
          <w:sz w:val="24"/>
          <w:szCs w:val="24"/>
        </w:rPr>
        <w:t>金风玉露幸相逢</w:t>
      </w:r>
      <w:r w:rsidRPr="0066363E">
        <w:rPr>
          <w:rFonts w:asciiTheme="minorEastAsia" w:hAnsiTheme="minorEastAsia" w:hint="eastAsia"/>
          <w:sz w:val="24"/>
          <w:szCs w:val="24"/>
        </w:rPr>
        <w:t>。我们值得拥有更好的自己！</w:t>
      </w:r>
    </w:p>
    <w:p w:rsidR="001D03F6" w:rsidRPr="0066363E" w:rsidRDefault="001D03F6">
      <w:pPr>
        <w:rPr>
          <w:rFonts w:hint="eastAsia"/>
        </w:rPr>
      </w:pPr>
    </w:p>
    <w:sectPr w:rsidR="001D03F6" w:rsidRPr="0066363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BA0"/>
    <w:rsid w:val="001D03F6"/>
    <w:rsid w:val="003E41F7"/>
    <w:rsid w:val="00587610"/>
    <w:rsid w:val="0066363E"/>
    <w:rsid w:val="00802BA0"/>
    <w:rsid w:val="009B5E1F"/>
    <w:rsid w:val="009C5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151</Words>
  <Characters>862</Characters>
  <Application>Microsoft Office Word</Application>
  <DocSecurity>0</DocSecurity>
  <Lines>7</Lines>
  <Paragraphs>2</Paragraphs>
  <ScaleCrop>false</ScaleCrop>
  <Company>Microsoft</Company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2020-11-03T23:47:00Z</dcterms:created>
  <dcterms:modified xsi:type="dcterms:W3CDTF">2020-11-04T01:13:00Z</dcterms:modified>
</cp:coreProperties>
</file>