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D75" w:rsidRDefault="005C2D75" w:rsidP="005C2D75">
      <w:pPr>
        <w:widowControl/>
        <w:shd w:val="clear" w:color="auto" w:fill="FFFFFF"/>
        <w:spacing w:line="460" w:lineRule="exact"/>
        <w:ind w:firstLine="420"/>
        <w:jc w:val="center"/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</w:pPr>
      <w:r w:rsidRPr="005C2D75"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  <w:t>20</w:t>
      </w:r>
      <w:r w:rsidR="005F0C69"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  <w:t>20-2021</w:t>
      </w:r>
      <w:r w:rsidR="005F0C69"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年度</w:t>
      </w:r>
      <w:r w:rsidR="005F0C69"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  <w:t>第二学期</w:t>
      </w:r>
      <w:r w:rsidR="007E55E7"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时</w:t>
      </w:r>
      <w:proofErr w:type="gramStart"/>
      <w:r w:rsidR="007E55E7"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敏</w:t>
      </w:r>
      <w:r w:rsidR="005F1F9C"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小学</w:t>
      </w:r>
      <w:proofErr w:type="gramEnd"/>
      <w:r w:rsidRPr="005C2D75"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  <w:t>数学名师工作室计划</w:t>
      </w:r>
    </w:p>
    <w:p w:rsidR="005F0C69" w:rsidRDefault="005F0C69" w:rsidP="005C2D75">
      <w:pPr>
        <w:widowControl/>
        <w:shd w:val="clear" w:color="auto" w:fill="FFFFFF"/>
        <w:spacing w:line="460" w:lineRule="exact"/>
        <w:ind w:firstLine="420"/>
        <w:jc w:val="center"/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</w:pPr>
      <w:bookmarkStart w:id="0" w:name="_GoBack"/>
      <w:bookmarkEnd w:id="0"/>
    </w:p>
    <w:p w:rsidR="00CD3F29" w:rsidRPr="005C2D75" w:rsidRDefault="00CD3F29" w:rsidP="00CD3F29">
      <w:pPr>
        <w:widowControl/>
        <w:shd w:val="clear" w:color="auto" w:fill="FFFFFF"/>
        <w:spacing w:line="460" w:lineRule="exact"/>
        <w:rPr>
          <w:rFonts w:ascii="宋体" w:eastAsia="宋体" w:hAnsi="宋体" w:cs="宋体" w:hint="eastAsia"/>
          <w:b/>
          <w:color w:val="000000" w:themeColor="text1"/>
          <w:kern w:val="0"/>
          <w:sz w:val="28"/>
          <w:szCs w:val="24"/>
        </w:rPr>
      </w:pPr>
      <w:r>
        <w:rPr>
          <w:rFonts w:ascii="宋体" w:eastAsia="宋体" w:hAnsi="宋体" w:cs="宋体" w:hint="eastAsia"/>
          <w:b/>
          <w:bCs/>
          <w:color w:val="000000" w:themeColor="text1"/>
          <w:kern w:val="0"/>
          <w:sz w:val="28"/>
          <w:szCs w:val="24"/>
        </w:rPr>
        <w:t>一、</w:t>
      </w:r>
      <w:r>
        <w:rPr>
          <w:rFonts w:ascii="宋体" w:eastAsia="宋体" w:hAnsi="宋体" w:cs="宋体"/>
          <w:b/>
          <w:bCs/>
          <w:color w:val="000000" w:themeColor="text1"/>
          <w:kern w:val="0"/>
          <w:sz w:val="28"/>
          <w:szCs w:val="24"/>
        </w:rPr>
        <w:t>指导思想</w:t>
      </w:r>
    </w:p>
    <w:p w:rsidR="005C2D75" w:rsidRPr="005C2D75" w:rsidRDefault="00CD3F29" w:rsidP="005C2D75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proofErr w:type="gramStart"/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本着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使</w:t>
      </w:r>
      <w:proofErr w:type="gramEnd"/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工作室成为“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名师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成长的摇篮，乐享教育的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家园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宗旨，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根据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名师梯队培育和名师工作室建设要求，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结合</w:t>
      </w:r>
      <w:r w:rsidR="005C2D75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本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工作室三年</w:t>
      </w:r>
      <w:r w:rsidR="005C2D75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发展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规划</w:t>
      </w:r>
      <w:r w:rsidR="005C2D75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以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教师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专业能力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建设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为核心，以</w:t>
      </w:r>
      <w:r w:rsidR="0094268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变革</w:t>
      </w:r>
      <w:r w:rsidR="0094268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</w:t>
      </w:r>
      <w:r w:rsidR="0094268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与</w:t>
      </w:r>
      <w:proofErr w:type="gramStart"/>
      <w:r w:rsidR="0094268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学方式</w:t>
      </w:r>
      <w:proofErr w:type="gramEnd"/>
      <w:r w:rsidR="0094268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为抓手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，以提升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教研能力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重点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整合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资源，整体提升，</w:t>
      </w:r>
      <w:r w:rsidR="00D47CBB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致力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打造一支师德高尚、业务精良的教师团队。</w:t>
      </w:r>
    </w:p>
    <w:p w:rsidR="005C2D75" w:rsidRDefault="005C2D75" w:rsidP="005C2D7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b/>
          <w:bCs/>
          <w:color w:val="000000" w:themeColor="text1"/>
          <w:kern w:val="0"/>
          <w:sz w:val="24"/>
          <w:szCs w:val="24"/>
        </w:rPr>
      </w:pPr>
      <w:r w:rsidRPr="005C2D75">
        <w:rPr>
          <w:rFonts w:ascii="宋体" w:eastAsia="宋体" w:hAnsi="宋体" w:cs="宋体"/>
          <w:b/>
          <w:bCs/>
          <w:color w:val="000000" w:themeColor="text1"/>
          <w:kern w:val="0"/>
          <w:sz w:val="24"/>
          <w:szCs w:val="24"/>
        </w:rPr>
        <w:t>一、工作目标</w:t>
      </w:r>
    </w:p>
    <w:p w:rsidR="005C2D75" w:rsidRPr="005C2D75" w:rsidRDefault="00942683" w:rsidP="005C2D7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1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. 加强教育学理论学习，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开展</w:t>
      </w:r>
      <w:r w:rsidR="007E55E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经典</w:t>
      </w:r>
      <w:r w:rsidR="007E55E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名著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研读和交流</w:t>
      </w:r>
      <w:r w:rsidR="007E55E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活动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</w:t>
      </w:r>
      <w:r w:rsidR="007E55E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丰富</w:t>
      </w:r>
      <w:r w:rsidR="007E55E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和</w:t>
      </w:r>
      <w:r w:rsidR="005C2D75"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提升成员理论修养。</w:t>
      </w:r>
    </w:p>
    <w:p w:rsidR="005C2D75" w:rsidRDefault="005C2D75" w:rsidP="005C2D7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 xml:space="preserve">2. </w:t>
      </w:r>
      <w:r w:rsidR="007E55E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以</w:t>
      </w:r>
      <w:r w:rsidR="007E55E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课堂教学研究为主线，</w:t>
      </w:r>
      <w:r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通过联合教研、同课异构、公开展示和外出培训等方式，提高成员的业务素养和课堂教学水平。</w:t>
      </w:r>
    </w:p>
    <w:p w:rsidR="007E55E7" w:rsidRPr="005C2D75" w:rsidRDefault="005C2D75" w:rsidP="007E55E7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3. 深入课题研究活动，开展“小学生数学</w:t>
      </w:r>
      <w:r w:rsidR="007E55E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实验教学</w:t>
      </w:r>
      <w:r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”研究，提高科研能力。</w:t>
      </w:r>
    </w:p>
    <w:p w:rsidR="005C2D75" w:rsidRPr="007E55E7" w:rsidRDefault="005C2D75" w:rsidP="007E55E7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</w:pPr>
      <w:r w:rsidRPr="005C2D75">
        <w:rPr>
          <w:rFonts w:ascii="宋体" w:eastAsia="宋体" w:hAnsi="宋体" w:cs="宋体"/>
          <w:b/>
          <w:bCs/>
          <w:color w:val="000000" w:themeColor="text1"/>
          <w:kern w:val="0"/>
          <w:sz w:val="24"/>
          <w:szCs w:val="24"/>
        </w:rPr>
        <w:t>二、工作重点</w:t>
      </w:r>
      <w:r w:rsidR="007E55E7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：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加强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教学研讨</w:t>
      </w:r>
      <w:r w:rsidRPr="005C2D7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，全面提升学员教学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专业素养</w:t>
      </w:r>
    </w:p>
    <w:p w:rsidR="006F53FF" w:rsidRPr="004A3678" w:rsidRDefault="005C2D75" w:rsidP="004A3678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 w:hint="eastAsia"/>
          <w:b/>
          <w:bCs/>
          <w:color w:val="000000" w:themeColor="text1"/>
          <w:kern w:val="0"/>
          <w:sz w:val="24"/>
          <w:szCs w:val="24"/>
        </w:rPr>
      </w:pPr>
      <w:r w:rsidRPr="005C2D75">
        <w:rPr>
          <w:rFonts w:ascii="宋体" w:eastAsia="宋体" w:hAnsi="宋体" w:cs="宋体"/>
          <w:b/>
          <w:bCs/>
          <w:color w:val="000000" w:themeColor="text1"/>
          <w:kern w:val="0"/>
          <w:sz w:val="24"/>
          <w:szCs w:val="24"/>
        </w:rPr>
        <w:t>三、工作内容</w:t>
      </w:r>
    </w:p>
    <w:p w:rsidR="006F53FF" w:rsidRDefault="006F53FF" w:rsidP="006F53FF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一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）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加强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理论学习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在阅读</w:t>
      </w:r>
      <w:r w:rsidR="00663DC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中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提升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学习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力</w:t>
      </w:r>
    </w:p>
    <w:p w:rsidR="006F53FF" w:rsidRPr="006F53FF" w:rsidRDefault="006F53FF" w:rsidP="006F53FF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继续开展“共读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经典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”活动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，通过共读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《追求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理解的设计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》，鼓励团队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成员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做好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读书摘记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写好读书心得，并基于共同话题开展读书沙龙活动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，以此加深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对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“数学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理解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”的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认知，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了解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理解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六个侧面，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把握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逆向设计的精髓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从而提升专业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反思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和专业理解能力。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每位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学员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寒假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期间，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完成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追求理解设计的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前3章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的学习，撰写好读书心得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开学初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通过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</w:t>
      </w:r>
      <w:proofErr w:type="gramStart"/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微信平台</w:t>
      </w:r>
      <w:proofErr w:type="gramEnd"/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进行推送。</w:t>
      </w:r>
    </w:p>
    <w:p w:rsidR="005C2D75" w:rsidRPr="005C2D75" w:rsidRDefault="006F53FF" w:rsidP="005C2D7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（二）</w:t>
      </w:r>
      <w:r w:rsidR="00537EA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开展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教学</w:t>
      </w:r>
      <w:r w:rsidR="00537EA0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活动，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在研讨</w:t>
      </w:r>
      <w:r w:rsidR="00663DC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中</w:t>
      </w:r>
      <w:r w:rsidR="00537EA0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提升</w:t>
      </w:r>
      <w:r w:rsidR="00E80AC5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研究</w:t>
      </w:r>
      <w:r w:rsidR="00537EA0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力</w:t>
      </w:r>
    </w:p>
    <w:p w:rsidR="00092647" w:rsidRDefault="007E55E7" w:rsidP="005C2D7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本学期</w:t>
      </w:r>
      <w:r w:rsidR="00A709F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</w:t>
      </w:r>
      <w:r w:rsidR="00A709F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工作室利用线上</w:t>
      </w:r>
      <w:r w:rsidR="00A709F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、线下两个研究平台，</w:t>
      </w:r>
      <w:r w:rsidR="00D07C89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积极</w:t>
      </w:r>
      <w:r w:rsidR="00A709F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组织开展</w:t>
      </w:r>
      <w:r w:rsidR="00A709F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专题</w:t>
      </w:r>
      <w:r w:rsidR="00A709F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研讨活动</w:t>
      </w:r>
      <w:r w:rsidR="00D07C89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不断</w:t>
      </w:r>
      <w:r w:rsidR="00D07C89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拓宽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团队</w:t>
      </w:r>
      <w:r w:rsidR="00D07C89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教学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视野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，提升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专业研究能力</w:t>
      </w:r>
      <w:r w:rsidR="00A709F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</w:t>
      </w:r>
    </w:p>
    <w:p w:rsidR="00092647" w:rsidRDefault="00D07C89" w:rsidP="005C2D7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以“单元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整体教学框架下的课例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设计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研究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主题，</w:t>
      </w:r>
      <w:r w:rsidR="0051511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继续参与</w:t>
      </w:r>
      <w:r w:rsidR="00A709F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北京</w:t>
      </w:r>
      <w:r w:rsidR="00A709F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明远教育书院</w:t>
      </w:r>
      <w:r w:rsidR="0051511F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“</w:t>
      </w:r>
      <w:r w:rsidR="0051511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好课燎原</w:t>
      </w:r>
      <w:r w:rsidR="0051511F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</w:t>
      </w:r>
      <w:r w:rsidR="0051511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的线上观摩</w:t>
      </w:r>
      <w:r w:rsidR="0051511F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研讨活动，</w:t>
      </w:r>
      <w:r w:rsidR="0051511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借助全国</w:t>
      </w:r>
      <w:r w:rsidR="0051511F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知名教研平台</w:t>
      </w:r>
      <w:r w:rsidR="0051511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观摩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特级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关键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课例</w:t>
      </w:r>
      <w:r w:rsidR="0051511F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</w:t>
      </w:r>
      <w:r w:rsidR="0051511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感受和</w:t>
      </w:r>
      <w:r w:rsidR="0051511F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领略小学数学名家的教学风采，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主动对比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自我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反思，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寻找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差距，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深度思考单元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整体教学框架下的课例设计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为了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提高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培训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活动的针对性和实效性，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要求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每位学员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做到“真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研究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”。活动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前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先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作思考，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完成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备课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和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lastRenderedPageBreak/>
        <w:t>问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；活动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中做好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听课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记录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，并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在QQ群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内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或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研究平台上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进行互动；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活动后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及时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反思，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上交评课</w:t>
      </w:r>
      <w:r w:rsidR="00092647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意见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</w:p>
    <w:p w:rsidR="0015650D" w:rsidRDefault="00D07C89" w:rsidP="00EA45D2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以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江阴市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小学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数学实验教学研究”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为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主题，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立足日常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课堂教学，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开展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实验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课型研讨会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，通过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同课异构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和</w:t>
      </w:r>
      <w:r w:rsidR="00092647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实验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工具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开发，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推进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小学数学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教与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学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方式变革，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加深团队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教师对数学实验的认识，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提高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数学实验的教学意识和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水平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每位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学员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需要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完成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“五个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”：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一份数学实验教学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案例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，一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节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数学实验教学课，一篇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数学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实验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论文、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制作一个数学实验工具</w:t>
      </w:r>
      <w:r w:rsidR="00EA45D2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、</w:t>
      </w:r>
      <w:r w:rsidR="00EA45D2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一次数学实验教学的主题发言。</w:t>
      </w:r>
    </w:p>
    <w:p w:rsidR="00E80AC5" w:rsidRDefault="006F53FF" w:rsidP="00EA45D2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（三）</w:t>
      </w:r>
      <w:r w:rsidR="00E80AC5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重视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经验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总结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在反思</w:t>
      </w:r>
      <w:r w:rsidR="00663DC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中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提升表达力</w:t>
      </w:r>
    </w:p>
    <w:p w:rsidR="006F53FF" w:rsidRDefault="006F53FF" w:rsidP="00EA45D2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专业表达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是名师成长的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关键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基于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工作室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大多数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老师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课堂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教学水平高，但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缺乏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专业化表达的能力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这一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问题，本学期，将加大对教师专业表达能力的培训，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开展教学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论文的交流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，聘请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专家进行论文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撰写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的专业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指导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鼓励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团队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教师投稿或参加省级以上论文评比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；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此外，为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团队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教师创造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公开发表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的机会，争取在这学期能有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1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~2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篇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论文发表。</w:t>
      </w:r>
    </w:p>
    <w:p w:rsidR="004A3678" w:rsidRDefault="004A3678" w:rsidP="00EA45D2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（四）搭建展示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平台，</w:t>
      </w:r>
      <w:r w:rsidR="00663DC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在</w:t>
      </w:r>
      <w:r w:rsidR="00663DC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活动中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知名度</w:t>
      </w:r>
    </w:p>
    <w:p w:rsidR="00663DC8" w:rsidRDefault="004A3678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工作室将为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每位教师搭建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自我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展示的平台，为学员快速成长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为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名师助力。</w:t>
      </w:r>
    </w:p>
    <w:p w:rsidR="004A3678" w:rsidRDefault="00663DC8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1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 xml:space="preserve">. 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组织开展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联合教研活动、“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送教下乡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”</w:t>
      </w:r>
      <w:r w:rsidR="004A3678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活动</w:t>
      </w:r>
      <w:r w:rsidR="004A3678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以及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微视频录制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让团队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教师有机会展示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教学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主张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教学风采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提高他们的教学知名度。另外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利用</w:t>
      </w:r>
      <w:proofErr w:type="gramStart"/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微信平台</w:t>
      </w:r>
      <w:proofErr w:type="gramEnd"/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进行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活动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的推广和宣传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</w:p>
    <w:p w:rsidR="00663DC8" w:rsidRDefault="00663DC8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2.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开展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一对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一”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青蓝带教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活动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="000512F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做好</w:t>
      </w:r>
      <w:r w:rsidR="000512F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教学辐射工作，发挥骨干引领的作用。基于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工作室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中的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团队</w:t>
      </w:r>
      <w:r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成员都是各校的骨干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和</w:t>
      </w:r>
      <w:r w:rsidR="000512F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行政</w:t>
      </w:r>
      <w:r w:rsidR="000512F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，</w:t>
      </w:r>
      <w:r w:rsidR="000512F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要求人人带</w:t>
      </w:r>
      <w:r w:rsidR="000512F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一位</w:t>
      </w:r>
      <w:r w:rsidR="000512F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本校青年教师，</w:t>
      </w:r>
      <w:r w:rsidR="000512F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通过</w:t>
      </w:r>
      <w:r w:rsidR="000512F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定期</w:t>
      </w:r>
      <w:r w:rsidR="000512F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指导教学和</w:t>
      </w:r>
      <w:r w:rsidR="000512F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课题研究等方式，切实帮助青年教师专业成长。</w:t>
      </w: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0512F6" w:rsidRPr="006F53FF" w:rsidRDefault="000512F6" w:rsidP="00663DC8">
      <w:pPr>
        <w:widowControl/>
        <w:shd w:val="clear" w:color="auto" w:fill="FFFFFF"/>
        <w:spacing w:line="460" w:lineRule="exact"/>
        <w:ind w:firstLineChars="200" w:firstLine="480"/>
        <w:jc w:val="left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</w:p>
    <w:p w:rsidR="005C2D75" w:rsidRPr="005C2D75" w:rsidRDefault="005C2D75" w:rsidP="005C2D75">
      <w:pPr>
        <w:widowControl/>
        <w:shd w:val="clear" w:color="auto" w:fill="FFFFFF"/>
        <w:spacing w:line="460" w:lineRule="exact"/>
        <w:ind w:firstLine="42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5C2D75">
        <w:rPr>
          <w:rFonts w:ascii="宋体" w:eastAsia="宋体" w:hAnsi="宋体" w:cs="宋体"/>
          <w:bCs/>
          <w:color w:val="000000" w:themeColor="text1"/>
          <w:kern w:val="0"/>
          <w:sz w:val="24"/>
          <w:szCs w:val="24"/>
        </w:rPr>
        <w:lastRenderedPageBreak/>
        <w:t>四、活动安排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4432"/>
        <w:gridCol w:w="2074"/>
      </w:tblGrid>
      <w:tr w:rsidR="005C2D75" w:rsidRPr="005C2D75" w:rsidTr="0015650D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5C2D75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24"/>
              </w:rPr>
              <w:t>时 间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5C2D75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24"/>
              </w:rPr>
              <w:t>内 容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5C2D75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24"/>
              </w:rPr>
              <w:t>地点</w:t>
            </w:r>
          </w:p>
        </w:tc>
      </w:tr>
      <w:tr w:rsidR="005C2D75" w:rsidRPr="005C2D75" w:rsidTr="0015650D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15650D" w:rsidP="000512F6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 w:rsidR="000512F6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 w:rsidR="000512F6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.1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5C2D75">
            <w:pPr>
              <w:widowControl/>
              <w:spacing w:line="460" w:lineRule="exact"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学员做好工作室学习阶段性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小结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上传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QQ工作群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线上</w:t>
            </w:r>
          </w:p>
        </w:tc>
      </w:tr>
      <w:tr w:rsidR="005C2D75" w:rsidRPr="005C2D75" w:rsidTr="0015650D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2021.</w:t>
            </w:r>
            <w:r w:rsidR="0015650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5C2D75">
            <w:pPr>
              <w:widowControl/>
              <w:spacing w:line="460" w:lineRule="exact"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假期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阅读，撰写教学论文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居家</w:t>
            </w:r>
          </w:p>
        </w:tc>
      </w:tr>
      <w:tr w:rsidR="005C2D75" w:rsidRPr="005C2D75" w:rsidTr="0015650D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5C2D75" w:rsidP="0015650D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 w:rsidR="000512F6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 w:rsidR="000512F6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.3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512F6" w:rsidRDefault="000512F6" w:rsidP="000512F6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1.论文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交流，推送优秀论文发表、评奖；</w:t>
            </w:r>
          </w:p>
          <w:p w:rsidR="005C2D75" w:rsidRPr="005C2D75" w:rsidRDefault="000512F6" w:rsidP="000512F6">
            <w:pPr>
              <w:widowControl/>
              <w:spacing w:line="460" w:lineRule="exact"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2.</w:t>
            </w: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“数学实验”教学研讨活动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0512F6">
            <w:pPr>
              <w:widowControl/>
              <w:spacing w:line="460" w:lineRule="exac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  城西中心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小学</w:t>
            </w:r>
          </w:p>
        </w:tc>
      </w:tr>
      <w:tr w:rsidR="005C2D75" w:rsidRPr="005C2D75" w:rsidTr="0015650D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5C2D75" w:rsidP="0015650D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 w:rsidR="000512F6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</w:t>
            </w:r>
            <w:r w:rsidR="000512F6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4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5C2D75">
            <w:pPr>
              <w:widowControl/>
              <w:spacing w:line="460" w:lineRule="exact"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送教下乡活动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0512F6">
            <w:pPr>
              <w:widowControl/>
              <w:spacing w:line="460" w:lineRule="exac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夏港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中心</w:t>
            </w:r>
            <w:proofErr w:type="gramEnd"/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小学</w:t>
            </w:r>
          </w:p>
        </w:tc>
      </w:tr>
      <w:tr w:rsidR="005C2D75" w:rsidRPr="005C2D75" w:rsidTr="0015650D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0512F6" w:rsidP="00C77412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2021</w:t>
            </w:r>
            <w:r w:rsidR="005C2D75"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5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Default="000512F6" w:rsidP="000512F6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1.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线上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学习：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完成评课小结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和线上研讨</w:t>
            </w:r>
          </w:p>
          <w:p w:rsidR="000512F6" w:rsidRPr="005C2D75" w:rsidRDefault="000512F6" w:rsidP="000512F6">
            <w:pPr>
              <w:widowControl/>
              <w:spacing w:line="460" w:lineRule="exact"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2.</w:t>
            </w:r>
            <w:r w:rsidR="005F0C69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数学</w:t>
            </w:r>
            <w:r w:rsidR="005F0C69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实验教学问题会诊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5C2D75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澄江中心小学</w:t>
            </w:r>
          </w:p>
        </w:tc>
      </w:tr>
      <w:tr w:rsidR="005C2D75" w:rsidRPr="005C2D75" w:rsidTr="0015650D">
        <w:trPr>
          <w:jc w:val="center"/>
        </w:trPr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5C2D75" w:rsidP="00C77412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5C2D75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20</w:t>
            </w:r>
            <w:r w:rsidR="000512F6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21</w:t>
            </w:r>
            <w:r w:rsidR="00C77412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.6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Default="005F0C69" w:rsidP="005C2D75">
            <w:pPr>
              <w:widowControl/>
              <w:spacing w:line="460" w:lineRule="exact"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1.</w:t>
            </w:r>
            <w:r w:rsidR="000512F6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聘请</w:t>
            </w:r>
            <w:r w:rsidR="000512F6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专家进行论文指导</w:t>
            </w:r>
          </w:p>
          <w:p w:rsidR="005F0C69" w:rsidRPr="005C2D75" w:rsidRDefault="005F0C69" w:rsidP="005C2D75">
            <w:pPr>
              <w:widowControl/>
              <w:spacing w:line="460" w:lineRule="exact"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2.期末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总结会议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2D75" w:rsidRPr="005C2D75" w:rsidRDefault="00C77412" w:rsidP="005C2D75">
            <w:pPr>
              <w:widowControl/>
              <w:spacing w:line="460" w:lineRule="exact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澄江中心</w:t>
            </w:r>
            <w:r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4"/>
              </w:rPr>
              <w:t>小学</w:t>
            </w:r>
          </w:p>
        </w:tc>
      </w:tr>
    </w:tbl>
    <w:p w:rsidR="005C2D75" w:rsidRPr="005C2D75" w:rsidRDefault="005C2D75" w:rsidP="005C2D75">
      <w:pPr>
        <w:widowControl/>
        <w:shd w:val="clear" w:color="auto" w:fill="FFFFFF"/>
        <w:spacing w:line="46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</w:p>
    <w:p w:rsidR="005C47A8" w:rsidRPr="005C2D75" w:rsidRDefault="005C47A8" w:rsidP="005C2D75">
      <w:pPr>
        <w:spacing w:line="460" w:lineRule="exact"/>
        <w:rPr>
          <w:color w:val="000000" w:themeColor="text1"/>
        </w:rPr>
      </w:pPr>
    </w:p>
    <w:sectPr w:rsidR="005C47A8" w:rsidRPr="005C2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69"/>
    <w:rsid w:val="0001534F"/>
    <w:rsid w:val="000221DE"/>
    <w:rsid w:val="000512F6"/>
    <w:rsid w:val="00072F9C"/>
    <w:rsid w:val="00092647"/>
    <w:rsid w:val="000F6595"/>
    <w:rsid w:val="00116C35"/>
    <w:rsid w:val="00117ABE"/>
    <w:rsid w:val="0015650D"/>
    <w:rsid w:val="0015735C"/>
    <w:rsid w:val="001738B7"/>
    <w:rsid w:val="001E4A53"/>
    <w:rsid w:val="002019FB"/>
    <w:rsid w:val="0024464C"/>
    <w:rsid w:val="002A442C"/>
    <w:rsid w:val="002A6113"/>
    <w:rsid w:val="002B28A7"/>
    <w:rsid w:val="003041E1"/>
    <w:rsid w:val="0031708B"/>
    <w:rsid w:val="003C2196"/>
    <w:rsid w:val="004A3678"/>
    <w:rsid w:val="004C0C7F"/>
    <w:rsid w:val="004D13A7"/>
    <w:rsid w:val="0051511F"/>
    <w:rsid w:val="00537EA0"/>
    <w:rsid w:val="005479A4"/>
    <w:rsid w:val="005C2D75"/>
    <w:rsid w:val="005C47A8"/>
    <w:rsid w:val="005F0C69"/>
    <w:rsid w:val="005F1F9C"/>
    <w:rsid w:val="00663DC8"/>
    <w:rsid w:val="00667680"/>
    <w:rsid w:val="006B72C2"/>
    <w:rsid w:val="006F39A2"/>
    <w:rsid w:val="006F53FF"/>
    <w:rsid w:val="00737B04"/>
    <w:rsid w:val="007620EC"/>
    <w:rsid w:val="007B71E4"/>
    <w:rsid w:val="007D3782"/>
    <w:rsid w:val="007D6869"/>
    <w:rsid w:val="007E55E7"/>
    <w:rsid w:val="0083095B"/>
    <w:rsid w:val="0083711E"/>
    <w:rsid w:val="00847480"/>
    <w:rsid w:val="008575C3"/>
    <w:rsid w:val="008D566F"/>
    <w:rsid w:val="008E2C37"/>
    <w:rsid w:val="0090091D"/>
    <w:rsid w:val="00942683"/>
    <w:rsid w:val="00991E36"/>
    <w:rsid w:val="009D243E"/>
    <w:rsid w:val="009F270D"/>
    <w:rsid w:val="00A0013B"/>
    <w:rsid w:val="00A2486F"/>
    <w:rsid w:val="00A665CA"/>
    <w:rsid w:val="00A709F3"/>
    <w:rsid w:val="00A82E96"/>
    <w:rsid w:val="00AB2785"/>
    <w:rsid w:val="00BE0F26"/>
    <w:rsid w:val="00BE61BD"/>
    <w:rsid w:val="00BF20ED"/>
    <w:rsid w:val="00C137A1"/>
    <w:rsid w:val="00C14091"/>
    <w:rsid w:val="00C77412"/>
    <w:rsid w:val="00CD3019"/>
    <w:rsid w:val="00CD3F29"/>
    <w:rsid w:val="00CE3CE8"/>
    <w:rsid w:val="00D07C89"/>
    <w:rsid w:val="00D2751D"/>
    <w:rsid w:val="00D47CBB"/>
    <w:rsid w:val="00D5632E"/>
    <w:rsid w:val="00D878BA"/>
    <w:rsid w:val="00DA7306"/>
    <w:rsid w:val="00DB17D6"/>
    <w:rsid w:val="00DF4F36"/>
    <w:rsid w:val="00E80AC5"/>
    <w:rsid w:val="00E92739"/>
    <w:rsid w:val="00EA45D2"/>
    <w:rsid w:val="00EE4F4C"/>
    <w:rsid w:val="00EF6568"/>
    <w:rsid w:val="00F45A44"/>
    <w:rsid w:val="00FA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1BF143-1C3A-42B2-A9B5-DEE6AA73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68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9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86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540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E1DCCF"/>
                        <w:left w:val="single" w:sz="6" w:space="4" w:color="C7D8EE"/>
                        <w:bottom w:val="single" w:sz="6" w:space="31" w:color="C7D8EE"/>
                        <w:right w:val="single" w:sz="6" w:space="4" w:color="C7D8EE"/>
                      </w:divBdr>
                      <w:divsChild>
                        <w:div w:id="486752092">
                          <w:marLeft w:val="35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8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FDFDF"/>
                                <w:right w:val="none" w:sz="0" w:space="0" w:color="auto"/>
                              </w:divBdr>
                              <w:divsChild>
                                <w:div w:id="151225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245</Words>
  <Characters>1399</Characters>
  <Application>Microsoft Office Word</Application>
  <DocSecurity>0</DocSecurity>
  <Lines>11</Lines>
  <Paragraphs>3</Paragraphs>
  <ScaleCrop>false</ScaleCrop>
  <Company>Microsoft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LDPY</dc:creator>
  <cp:keywords/>
  <dc:description/>
  <cp:lastModifiedBy>LDPY</cp:lastModifiedBy>
  <cp:revision>8</cp:revision>
  <dcterms:created xsi:type="dcterms:W3CDTF">2020-10-19T09:27:00Z</dcterms:created>
  <dcterms:modified xsi:type="dcterms:W3CDTF">2021-01-23T05:17:00Z</dcterms:modified>
</cp:coreProperties>
</file>