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5C92" w:rsidRPr="008C1605" w:rsidRDefault="00325C92" w:rsidP="00325C92">
      <w:pPr>
        <w:spacing w:line="560" w:lineRule="exact"/>
        <w:jc w:val="center"/>
        <w:rPr>
          <w:rFonts w:ascii="黑体" w:eastAsia="黑体"/>
          <w:b/>
          <w:bCs/>
          <w:sz w:val="28"/>
          <w:szCs w:val="28"/>
        </w:rPr>
      </w:pPr>
      <w:r>
        <w:rPr>
          <w:rFonts w:ascii="黑体" w:eastAsia="黑体"/>
          <w:b/>
          <w:bCs/>
          <w:sz w:val="28"/>
          <w:szCs w:val="28"/>
        </w:rPr>
        <w:t>20</w:t>
      </w:r>
      <w:r>
        <w:rPr>
          <w:rFonts w:ascii="黑体" w:eastAsia="黑体" w:hint="eastAsia"/>
          <w:b/>
          <w:bCs/>
          <w:sz w:val="28"/>
          <w:szCs w:val="28"/>
        </w:rPr>
        <w:t>17-</w:t>
      </w:r>
      <w:r>
        <w:rPr>
          <w:rFonts w:ascii="黑体" w:eastAsia="黑体"/>
          <w:b/>
          <w:bCs/>
          <w:sz w:val="28"/>
          <w:szCs w:val="28"/>
        </w:rPr>
        <w:t>20</w:t>
      </w:r>
      <w:r>
        <w:rPr>
          <w:rFonts w:ascii="黑体" w:eastAsia="黑体" w:hint="eastAsia"/>
          <w:b/>
          <w:bCs/>
          <w:sz w:val="28"/>
          <w:szCs w:val="28"/>
        </w:rPr>
        <w:t>18Ⅱ对口单招高二期中考试</w:t>
      </w:r>
    </w:p>
    <w:p w:rsidR="0092294F" w:rsidRDefault="00325C92" w:rsidP="00325C92">
      <w:pPr>
        <w:spacing w:line="560" w:lineRule="exact"/>
        <w:ind w:left="883" w:hangingChars="200" w:hanging="883"/>
        <w:jc w:val="center"/>
        <w:rPr>
          <w:rFonts w:ascii="黑体" w:eastAsia="黑体" w:hAnsi="黑体" w:cs="黑体"/>
          <w:b/>
          <w:szCs w:val="21"/>
        </w:rPr>
      </w:pPr>
      <w:r w:rsidRPr="0063674A">
        <w:rPr>
          <w:rFonts w:ascii="黑体" w:eastAsia="黑体" w:hAnsi="宋体" w:hint="eastAsia"/>
          <w:b/>
          <w:sz w:val="44"/>
          <w:szCs w:val="44"/>
        </w:rPr>
        <w:t>语  文</w:t>
      </w:r>
    </w:p>
    <w:p w:rsidR="0092294F" w:rsidRDefault="0092294F" w:rsidP="001E6BB8">
      <w:pPr>
        <w:spacing w:line="400" w:lineRule="exact"/>
        <w:ind w:left="422" w:hangingChars="200" w:hanging="422"/>
        <w:rPr>
          <w:rFonts w:asciiTheme="minorEastAsia" w:eastAsiaTheme="minorEastAsia" w:hAnsiTheme="minorEastAsia" w:cstheme="minorEastAsia"/>
          <w:b/>
          <w:szCs w:val="21"/>
        </w:rPr>
      </w:pPr>
      <w:r>
        <w:rPr>
          <w:rFonts w:ascii="黑体" w:eastAsia="黑体" w:hAnsi="黑体" w:cs="黑体" w:hint="eastAsia"/>
          <w:b/>
          <w:szCs w:val="21"/>
        </w:rPr>
        <w:t>一、基础知识单项选择题</w:t>
      </w:r>
      <w:r w:rsidRPr="001E6BB8">
        <w:rPr>
          <w:rFonts w:ascii="黑体" w:eastAsia="黑体" w:hAnsi="黑体" w:cs="黑体" w:hint="eastAsia"/>
          <w:szCs w:val="21"/>
        </w:rPr>
        <w:t>（共1</w:t>
      </w:r>
      <w:r w:rsidR="001E6BB8" w:rsidRPr="001E6BB8">
        <w:rPr>
          <w:rFonts w:ascii="黑体" w:eastAsia="黑体" w:hAnsi="黑体" w:cs="黑体" w:hint="eastAsia"/>
          <w:szCs w:val="21"/>
        </w:rPr>
        <w:t>0</w:t>
      </w:r>
      <w:r w:rsidRPr="001E6BB8">
        <w:rPr>
          <w:rFonts w:ascii="黑体" w:eastAsia="黑体" w:hAnsi="黑体" w:cs="黑体" w:hint="eastAsia"/>
          <w:szCs w:val="21"/>
        </w:rPr>
        <w:t>小题，每小题2分，共2</w:t>
      </w:r>
      <w:r w:rsidR="001E6BB8" w:rsidRPr="001E6BB8">
        <w:rPr>
          <w:rFonts w:ascii="黑体" w:eastAsia="黑体" w:hAnsi="黑体" w:cs="黑体" w:hint="eastAsia"/>
          <w:szCs w:val="21"/>
        </w:rPr>
        <w:t>0</w:t>
      </w:r>
      <w:r w:rsidRPr="001E6BB8">
        <w:rPr>
          <w:rFonts w:ascii="黑体" w:eastAsia="黑体" w:hAnsi="黑体" w:cs="黑体" w:hint="eastAsia"/>
          <w:szCs w:val="21"/>
        </w:rPr>
        <w:t>分。）</w:t>
      </w:r>
    </w:p>
    <w:p w:rsidR="006166F3" w:rsidRPr="001E6BB8" w:rsidRDefault="006166F3" w:rsidP="001E6BB8">
      <w:pPr>
        <w:spacing w:line="400" w:lineRule="exact"/>
        <w:ind w:firstLineChars="200" w:firstLine="420"/>
        <w:rPr>
          <w:rFonts w:asciiTheme="minorEastAsia" w:eastAsiaTheme="minorEastAsia" w:hAnsiTheme="minorEastAsia" w:cstheme="minorEastAsia"/>
          <w:szCs w:val="21"/>
        </w:rPr>
      </w:pPr>
      <w:r w:rsidRPr="001E6BB8">
        <w:rPr>
          <w:rFonts w:asciiTheme="minorEastAsia" w:eastAsiaTheme="minorEastAsia" w:hAnsiTheme="minorEastAsia" w:cstheme="minorEastAsia" w:hint="eastAsia"/>
          <w:szCs w:val="21"/>
        </w:rPr>
        <w:t>1.下列各组加点字读音有两个错误的一项是（    ）</w:t>
      </w:r>
    </w:p>
    <w:p w:rsidR="006166F3" w:rsidRPr="001E6BB8" w:rsidRDefault="006166F3" w:rsidP="001E6BB8">
      <w:pPr>
        <w:spacing w:line="400" w:lineRule="exact"/>
        <w:ind w:firstLine="420"/>
        <w:rPr>
          <w:rFonts w:asciiTheme="minorEastAsia" w:eastAsiaTheme="minorEastAsia" w:hAnsiTheme="minorEastAsia" w:cstheme="minorEastAsia"/>
          <w:szCs w:val="21"/>
        </w:rPr>
      </w:pPr>
      <w:r w:rsidRPr="001E6BB8">
        <w:rPr>
          <w:rFonts w:asciiTheme="minorEastAsia" w:eastAsiaTheme="minorEastAsia" w:hAnsiTheme="minorEastAsia" w:cstheme="minorEastAsia" w:hint="eastAsia"/>
          <w:szCs w:val="21"/>
        </w:rPr>
        <w:t>A．梁</w:t>
      </w:r>
      <w:proofErr w:type="gramStart"/>
      <w:r w:rsidRPr="001E6BB8">
        <w:rPr>
          <w:rFonts w:asciiTheme="minorEastAsia" w:eastAsiaTheme="minorEastAsia" w:hAnsiTheme="minorEastAsia" w:cstheme="minorEastAsia" w:hint="eastAsia"/>
          <w:szCs w:val="21"/>
          <w:em w:val="dot"/>
        </w:rPr>
        <w:t>枋</w:t>
      </w:r>
      <w:proofErr w:type="gramEnd"/>
      <w:r w:rsidRPr="001E6BB8">
        <w:rPr>
          <w:rFonts w:asciiTheme="minorEastAsia" w:eastAsiaTheme="minorEastAsia" w:hAnsiTheme="minorEastAsia" w:cstheme="minorEastAsia" w:hint="eastAsia"/>
          <w:szCs w:val="21"/>
        </w:rPr>
        <w:t>（fǎ</w:t>
      </w:r>
      <w:proofErr w:type="spellStart"/>
      <w:r w:rsidRPr="001E6BB8">
        <w:rPr>
          <w:rFonts w:asciiTheme="minorEastAsia" w:eastAsiaTheme="minorEastAsia" w:hAnsiTheme="minorEastAsia" w:cstheme="minorEastAsia" w:hint="eastAsia"/>
          <w:szCs w:val="21"/>
        </w:rPr>
        <w:t>ng</w:t>
      </w:r>
      <w:proofErr w:type="spellEnd"/>
      <w:r w:rsidRPr="001E6BB8">
        <w:rPr>
          <w:rFonts w:asciiTheme="minorEastAsia" w:eastAsiaTheme="minorEastAsia" w:hAnsiTheme="minorEastAsia" w:cstheme="minorEastAsia" w:hint="eastAsia"/>
          <w:szCs w:val="21"/>
        </w:rPr>
        <w:t xml:space="preserve">）   </w:t>
      </w:r>
      <w:r w:rsidRPr="001E6BB8">
        <w:rPr>
          <w:rFonts w:asciiTheme="minorEastAsia" w:eastAsiaTheme="minorEastAsia" w:hAnsiTheme="minorEastAsia" w:cstheme="minorEastAsia" w:hint="eastAsia"/>
          <w:szCs w:val="21"/>
          <w:em w:val="dot"/>
        </w:rPr>
        <w:t xml:space="preserve">  </w:t>
      </w:r>
      <w:proofErr w:type="gramStart"/>
      <w:r w:rsidRPr="001E6BB8">
        <w:rPr>
          <w:rFonts w:asciiTheme="minorEastAsia" w:eastAsiaTheme="minorEastAsia" w:hAnsiTheme="minorEastAsia" w:cstheme="minorEastAsia" w:hint="eastAsia"/>
          <w:szCs w:val="21"/>
          <w:em w:val="dot"/>
        </w:rPr>
        <w:t>嬗</w:t>
      </w:r>
      <w:proofErr w:type="gramEnd"/>
      <w:r w:rsidRPr="001E6BB8">
        <w:rPr>
          <w:rFonts w:asciiTheme="minorEastAsia" w:eastAsiaTheme="minorEastAsia" w:hAnsiTheme="minorEastAsia" w:cstheme="minorEastAsia" w:hint="eastAsia"/>
          <w:szCs w:val="21"/>
        </w:rPr>
        <w:t>（</w:t>
      </w:r>
      <w:proofErr w:type="spellStart"/>
      <w:r w:rsidRPr="001E6BB8">
        <w:rPr>
          <w:rFonts w:asciiTheme="minorEastAsia" w:eastAsiaTheme="minorEastAsia" w:hAnsiTheme="minorEastAsia" w:cstheme="minorEastAsia" w:hint="eastAsia"/>
          <w:szCs w:val="21"/>
        </w:rPr>
        <w:t>sh</w:t>
      </w:r>
      <w:proofErr w:type="spellEnd"/>
      <w:r w:rsidRPr="001E6BB8">
        <w:rPr>
          <w:rFonts w:asciiTheme="minorEastAsia" w:eastAsiaTheme="minorEastAsia" w:hAnsiTheme="minorEastAsia" w:cstheme="minorEastAsia" w:hint="eastAsia"/>
          <w:szCs w:val="21"/>
        </w:rPr>
        <w:t xml:space="preserve">àn）变       </w:t>
      </w:r>
      <w:r w:rsidRPr="001E6BB8">
        <w:rPr>
          <w:rFonts w:asciiTheme="minorEastAsia" w:eastAsiaTheme="minorEastAsia" w:hAnsiTheme="minorEastAsia" w:cstheme="minorEastAsia"/>
          <w:szCs w:val="21"/>
        </w:rPr>
        <w:t>稻</w:t>
      </w:r>
      <w:r w:rsidRPr="001E6BB8">
        <w:rPr>
          <w:rFonts w:asciiTheme="minorEastAsia" w:eastAsiaTheme="minorEastAsia" w:hAnsiTheme="minorEastAsia" w:cstheme="minorEastAsia"/>
          <w:szCs w:val="21"/>
          <w:em w:val="dot"/>
        </w:rPr>
        <w:t>束</w:t>
      </w:r>
      <w:r w:rsidRPr="001E6BB8">
        <w:rPr>
          <w:rFonts w:asciiTheme="minorEastAsia" w:eastAsiaTheme="minorEastAsia" w:hAnsiTheme="minorEastAsia" w:cstheme="minorEastAsia"/>
          <w:szCs w:val="21"/>
        </w:rPr>
        <w:t>（</w:t>
      </w:r>
      <w:proofErr w:type="spellStart"/>
      <w:r w:rsidRPr="001E6BB8">
        <w:rPr>
          <w:rFonts w:asciiTheme="minorEastAsia" w:eastAsiaTheme="minorEastAsia" w:hAnsiTheme="minorEastAsia" w:cstheme="minorEastAsia"/>
          <w:szCs w:val="21"/>
        </w:rPr>
        <w:t>shù</w:t>
      </w:r>
      <w:proofErr w:type="spellEnd"/>
      <w:r w:rsidRPr="001E6BB8">
        <w:rPr>
          <w:rFonts w:asciiTheme="minorEastAsia" w:eastAsiaTheme="minorEastAsia" w:hAnsiTheme="minorEastAsia" w:cstheme="minorEastAsia"/>
          <w:szCs w:val="21"/>
        </w:rPr>
        <w:t>）</w:t>
      </w:r>
      <w:r w:rsidRPr="001E6BB8">
        <w:rPr>
          <w:rFonts w:asciiTheme="minorEastAsia" w:eastAsiaTheme="minorEastAsia" w:hAnsiTheme="minorEastAsia" w:cstheme="minorEastAsia" w:hint="eastAsia"/>
          <w:szCs w:val="21"/>
        </w:rPr>
        <w:t xml:space="preserve">    </w:t>
      </w:r>
      <w:r w:rsidRPr="001E6BB8">
        <w:rPr>
          <w:rFonts w:asciiTheme="minorEastAsia" w:eastAsiaTheme="minorEastAsia" w:hAnsiTheme="minorEastAsia" w:cstheme="minorEastAsia"/>
          <w:szCs w:val="21"/>
          <w:em w:val="dot"/>
        </w:rPr>
        <w:t>鬓</w:t>
      </w:r>
      <w:r w:rsidRPr="001E6BB8">
        <w:rPr>
          <w:rFonts w:asciiTheme="minorEastAsia" w:eastAsiaTheme="minorEastAsia" w:hAnsiTheme="minorEastAsia" w:cstheme="minorEastAsia" w:hint="eastAsia"/>
          <w:szCs w:val="21"/>
        </w:rPr>
        <w:t>（</w:t>
      </w:r>
      <w:proofErr w:type="spellStart"/>
      <w:r w:rsidRPr="001E6BB8">
        <w:rPr>
          <w:rFonts w:asciiTheme="minorEastAsia" w:eastAsiaTheme="minorEastAsia" w:hAnsiTheme="minorEastAsia" w:cstheme="minorEastAsia"/>
          <w:szCs w:val="21"/>
        </w:rPr>
        <w:t>bìng</w:t>
      </w:r>
      <w:proofErr w:type="spellEnd"/>
      <w:r w:rsidRPr="001E6BB8">
        <w:rPr>
          <w:rFonts w:asciiTheme="minorEastAsia" w:eastAsiaTheme="minorEastAsia" w:hAnsiTheme="minorEastAsia" w:cstheme="minorEastAsia" w:hint="eastAsia"/>
          <w:szCs w:val="21"/>
        </w:rPr>
        <w:t>）</w:t>
      </w:r>
      <w:r w:rsidRPr="001E6BB8">
        <w:rPr>
          <w:rFonts w:asciiTheme="minorEastAsia" w:eastAsiaTheme="minorEastAsia" w:hAnsiTheme="minorEastAsia" w:cstheme="minorEastAsia"/>
          <w:szCs w:val="21"/>
        </w:rPr>
        <w:t>发斑斑</w:t>
      </w:r>
      <w:r w:rsidRPr="001E6BB8">
        <w:rPr>
          <w:rFonts w:asciiTheme="minorEastAsia" w:eastAsiaTheme="minorEastAsia" w:hAnsiTheme="minorEastAsia" w:cstheme="minorEastAsia" w:hint="eastAsia"/>
          <w:szCs w:val="21"/>
        </w:rPr>
        <w:t xml:space="preserve"> </w:t>
      </w:r>
    </w:p>
    <w:p w:rsidR="006166F3" w:rsidRPr="001E6BB8" w:rsidRDefault="006166F3" w:rsidP="001E6BB8">
      <w:pPr>
        <w:spacing w:line="400" w:lineRule="exact"/>
        <w:ind w:firstLine="420"/>
        <w:rPr>
          <w:rFonts w:asciiTheme="minorEastAsia" w:eastAsiaTheme="minorEastAsia" w:hAnsiTheme="minorEastAsia" w:cstheme="minorEastAsia"/>
          <w:szCs w:val="21"/>
        </w:rPr>
      </w:pPr>
      <w:r w:rsidRPr="001E6BB8">
        <w:rPr>
          <w:rFonts w:asciiTheme="minorEastAsia" w:eastAsiaTheme="minorEastAsia" w:hAnsiTheme="minorEastAsia" w:cstheme="minorEastAsia" w:hint="eastAsia"/>
          <w:szCs w:val="21"/>
        </w:rPr>
        <w:t>B．藤</w:t>
      </w:r>
      <w:r w:rsidRPr="001E6BB8">
        <w:rPr>
          <w:rFonts w:asciiTheme="minorEastAsia" w:eastAsiaTheme="minorEastAsia" w:hAnsiTheme="minorEastAsia" w:cstheme="minorEastAsia" w:hint="eastAsia"/>
          <w:szCs w:val="21"/>
          <w:em w:val="dot"/>
        </w:rPr>
        <w:t>蔓</w:t>
      </w:r>
      <w:r w:rsidRPr="001E6BB8">
        <w:rPr>
          <w:rFonts w:asciiTheme="minorEastAsia" w:eastAsiaTheme="minorEastAsia" w:hAnsiTheme="minorEastAsia" w:cstheme="minorEastAsia"/>
          <w:szCs w:val="21"/>
        </w:rPr>
        <w:t>（</w:t>
      </w:r>
      <w:r w:rsidRPr="001E6BB8">
        <w:rPr>
          <w:rFonts w:asciiTheme="minorEastAsia" w:eastAsiaTheme="minorEastAsia" w:hAnsiTheme="minorEastAsia" w:cstheme="minorEastAsia" w:hint="eastAsia"/>
          <w:szCs w:val="21"/>
        </w:rPr>
        <w:t>màn</w:t>
      </w:r>
      <w:r w:rsidRPr="001E6BB8">
        <w:rPr>
          <w:rFonts w:asciiTheme="minorEastAsia" w:eastAsiaTheme="minorEastAsia" w:hAnsiTheme="minorEastAsia" w:cstheme="minorEastAsia"/>
          <w:szCs w:val="21"/>
        </w:rPr>
        <w:t>）</w:t>
      </w:r>
      <w:r w:rsidRPr="001E6BB8">
        <w:rPr>
          <w:rFonts w:asciiTheme="minorEastAsia" w:eastAsiaTheme="minorEastAsia" w:hAnsiTheme="minorEastAsia" w:cstheme="minorEastAsia" w:hint="eastAsia"/>
          <w:szCs w:val="21"/>
        </w:rPr>
        <w:t xml:space="preserve">      </w:t>
      </w:r>
      <w:r w:rsidRPr="001E6BB8">
        <w:rPr>
          <w:rFonts w:asciiTheme="minorEastAsia" w:eastAsiaTheme="minorEastAsia" w:hAnsiTheme="minorEastAsia" w:cstheme="minorEastAsia"/>
          <w:szCs w:val="21"/>
        </w:rPr>
        <w:t>娇</w:t>
      </w:r>
      <w:r w:rsidRPr="001E6BB8">
        <w:rPr>
          <w:rFonts w:asciiTheme="minorEastAsia" w:eastAsiaTheme="minorEastAsia" w:hAnsiTheme="minorEastAsia" w:cstheme="minorEastAsia"/>
          <w:szCs w:val="21"/>
          <w:em w:val="dot"/>
        </w:rPr>
        <w:t>妍</w:t>
      </w:r>
      <w:r w:rsidRPr="001E6BB8">
        <w:rPr>
          <w:rFonts w:asciiTheme="minorEastAsia" w:eastAsiaTheme="minorEastAsia" w:hAnsiTheme="minorEastAsia" w:cstheme="minorEastAsia"/>
          <w:szCs w:val="21"/>
        </w:rPr>
        <w:t>(</w:t>
      </w:r>
      <w:proofErr w:type="spellStart"/>
      <w:r w:rsidRPr="001E6BB8">
        <w:rPr>
          <w:rFonts w:asciiTheme="minorEastAsia" w:eastAsiaTheme="minorEastAsia" w:hAnsiTheme="minorEastAsia" w:cstheme="minorEastAsia"/>
          <w:szCs w:val="21"/>
        </w:rPr>
        <w:t>yán</w:t>
      </w:r>
      <w:proofErr w:type="spellEnd"/>
      <w:r w:rsidRPr="001E6BB8">
        <w:rPr>
          <w:rFonts w:asciiTheme="minorEastAsia" w:eastAsiaTheme="minorEastAsia" w:hAnsiTheme="minorEastAsia" w:cstheme="minorEastAsia"/>
          <w:szCs w:val="21"/>
        </w:rPr>
        <w:t>)</w:t>
      </w:r>
      <w:r w:rsidRPr="001E6BB8">
        <w:rPr>
          <w:rFonts w:asciiTheme="minorEastAsia" w:eastAsiaTheme="minorEastAsia" w:hAnsiTheme="minorEastAsia" w:cstheme="minorEastAsia" w:hint="eastAsia"/>
          <w:szCs w:val="21"/>
        </w:rPr>
        <w:t xml:space="preserve">          器</w:t>
      </w:r>
      <w:r w:rsidRPr="001E6BB8">
        <w:rPr>
          <w:rFonts w:asciiTheme="minorEastAsia" w:eastAsiaTheme="minorEastAsia" w:hAnsiTheme="minorEastAsia" w:cstheme="minorEastAsia" w:hint="eastAsia"/>
          <w:szCs w:val="21"/>
          <w:em w:val="dot"/>
        </w:rPr>
        <w:t>皿</w:t>
      </w:r>
      <w:r w:rsidRPr="001E6BB8">
        <w:rPr>
          <w:rFonts w:asciiTheme="minorEastAsia" w:eastAsiaTheme="minorEastAsia" w:hAnsiTheme="minorEastAsia" w:cstheme="minorEastAsia" w:hint="eastAsia"/>
          <w:szCs w:val="21"/>
        </w:rPr>
        <w:t>(mǐ</w:t>
      </w:r>
      <w:proofErr w:type="spellStart"/>
      <w:r w:rsidRPr="001E6BB8">
        <w:rPr>
          <w:rFonts w:asciiTheme="minorEastAsia" w:eastAsiaTheme="minorEastAsia" w:hAnsiTheme="minorEastAsia" w:cstheme="minorEastAsia" w:hint="eastAsia"/>
          <w:szCs w:val="21"/>
        </w:rPr>
        <w:t>ng</w:t>
      </w:r>
      <w:proofErr w:type="spellEnd"/>
      <w:r w:rsidRPr="001E6BB8">
        <w:rPr>
          <w:rFonts w:asciiTheme="minorEastAsia" w:eastAsiaTheme="minorEastAsia" w:hAnsiTheme="minorEastAsia" w:cstheme="minorEastAsia" w:hint="eastAsia"/>
          <w:szCs w:val="21"/>
        </w:rPr>
        <w:t>)     左</w:t>
      </w:r>
      <w:proofErr w:type="gramStart"/>
      <w:r w:rsidRPr="001E6BB8">
        <w:rPr>
          <w:rFonts w:asciiTheme="minorEastAsia" w:eastAsiaTheme="minorEastAsia" w:hAnsiTheme="minorEastAsia" w:cstheme="minorEastAsia" w:hint="eastAsia"/>
          <w:szCs w:val="21"/>
          <w:em w:val="dot"/>
        </w:rPr>
        <w:t>睇</w:t>
      </w:r>
      <w:proofErr w:type="gramEnd"/>
      <w:r w:rsidRPr="001E6BB8">
        <w:rPr>
          <w:rFonts w:asciiTheme="minorEastAsia" w:eastAsiaTheme="minorEastAsia" w:hAnsiTheme="minorEastAsia" w:cstheme="minorEastAsia" w:hint="eastAsia"/>
          <w:szCs w:val="21"/>
        </w:rPr>
        <w:t xml:space="preserve">（tì）右盼 </w:t>
      </w:r>
    </w:p>
    <w:p w:rsidR="006166F3" w:rsidRPr="001E6BB8" w:rsidRDefault="006166F3" w:rsidP="001E6BB8">
      <w:pPr>
        <w:spacing w:line="400" w:lineRule="exact"/>
        <w:ind w:firstLine="420"/>
        <w:rPr>
          <w:rFonts w:asciiTheme="minorEastAsia" w:eastAsiaTheme="minorEastAsia" w:hAnsiTheme="minorEastAsia" w:cstheme="minorEastAsia"/>
          <w:szCs w:val="21"/>
        </w:rPr>
      </w:pPr>
      <w:r w:rsidRPr="001E6BB8">
        <w:rPr>
          <w:rFonts w:asciiTheme="minorEastAsia" w:eastAsiaTheme="minorEastAsia" w:hAnsiTheme="minorEastAsia" w:cstheme="minorEastAsia" w:hint="eastAsia"/>
          <w:szCs w:val="21"/>
        </w:rPr>
        <w:t>C．</w:t>
      </w:r>
      <w:r w:rsidRPr="001E6BB8">
        <w:rPr>
          <w:rFonts w:asciiTheme="minorEastAsia" w:eastAsiaTheme="minorEastAsia" w:hAnsiTheme="minorEastAsia" w:cstheme="minorEastAsia" w:hint="eastAsia"/>
          <w:szCs w:val="21"/>
          <w:em w:val="dot"/>
        </w:rPr>
        <w:t>憎</w:t>
      </w:r>
      <w:r w:rsidRPr="001E6BB8">
        <w:rPr>
          <w:rFonts w:asciiTheme="minorEastAsia" w:eastAsiaTheme="minorEastAsia" w:hAnsiTheme="minorEastAsia" w:cstheme="minorEastAsia" w:hint="eastAsia"/>
          <w:szCs w:val="21"/>
        </w:rPr>
        <w:t>恨（zē</w:t>
      </w:r>
      <w:proofErr w:type="spellStart"/>
      <w:r w:rsidRPr="001E6BB8">
        <w:rPr>
          <w:rFonts w:asciiTheme="minorEastAsia" w:eastAsiaTheme="minorEastAsia" w:hAnsiTheme="minorEastAsia" w:cstheme="minorEastAsia" w:hint="eastAsia"/>
          <w:szCs w:val="21"/>
        </w:rPr>
        <w:t>ng</w:t>
      </w:r>
      <w:proofErr w:type="spellEnd"/>
      <w:r w:rsidRPr="001E6BB8">
        <w:rPr>
          <w:rFonts w:asciiTheme="minorEastAsia" w:eastAsiaTheme="minorEastAsia" w:hAnsiTheme="minorEastAsia" w:cstheme="minorEastAsia" w:hint="eastAsia"/>
          <w:szCs w:val="21"/>
        </w:rPr>
        <w:t>）</w:t>
      </w:r>
      <w:proofErr w:type="gramStart"/>
      <w:r w:rsidRPr="001E6BB8">
        <w:rPr>
          <w:rFonts w:asciiTheme="minorEastAsia" w:eastAsiaTheme="minorEastAsia" w:hAnsiTheme="minorEastAsia" w:cstheme="minorEastAsia" w:hint="eastAsia"/>
          <w:szCs w:val="21"/>
        </w:rPr>
        <w:t xml:space="preserve">     </w:t>
      </w:r>
      <w:r w:rsidRPr="001E6BB8">
        <w:rPr>
          <w:rFonts w:asciiTheme="minorEastAsia" w:eastAsiaTheme="minorEastAsia" w:hAnsiTheme="minorEastAsia" w:cstheme="minorEastAsia" w:hint="eastAsia"/>
          <w:szCs w:val="21"/>
          <w:em w:val="dot"/>
        </w:rPr>
        <w:t>着</w:t>
      </w:r>
      <w:proofErr w:type="gramEnd"/>
      <w:r w:rsidRPr="001E6BB8">
        <w:rPr>
          <w:rFonts w:asciiTheme="minorEastAsia" w:eastAsiaTheme="minorEastAsia" w:hAnsiTheme="minorEastAsia" w:cstheme="minorEastAsia" w:hint="eastAsia"/>
          <w:szCs w:val="21"/>
        </w:rPr>
        <w:t>（</w:t>
      </w:r>
      <w:proofErr w:type="spellStart"/>
      <w:r w:rsidRPr="001E6BB8">
        <w:rPr>
          <w:rFonts w:asciiTheme="minorEastAsia" w:eastAsiaTheme="minorEastAsia" w:hAnsiTheme="minorEastAsia" w:cstheme="minorEastAsia" w:hint="eastAsia"/>
          <w:szCs w:val="21"/>
        </w:rPr>
        <w:t>zhu</w:t>
      </w:r>
      <w:proofErr w:type="spellEnd"/>
      <w:r w:rsidRPr="001E6BB8">
        <w:rPr>
          <w:rFonts w:asciiTheme="minorEastAsia" w:eastAsiaTheme="minorEastAsia" w:hAnsiTheme="minorEastAsia" w:cstheme="minorEastAsia" w:hint="eastAsia"/>
          <w:szCs w:val="21"/>
        </w:rPr>
        <w:t>ó）笔       廊</w:t>
      </w:r>
      <w:proofErr w:type="gramStart"/>
      <w:r w:rsidRPr="001E6BB8">
        <w:rPr>
          <w:rFonts w:asciiTheme="minorEastAsia" w:eastAsiaTheme="minorEastAsia" w:hAnsiTheme="minorEastAsia" w:cstheme="minorEastAsia" w:hint="eastAsia"/>
          <w:szCs w:val="21"/>
          <w:em w:val="dot"/>
        </w:rPr>
        <w:t>庑</w:t>
      </w:r>
      <w:proofErr w:type="gramEnd"/>
      <w:r w:rsidRPr="001E6BB8">
        <w:rPr>
          <w:rFonts w:asciiTheme="minorEastAsia" w:eastAsiaTheme="minorEastAsia" w:hAnsiTheme="minorEastAsia" w:cstheme="minorEastAsia" w:hint="eastAsia"/>
          <w:szCs w:val="21"/>
        </w:rPr>
        <w:t>（wú）     长歌</w:t>
      </w:r>
      <w:r w:rsidRPr="001E6BB8">
        <w:rPr>
          <w:rFonts w:asciiTheme="minorEastAsia" w:eastAsiaTheme="minorEastAsia" w:hAnsiTheme="minorEastAsia" w:cstheme="minorEastAsia" w:hint="eastAsia"/>
          <w:szCs w:val="21"/>
          <w:em w:val="dot"/>
        </w:rPr>
        <w:t>当</w:t>
      </w:r>
      <w:r w:rsidRPr="001E6BB8">
        <w:rPr>
          <w:rFonts w:asciiTheme="minorEastAsia" w:eastAsiaTheme="minorEastAsia" w:hAnsiTheme="minorEastAsia" w:cstheme="minorEastAsia" w:hint="eastAsia"/>
          <w:szCs w:val="21"/>
        </w:rPr>
        <w:t>（dà</w:t>
      </w:r>
      <w:proofErr w:type="spellStart"/>
      <w:r w:rsidRPr="001E6BB8">
        <w:rPr>
          <w:rFonts w:asciiTheme="minorEastAsia" w:eastAsiaTheme="minorEastAsia" w:hAnsiTheme="minorEastAsia" w:cstheme="minorEastAsia" w:hint="eastAsia"/>
          <w:szCs w:val="21"/>
        </w:rPr>
        <w:t>ng</w:t>
      </w:r>
      <w:proofErr w:type="spellEnd"/>
      <w:r w:rsidRPr="001E6BB8">
        <w:rPr>
          <w:rFonts w:asciiTheme="minorEastAsia" w:eastAsiaTheme="minorEastAsia" w:hAnsiTheme="minorEastAsia" w:cstheme="minorEastAsia" w:hint="eastAsia"/>
          <w:szCs w:val="21"/>
        </w:rPr>
        <w:t>）哭</w:t>
      </w:r>
    </w:p>
    <w:p w:rsidR="006166F3" w:rsidRPr="001E6BB8" w:rsidRDefault="006166F3" w:rsidP="001E6BB8">
      <w:pPr>
        <w:spacing w:line="400" w:lineRule="exact"/>
        <w:ind w:firstLine="420"/>
        <w:rPr>
          <w:rFonts w:asciiTheme="minorEastAsia" w:eastAsiaTheme="minorEastAsia" w:hAnsiTheme="minorEastAsia" w:cstheme="minorEastAsia"/>
          <w:szCs w:val="21"/>
        </w:rPr>
      </w:pPr>
      <w:r w:rsidRPr="001E6BB8">
        <w:rPr>
          <w:rFonts w:asciiTheme="minorEastAsia" w:eastAsiaTheme="minorEastAsia" w:hAnsiTheme="minorEastAsia" w:cstheme="minorEastAsia" w:hint="eastAsia"/>
          <w:szCs w:val="21"/>
        </w:rPr>
        <w:t>D．裹</w:t>
      </w:r>
      <w:r w:rsidRPr="001E6BB8">
        <w:rPr>
          <w:rFonts w:asciiTheme="minorEastAsia" w:eastAsiaTheme="minorEastAsia" w:hAnsiTheme="minorEastAsia" w:cstheme="minorEastAsia" w:hint="eastAsia"/>
          <w:szCs w:val="21"/>
          <w:em w:val="dot"/>
        </w:rPr>
        <w:t>挟</w:t>
      </w:r>
      <w:r w:rsidRPr="001E6BB8">
        <w:rPr>
          <w:rFonts w:asciiTheme="minorEastAsia" w:eastAsiaTheme="minorEastAsia" w:hAnsiTheme="minorEastAsia" w:cstheme="minorEastAsia" w:hint="eastAsia"/>
          <w:szCs w:val="21"/>
        </w:rPr>
        <w:t>（xiá）      瓦</w:t>
      </w:r>
      <w:r w:rsidRPr="001E6BB8">
        <w:rPr>
          <w:rFonts w:asciiTheme="minorEastAsia" w:eastAsiaTheme="minorEastAsia" w:hAnsiTheme="minorEastAsia" w:cstheme="minorEastAsia" w:hint="eastAsia"/>
          <w:szCs w:val="21"/>
          <w:em w:val="dot"/>
        </w:rPr>
        <w:t>垄</w:t>
      </w:r>
      <w:r w:rsidRPr="001E6BB8">
        <w:rPr>
          <w:rFonts w:asciiTheme="minorEastAsia" w:eastAsiaTheme="minorEastAsia" w:hAnsiTheme="minorEastAsia" w:cstheme="minorEastAsia" w:hint="eastAsia"/>
          <w:szCs w:val="21"/>
        </w:rPr>
        <w:t>（ló</w:t>
      </w:r>
      <w:proofErr w:type="spellStart"/>
      <w:r w:rsidRPr="001E6BB8">
        <w:rPr>
          <w:rFonts w:asciiTheme="minorEastAsia" w:eastAsiaTheme="minorEastAsia" w:hAnsiTheme="minorEastAsia" w:cstheme="minorEastAsia" w:hint="eastAsia"/>
          <w:szCs w:val="21"/>
        </w:rPr>
        <w:t>ng</w:t>
      </w:r>
      <w:proofErr w:type="spellEnd"/>
      <w:r w:rsidRPr="001E6BB8">
        <w:rPr>
          <w:rFonts w:asciiTheme="minorEastAsia" w:eastAsiaTheme="minorEastAsia" w:hAnsiTheme="minorEastAsia" w:cstheme="minorEastAsia" w:hint="eastAsia"/>
          <w:szCs w:val="21"/>
        </w:rPr>
        <w:t>）       松</w:t>
      </w:r>
      <w:r w:rsidRPr="001E6BB8">
        <w:rPr>
          <w:rFonts w:asciiTheme="minorEastAsia" w:eastAsiaTheme="minorEastAsia" w:hAnsiTheme="minorEastAsia" w:cstheme="minorEastAsia" w:hint="eastAsia"/>
          <w:szCs w:val="21"/>
          <w:em w:val="dot"/>
        </w:rPr>
        <w:t>脂</w:t>
      </w:r>
      <w:r w:rsidRPr="001E6BB8">
        <w:rPr>
          <w:rFonts w:asciiTheme="minorEastAsia" w:eastAsiaTheme="minorEastAsia" w:hAnsiTheme="minorEastAsia" w:cstheme="minorEastAsia" w:hint="eastAsia"/>
          <w:szCs w:val="21"/>
        </w:rPr>
        <w:t>（</w:t>
      </w:r>
      <w:proofErr w:type="spellStart"/>
      <w:r w:rsidRPr="001E6BB8">
        <w:rPr>
          <w:rFonts w:asciiTheme="minorEastAsia" w:eastAsiaTheme="minorEastAsia" w:hAnsiTheme="minorEastAsia" w:cstheme="minorEastAsia" w:hint="eastAsia"/>
          <w:szCs w:val="21"/>
        </w:rPr>
        <w:t>zh</w:t>
      </w:r>
      <w:proofErr w:type="spellEnd"/>
      <w:r w:rsidRPr="001E6BB8">
        <w:rPr>
          <w:rFonts w:asciiTheme="minorEastAsia" w:eastAsiaTheme="minorEastAsia" w:hAnsiTheme="minorEastAsia" w:cstheme="minorEastAsia" w:hint="eastAsia"/>
          <w:szCs w:val="21"/>
        </w:rPr>
        <w:t>ǐ）    沉沦之</w:t>
      </w:r>
      <w:r w:rsidRPr="001E6BB8">
        <w:rPr>
          <w:rFonts w:asciiTheme="minorEastAsia" w:eastAsiaTheme="minorEastAsia" w:hAnsiTheme="minorEastAsia" w:cstheme="minorEastAsia" w:hint="eastAsia"/>
          <w:szCs w:val="21"/>
          <w:em w:val="dot"/>
        </w:rPr>
        <w:t>渐</w:t>
      </w:r>
      <w:r w:rsidRPr="001E6BB8">
        <w:rPr>
          <w:rFonts w:asciiTheme="minorEastAsia" w:eastAsiaTheme="minorEastAsia" w:hAnsiTheme="minorEastAsia" w:cstheme="minorEastAsia" w:hint="eastAsia"/>
          <w:szCs w:val="21"/>
        </w:rPr>
        <w:t>（</w:t>
      </w:r>
      <w:proofErr w:type="spellStart"/>
      <w:r w:rsidRPr="001E6BB8">
        <w:rPr>
          <w:rFonts w:asciiTheme="minorEastAsia" w:eastAsiaTheme="minorEastAsia" w:hAnsiTheme="minorEastAsia" w:cstheme="minorEastAsia" w:hint="eastAsia"/>
          <w:szCs w:val="21"/>
        </w:rPr>
        <w:t>ji</w:t>
      </w:r>
      <w:proofErr w:type="spellEnd"/>
      <w:r w:rsidRPr="001E6BB8">
        <w:rPr>
          <w:rFonts w:asciiTheme="minorEastAsia" w:eastAsiaTheme="minorEastAsia" w:hAnsiTheme="minorEastAsia" w:cstheme="minorEastAsia" w:hint="eastAsia"/>
          <w:szCs w:val="21"/>
        </w:rPr>
        <w:t>ān）</w:t>
      </w:r>
    </w:p>
    <w:p w:rsidR="006166F3" w:rsidRPr="001E6BB8" w:rsidRDefault="006166F3" w:rsidP="001E6BB8">
      <w:pPr>
        <w:spacing w:line="400" w:lineRule="exact"/>
        <w:ind w:firstLineChars="200" w:firstLine="420"/>
        <w:rPr>
          <w:rFonts w:asciiTheme="minorEastAsia" w:eastAsiaTheme="minorEastAsia" w:hAnsiTheme="minorEastAsia" w:cstheme="minorEastAsia"/>
          <w:szCs w:val="21"/>
        </w:rPr>
      </w:pPr>
      <w:r w:rsidRPr="001E6BB8">
        <w:rPr>
          <w:rFonts w:asciiTheme="minorEastAsia" w:eastAsiaTheme="minorEastAsia" w:hAnsiTheme="minorEastAsia" w:cstheme="minorEastAsia"/>
          <w:szCs w:val="21"/>
        </w:rPr>
        <w:t>2</w:t>
      </w:r>
      <w:r w:rsidRPr="001E6BB8">
        <w:rPr>
          <w:rFonts w:asciiTheme="minorEastAsia" w:eastAsiaTheme="minorEastAsia" w:hAnsiTheme="minorEastAsia" w:cstheme="minorEastAsia" w:hint="eastAsia"/>
          <w:szCs w:val="21"/>
        </w:rPr>
        <w:t>．下列各组词语中错别字最多的一项是（    ）</w:t>
      </w:r>
    </w:p>
    <w:p w:rsidR="006166F3" w:rsidRPr="001E6BB8" w:rsidRDefault="006166F3" w:rsidP="001E6BB8">
      <w:pPr>
        <w:spacing w:line="400" w:lineRule="exact"/>
        <w:ind w:firstLineChars="200" w:firstLine="420"/>
        <w:rPr>
          <w:rFonts w:asciiTheme="minorEastAsia" w:eastAsiaTheme="minorEastAsia" w:hAnsiTheme="minorEastAsia" w:cstheme="minorEastAsia"/>
          <w:szCs w:val="21"/>
        </w:rPr>
      </w:pPr>
      <w:r w:rsidRPr="001E6BB8">
        <w:rPr>
          <w:rFonts w:asciiTheme="minorEastAsia" w:eastAsiaTheme="minorEastAsia" w:hAnsiTheme="minorEastAsia" w:cstheme="minorEastAsia" w:hint="eastAsia"/>
          <w:szCs w:val="21"/>
        </w:rPr>
        <w:t>A．</w:t>
      </w:r>
      <w:r w:rsidRPr="001E6BB8">
        <w:rPr>
          <w:rFonts w:asciiTheme="minorEastAsia" w:eastAsiaTheme="minorEastAsia" w:hAnsiTheme="minorEastAsia" w:cstheme="minorEastAsia"/>
          <w:szCs w:val="21"/>
        </w:rPr>
        <w:t>高耸</w:t>
      </w:r>
      <w:r w:rsidRPr="001E6BB8">
        <w:rPr>
          <w:rFonts w:asciiTheme="minorEastAsia" w:eastAsiaTheme="minorEastAsia" w:hAnsiTheme="minorEastAsia" w:cstheme="minorEastAsia" w:hint="eastAsia"/>
          <w:szCs w:val="21"/>
        </w:rPr>
        <w:t xml:space="preserve">    </w:t>
      </w:r>
      <w:r w:rsidR="001E6BB8">
        <w:rPr>
          <w:rFonts w:asciiTheme="minorEastAsia" w:eastAsiaTheme="minorEastAsia" w:hAnsiTheme="minorEastAsia" w:cstheme="minorEastAsia" w:hint="eastAsia"/>
          <w:szCs w:val="21"/>
        </w:rPr>
        <w:t xml:space="preserve"> </w:t>
      </w:r>
      <w:r w:rsidRPr="001E6BB8">
        <w:rPr>
          <w:rFonts w:asciiTheme="minorEastAsia" w:eastAsiaTheme="minorEastAsia" w:hAnsiTheme="minorEastAsia" w:cstheme="minorEastAsia" w:hint="eastAsia"/>
          <w:szCs w:val="21"/>
        </w:rPr>
        <w:t xml:space="preserve">按部就班     </w:t>
      </w:r>
      <w:proofErr w:type="gramStart"/>
      <w:r w:rsidRPr="001E6BB8">
        <w:rPr>
          <w:rFonts w:asciiTheme="minorEastAsia" w:eastAsiaTheme="minorEastAsia" w:hAnsiTheme="minorEastAsia" w:cstheme="minorEastAsia" w:hint="eastAsia"/>
          <w:szCs w:val="21"/>
        </w:rPr>
        <w:t>重蹈复辙</w:t>
      </w:r>
      <w:proofErr w:type="gramEnd"/>
      <w:r w:rsidRPr="001E6BB8">
        <w:rPr>
          <w:rFonts w:asciiTheme="minorEastAsia" w:eastAsiaTheme="minorEastAsia" w:hAnsiTheme="minorEastAsia" w:cstheme="minorEastAsia" w:hint="eastAsia"/>
          <w:szCs w:val="21"/>
        </w:rPr>
        <w:t xml:space="preserve">     匿名揭贴</w:t>
      </w:r>
    </w:p>
    <w:p w:rsidR="006166F3" w:rsidRPr="001E6BB8" w:rsidRDefault="006166F3" w:rsidP="001E6BB8">
      <w:pPr>
        <w:spacing w:line="400" w:lineRule="exact"/>
        <w:ind w:firstLineChars="200" w:firstLine="420"/>
        <w:rPr>
          <w:rFonts w:asciiTheme="minorEastAsia" w:eastAsiaTheme="minorEastAsia" w:hAnsiTheme="minorEastAsia" w:cstheme="minorEastAsia"/>
          <w:szCs w:val="21"/>
        </w:rPr>
      </w:pPr>
      <w:r w:rsidRPr="001E6BB8">
        <w:rPr>
          <w:rFonts w:asciiTheme="minorEastAsia" w:eastAsiaTheme="minorEastAsia" w:hAnsiTheme="minorEastAsia" w:cstheme="minorEastAsia" w:hint="eastAsia"/>
          <w:szCs w:val="21"/>
        </w:rPr>
        <w:t xml:space="preserve">B．振响     </w:t>
      </w:r>
      <w:proofErr w:type="gramStart"/>
      <w:r w:rsidRPr="001E6BB8">
        <w:rPr>
          <w:rFonts w:asciiTheme="minorEastAsia" w:eastAsiaTheme="minorEastAsia" w:hAnsiTheme="minorEastAsia" w:cstheme="minorEastAsia" w:hint="eastAsia"/>
          <w:szCs w:val="21"/>
        </w:rPr>
        <w:t>陈词烂调</w:t>
      </w:r>
      <w:proofErr w:type="gramEnd"/>
      <w:r w:rsidRPr="001E6BB8">
        <w:rPr>
          <w:rFonts w:asciiTheme="minorEastAsia" w:eastAsiaTheme="minorEastAsia" w:hAnsiTheme="minorEastAsia" w:cstheme="minorEastAsia" w:hint="eastAsia"/>
          <w:szCs w:val="21"/>
        </w:rPr>
        <w:t xml:space="preserve">     </w:t>
      </w:r>
      <w:hyperlink r:id="rId8" w:tgtFrame="_blank" w:history="1">
        <w:proofErr w:type="gramStart"/>
        <w:r w:rsidRPr="001E6BB8">
          <w:rPr>
            <w:rFonts w:asciiTheme="minorEastAsia" w:eastAsiaTheme="minorEastAsia" w:hAnsiTheme="minorEastAsia" w:cstheme="minorEastAsia"/>
            <w:szCs w:val="21"/>
          </w:rPr>
          <w:t>委屈求全</w:t>
        </w:r>
        <w:proofErr w:type="gramEnd"/>
      </w:hyperlink>
      <w:r w:rsidRPr="001E6BB8">
        <w:rPr>
          <w:rFonts w:asciiTheme="minorEastAsia" w:eastAsiaTheme="minorEastAsia" w:hAnsiTheme="minorEastAsia" w:cstheme="minorEastAsia" w:hint="eastAsia"/>
          <w:szCs w:val="21"/>
        </w:rPr>
        <w:t xml:space="preserve">     似曾相识</w:t>
      </w:r>
    </w:p>
    <w:p w:rsidR="006166F3" w:rsidRPr="001E6BB8" w:rsidRDefault="006166F3" w:rsidP="001E6BB8">
      <w:pPr>
        <w:spacing w:line="400" w:lineRule="exact"/>
        <w:ind w:firstLineChars="200" w:firstLine="420"/>
        <w:rPr>
          <w:rFonts w:asciiTheme="minorEastAsia" w:eastAsiaTheme="minorEastAsia" w:hAnsiTheme="minorEastAsia" w:cstheme="minorEastAsia"/>
          <w:szCs w:val="21"/>
        </w:rPr>
      </w:pPr>
      <w:r w:rsidRPr="001E6BB8">
        <w:rPr>
          <w:rFonts w:asciiTheme="minorEastAsia" w:eastAsiaTheme="minorEastAsia" w:hAnsiTheme="minorEastAsia" w:cstheme="minorEastAsia" w:hint="eastAsia"/>
          <w:szCs w:val="21"/>
        </w:rPr>
        <w:t>C．余暇     推成出新     名副其实     出类拔</w:t>
      </w:r>
      <w:proofErr w:type="gramStart"/>
      <w:r w:rsidRPr="001E6BB8">
        <w:rPr>
          <w:rFonts w:asciiTheme="minorEastAsia" w:eastAsiaTheme="minorEastAsia" w:hAnsiTheme="minorEastAsia" w:cstheme="minorEastAsia" w:hint="eastAsia"/>
          <w:szCs w:val="21"/>
        </w:rPr>
        <w:t>粹</w:t>
      </w:r>
      <w:proofErr w:type="gramEnd"/>
    </w:p>
    <w:p w:rsidR="006166F3" w:rsidRPr="001E6BB8" w:rsidRDefault="006166F3" w:rsidP="001E6BB8">
      <w:pPr>
        <w:spacing w:line="400" w:lineRule="exact"/>
        <w:ind w:firstLineChars="200" w:firstLine="420"/>
        <w:rPr>
          <w:rFonts w:asciiTheme="minorEastAsia" w:eastAsiaTheme="minorEastAsia" w:hAnsiTheme="minorEastAsia" w:cstheme="minorEastAsia"/>
          <w:szCs w:val="21"/>
        </w:rPr>
      </w:pPr>
      <w:r w:rsidRPr="001E6BB8">
        <w:rPr>
          <w:rFonts w:asciiTheme="minorEastAsia" w:eastAsiaTheme="minorEastAsia" w:hAnsiTheme="minorEastAsia" w:cstheme="minorEastAsia" w:hint="eastAsia"/>
          <w:szCs w:val="21"/>
        </w:rPr>
        <w:t>D．</w:t>
      </w:r>
      <w:proofErr w:type="gramStart"/>
      <w:r w:rsidRPr="001E6BB8">
        <w:rPr>
          <w:rFonts w:asciiTheme="minorEastAsia" w:eastAsiaTheme="minorEastAsia" w:hAnsiTheme="minorEastAsia" w:cstheme="minorEastAsia" w:hint="eastAsia"/>
          <w:szCs w:val="21"/>
        </w:rPr>
        <w:t>寒喧</w:t>
      </w:r>
      <w:proofErr w:type="gramEnd"/>
      <w:r w:rsidRPr="001E6BB8">
        <w:rPr>
          <w:rFonts w:asciiTheme="minorEastAsia" w:eastAsiaTheme="minorEastAsia" w:hAnsiTheme="minorEastAsia" w:cstheme="minorEastAsia" w:hint="eastAsia"/>
          <w:szCs w:val="21"/>
        </w:rPr>
        <w:t xml:space="preserve">     无尚光荣     诗情画意     </w:t>
      </w:r>
      <w:proofErr w:type="gramStart"/>
      <w:r w:rsidRPr="001E6BB8">
        <w:rPr>
          <w:rFonts w:asciiTheme="minorEastAsia" w:eastAsiaTheme="minorEastAsia" w:hAnsiTheme="minorEastAsia" w:cstheme="minorEastAsia" w:hint="eastAsia"/>
          <w:szCs w:val="21"/>
        </w:rPr>
        <w:t>反朴</w:t>
      </w:r>
      <w:proofErr w:type="gramEnd"/>
      <w:r w:rsidRPr="001E6BB8">
        <w:rPr>
          <w:rFonts w:asciiTheme="minorEastAsia" w:eastAsiaTheme="minorEastAsia" w:hAnsiTheme="minorEastAsia" w:cstheme="minorEastAsia" w:hint="eastAsia"/>
          <w:szCs w:val="21"/>
        </w:rPr>
        <w:t>归真</w:t>
      </w:r>
    </w:p>
    <w:p w:rsidR="0092294F" w:rsidRDefault="0092294F" w:rsidP="006166F3">
      <w:pPr>
        <w:spacing w:line="400" w:lineRule="exact"/>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3．下列对加点字词解释有</w:t>
      </w:r>
      <w:r w:rsidRPr="001E6BB8">
        <w:rPr>
          <w:rFonts w:asciiTheme="minorEastAsia" w:eastAsiaTheme="minorEastAsia" w:hAnsiTheme="minorEastAsia" w:cstheme="minorEastAsia" w:hint="eastAsia"/>
          <w:szCs w:val="21"/>
        </w:rPr>
        <w:t>错误</w:t>
      </w:r>
      <w:r>
        <w:rPr>
          <w:rFonts w:asciiTheme="minorEastAsia" w:eastAsiaTheme="minorEastAsia" w:hAnsiTheme="minorEastAsia" w:cstheme="minorEastAsia" w:hint="eastAsia"/>
          <w:szCs w:val="21"/>
        </w:rPr>
        <w:t>的一项是（     ）</w:t>
      </w:r>
    </w:p>
    <w:p w:rsidR="0092294F" w:rsidRDefault="0092294F" w:rsidP="0092294F">
      <w:pPr>
        <w:spacing w:line="400" w:lineRule="exact"/>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A．唯</w:t>
      </w:r>
      <w:r w:rsidRPr="001E6BB8">
        <w:rPr>
          <w:rFonts w:asciiTheme="minorEastAsia" w:eastAsiaTheme="minorEastAsia" w:hAnsiTheme="minorEastAsia" w:cstheme="minorEastAsia" w:hint="eastAsia"/>
          <w:szCs w:val="21"/>
          <w:em w:val="dot"/>
        </w:rPr>
        <w:t>辟</w:t>
      </w:r>
      <w:r>
        <w:rPr>
          <w:rFonts w:asciiTheme="minorEastAsia" w:eastAsiaTheme="minorEastAsia" w:hAnsiTheme="minorEastAsia" w:cstheme="minorEastAsia" w:hint="eastAsia"/>
          <w:szCs w:val="21"/>
        </w:rPr>
        <w:t xml:space="preserve">作福（天子或诸侯）          </w:t>
      </w:r>
      <w:r w:rsidRPr="001E6BB8">
        <w:rPr>
          <w:rFonts w:asciiTheme="minorEastAsia" w:eastAsiaTheme="minorEastAsia" w:hAnsiTheme="minorEastAsia" w:cstheme="minorEastAsia" w:hint="eastAsia"/>
          <w:szCs w:val="21"/>
          <w:em w:val="dot"/>
        </w:rPr>
        <w:t>独</w:t>
      </w:r>
      <w:r>
        <w:rPr>
          <w:rFonts w:asciiTheme="minorEastAsia" w:eastAsiaTheme="minorEastAsia" w:hAnsiTheme="minorEastAsia" w:cstheme="minorEastAsia" w:hint="eastAsia"/>
          <w:szCs w:val="21"/>
        </w:rPr>
        <w:t xml:space="preserve">一无二（独特）   </w:t>
      </w:r>
    </w:p>
    <w:p w:rsidR="0092294F" w:rsidRDefault="0092294F" w:rsidP="0092294F">
      <w:pPr>
        <w:spacing w:line="400" w:lineRule="exact"/>
        <w:ind w:firstLineChars="200" w:firstLine="420"/>
        <w:rPr>
          <w:rFonts w:asciiTheme="minorEastAsia" w:eastAsiaTheme="minorEastAsia" w:hAnsiTheme="minorEastAsia" w:cstheme="minorEastAsia"/>
          <w:szCs w:val="21"/>
        </w:rPr>
      </w:pPr>
      <w:r w:rsidRPr="001E6BB8">
        <w:rPr>
          <w:rFonts w:asciiTheme="minorEastAsia" w:eastAsiaTheme="minorEastAsia" w:hAnsiTheme="minorEastAsia" w:cstheme="minorEastAsia" w:hint="eastAsia"/>
          <w:szCs w:val="21"/>
        </w:rPr>
        <w:t xml:space="preserve">   </w:t>
      </w:r>
      <w:r w:rsidRPr="001E6BB8">
        <w:rPr>
          <w:rFonts w:asciiTheme="minorEastAsia" w:eastAsiaTheme="minorEastAsia" w:hAnsiTheme="minorEastAsia" w:cstheme="minorEastAsia" w:hint="eastAsia"/>
          <w:szCs w:val="21"/>
          <w:em w:val="dot"/>
        </w:rPr>
        <w:t>琐屑</w:t>
      </w:r>
      <w:r>
        <w:rPr>
          <w:rFonts w:asciiTheme="minorEastAsia" w:eastAsiaTheme="minorEastAsia" w:hAnsiTheme="minorEastAsia" w:cstheme="minorEastAsia" w:hint="eastAsia"/>
          <w:szCs w:val="21"/>
        </w:rPr>
        <w:t xml:space="preserve">（烦琐）                    </w:t>
      </w:r>
      <w:r w:rsidRPr="001E6BB8">
        <w:rPr>
          <w:rFonts w:asciiTheme="minorEastAsia" w:eastAsiaTheme="minorEastAsia" w:hAnsiTheme="minorEastAsia" w:cstheme="minorEastAsia" w:hint="eastAsia"/>
          <w:szCs w:val="21"/>
          <w:em w:val="dot"/>
        </w:rPr>
        <w:t>绛</w:t>
      </w:r>
      <w:r>
        <w:rPr>
          <w:rFonts w:asciiTheme="minorEastAsia" w:eastAsiaTheme="minorEastAsia" w:hAnsiTheme="minorEastAsia" w:cstheme="minorEastAsia" w:hint="eastAsia"/>
          <w:szCs w:val="21"/>
        </w:rPr>
        <w:t>囊（红色）</w:t>
      </w:r>
    </w:p>
    <w:p w:rsidR="0092294F" w:rsidRDefault="0092294F" w:rsidP="0092294F">
      <w:pPr>
        <w:spacing w:line="400" w:lineRule="exact"/>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B．</w:t>
      </w:r>
      <w:r w:rsidRPr="001E6BB8">
        <w:rPr>
          <w:rFonts w:asciiTheme="minorEastAsia" w:eastAsiaTheme="minorEastAsia" w:hAnsiTheme="minorEastAsia" w:cstheme="minorEastAsia" w:hint="eastAsia"/>
          <w:szCs w:val="21"/>
          <w:em w:val="dot"/>
        </w:rPr>
        <w:t>冉冉</w:t>
      </w:r>
      <w:r>
        <w:rPr>
          <w:rFonts w:asciiTheme="minorEastAsia" w:eastAsiaTheme="minorEastAsia" w:hAnsiTheme="minorEastAsia" w:cstheme="minorEastAsia" w:hint="eastAsia"/>
          <w:szCs w:val="21"/>
        </w:rPr>
        <w:t>物华休（草木茂盛的样子）    不了</w:t>
      </w:r>
      <w:r w:rsidRPr="001E6BB8">
        <w:rPr>
          <w:rFonts w:asciiTheme="minorEastAsia" w:eastAsiaTheme="minorEastAsia" w:hAnsiTheme="minorEastAsia" w:cstheme="minorEastAsia" w:hint="eastAsia"/>
          <w:szCs w:val="21"/>
          <w:em w:val="dot"/>
        </w:rPr>
        <w:t>了</w:t>
      </w:r>
      <w:r>
        <w:rPr>
          <w:rFonts w:asciiTheme="minorEastAsia" w:eastAsiaTheme="minorEastAsia" w:hAnsiTheme="minorEastAsia" w:cstheme="minorEastAsia" w:hint="eastAsia"/>
          <w:szCs w:val="21"/>
        </w:rPr>
        <w:t xml:space="preserve">之（结束）  </w:t>
      </w:r>
    </w:p>
    <w:p w:rsidR="0092294F" w:rsidRDefault="0092294F" w:rsidP="0092294F">
      <w:pPr>
        <w:spacing w:line="400" w:lineRule="exact"/>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 xml:space="preserve">   </w:t>
      </w:r>
      <w:r w:rsidRPr="001E6BB8">
        <w:rPr>
          <w:rFonts w:asciiTheme="minorEastAsia" w:eastAsiaTheme="minorEastAsia" w:hAnsiTheme="minorEastAsia" w:cstheme="minorEastAsia" w:hint="eastAsia"/>
          <w:szCs w:val="21"/>
          <w:em w:val="dot"/>
        </w:rPr>
        <w:t>审慎</w:t>
      </w:r>
      <w:r>
        <w:rPr>
          <w:rFonts w:asciiTheme="minorEastAsia" w:eastAsiaTheme="minorEastAsia" w:hAnsiTheme="minorEastAsia" w:cstheme="minorEastAsia" w:hint="eastAsia"/>
          <w:szCs w:val="21"/>
        </w:rPr>
        <w:t>（慎重）                    追</w:t>
      </w:r>
      <w:r w:rsidRPr="001E6BB8">
        <w:rPr>
          <w:rFonts w:asciiTheme="minorEastAsia" w:eastAsiaTheme="minorEastAsia" w:hAnsiTheme="minorEastAsia" w:cstheme="minorEastAsia" w:hint="eastAsia"/>
          <w:szCs w:val="21"/>
          <w:em w:val="dot"/>
        </w:rPr>
        <w:t>溯</w:t>
      </w:r>
      <w:r>
        <w:rPr>
          <w:rFonts w:asciiTheme="minorEastAsia" w:eastAsiaTheme="minorEastAsia" w:hAnsiTheme="minorEastAsia" w:cstheme="minorEastAsia" w:hint="eastAsia"/>
          <w:szCs w:val="21"/>
        </w:rPr>
        <w:t>（逆流而上）</w:t>
      </w:r>
    </w:p>
    <w:p w:rsidR="0092294F" w:rsidRDefault="0092294F" w:rsidP="0092294F">
      <w:pPr>
        <w:spacing w:line="400" w:lineRule="exact"/>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C．</w:t>
      </w:r>
      <w:r w:rsidRPr="001E6BB8">
        <w:rPr>
          <w:rFonts w:asciiTheme="minorEastAsia" w:eastAsiaTheme="minorEastAsia" w:hAnsiTheme="minorEastAsia" w:cstheme="minorEastAsia" w:hint="eastAsia"/>
          <w:szCs w:val="21"/>
          <w:em w:val="dot"/>
        </w:rPr>
        <w:t>因</w:t>
      </w:r>
      <w:r>
        <w:rPr>
          <w:rFonts w:asciiTheme="minorEastAsia" w:eastAsiaTheme="minorEastAsia" w:hAnsiTheme="minorEastAsia" w:cstheme="minorEastAsia" w:hint="eastAsia"/>
          <w:szCs w:val="21"/>
        </w:rPr>
        <w:t>地制宜（根据）                萌</w:t>
      </w:r>
      <w:r w:rsidRPr="001E6BB8">
        <w:rPr>
          <w:rFonts w:asciiTheme="minorEastAsia" w:eastAsiaTheme="minorEastAsia" w:hAnsiTheme="minorEastAsia" w:cstheme="minorEastAsia" w:hint="eastAsia"/>
          <w:szCs w:val="21"/>
          <w:em w:val="dot"/>
        </w:rPr>
        <w:t>蘖</w:t>
      </w:r>
      <w:r>
        <w:rPr>
          <w:rFonts w:asciiTheme="minorEastAsia" w:eastAsiaTheme="minorEastAsia" w:hAnsiTheme="minorEastAsia" w:cstheme="minorEastAsia" w:hint="eastAsia"/>
          <w:szCs w:val="21"/>
        </w:rPr>
        <w:t xml:space="preserve">（开花）  </w:t>
      </w:r>
    </w:p>
    <w:p w:rsidR="0092294F" w:rsidRDefault="0092294F" w:rsidP="0092294F">
      <w:pPr>
        <w:spacing w:line="400" w:lineRule="exact"/>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 xml:space="preserve">   日</w:t>
      </w:r>
      <w:proofErr w:type="gramStart"/>
      <w:r w:rsidRPr="001E6BB8">
        <w:rPr>
          <w:rFonts w:asciiTheme="minorEastAsia" w:eastAsiaTheme="minorEastAsia" w:hAnsiTheme="minorEastAsia" w:cstheme="minorEastAsia" w:hint="eastAsia"/>
          <w:szCs w:val="21"/>
          <w:em w:val="dot"/>
        </w:rPr>
        <w:t>啖</w:t>
      </w:r>
      <w:proofErr w:type="gramEnd"/>
      <w:r>
        <w:rPr>
          <w:rFonts w:asciiTheme="minorEastAsia" w:eastAsiaTheme="minorEastAsia" w:hAnsiTheme="minorEastAsia" w:cstheme="minorEastAsia" w:hint="eastAsia"/>
          <w:szCs w:val="21"/>
        </w:rPr>
        <w:t>（吃）                      梦啼妆泪红</w:t>
      </w:r>
      <w:r w:rsidRPr="001E6BB8">
        <w:rPr>
          <w:rFonts w:asciiTheme="minorEastAsia" w:eastAsiaTheme="minorEastAsia" w:hAnsiTheme="minorEastAsia" w:cstheme="minorEastAsia" w:hint="eastAsia"/>
          <w:szCs w:val="21"/>
          <w:em w:val="dot"/>
        </w:rPr>
        <w:t>阑干</w:t>
      </w:r>
      <w:r>
        <w:rPr>
          <w:rFonts w:asciiTheme="minorEastAsia" w:eastAsiaTheme="minorEastAsia" w:hAnsiTheme="minorEastAsia" w:cstheme="minorEastAsia" w:hint="eastAsia"/>
          <w:szCs w:val="21"/>
        </w:rPr>
        <w:t xml:space="preserve">（竹木金石等构成的栏杆） </w:t>
      </w:r>
    </w:p>
    <w:p w:rsidR="0092294F" w:rsidRDefault="0092294F" w:rsidP="0092294F">
      <w:pPr>
        <w:spacing w:line="400" w:lineRule="exact"/>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D．</w:t>
      </w:r>
      <w:r w:rsidRPr="001E6BB8">
        <w:rPr>
          <w:rFonts w:asciiTheme="minorEastAsia" w:eastAsiaTheme="minorEastAsia" w:hAnsiTheme="minorEastAsia" w:cstheme="minorEastAsia" w:hint="eastAsia"/>
          <w:szCs w:val="21"/>
          <w:em w:val="dot"/>
        </w:rPr>
        <w:t>劳</w:t>
      </w:r>
      <w:r>
        <w:rPr>
          <w:rFonts w:asciiTheme="minorEastAsia" w:eastAsiaTheme="minorEastAsia" w:hAnsiTheme="minorEastAsia" w:cstheme="minorEastAsia" w:hint="eastAsia"/>
          <w:szCs w:val="21"/>
        </w:rPr>
        <w:t>民伤财（使…劳苦）            刻不容</w:t>
      </w:r>
      <w:r w:rsidRPr="001E6BB8">
        <w:rPr>
          <w:rFonts w:asciiTheme="minorEastAsia" w:eastAsiaTheme="minorEastAsia" w:hAnsiTheme="minorEastAsia" w:cstheme="minorEastAsia" w:hint="eastAsia"/>
          <w:szCs w:val="21"/>
          <w:em w:val="dot"/>
        </w:rPr>
        <w:t>缓</w:t>
      </w:r>
      <w:r>
        <w:rPr>
          <w:rFonts w:asciiTheme="minorEastAsia" w:eastAsiaTheme="minorEastAsia" w:hAnsiTheme="minorEastAsia" w:cstheme="minorEastAsia" w:hint="eastAsia"/>
          <w:szCs w:val="21"/>
        </w:rPr>
        <w:t xml:space="preserve">（延迟）  </w:t>
      </w:r>
    </w:p>
    <w:p w:rsidR="0092294F" w:rsidRDefault="0092294F" w:rsidP="0092294F">
      <w:pPr>
        <w:spacing w:line="400" w:lineRule="exact"/>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 xml:space="preserve">   气</w:t>
      </w:r>
      <w:r w:rsidRPr="001E6BB8">
        <w:rPr>
          <w:rFonts w:asciiTheme="minorEastAsia" w:eastAsiaTheme="minorEastAsia" w:hAnsiTheme="minorEastAsia" w:cstheme="minorEastAsia" w:hint="eastAsia"/>
          <w:szCs w:val="21"/>
          <w:em w:val="dot"/>
        </w:rPr>
        <w:t>藏</w:t>
      </w:r>
      <w:r>
        <w:rPr>
          <w:rFonts w:asciiTheme="minorEastAsia" w:eastAsiaTheme="minorEastAsia" w:hAnsiTheme="minorEastAsia" w:cstheme="minorEastAsia" w:hint="eastAsia"/>
          <w:szCs w:val="21"/>
        </w:rPr>
        <w:t xml:space="preserve">（矿藏）                    </w:t>
      </w:r>
      <w:r w:rsidRPr="001E6BB8">
        <w:rPr>
          <w:rFonts w:asciiTheme="minorEastAsia" w:eastAsiaTheme="minorEastAsia" w:hAnsiTheme="minorEastAsia" w:cstheme="minorEastAsia" w:hint="eastAsia"/>
          <w:szCs w:val="21"/>
          <w:em w:val="dot"/>
        </w:rPr>
        <w:t>却坐</w:t>
      </w:r>
      <w:r>
        <w:rPr>
          <w:rFonts w:asciiTheme="minorEastAsia" w:eastAsiaTheme="minorEastAsia" w:hAnsiTheme="minorEastAsia" w:cstheme="minorEastAsia" w:hint="eastAsia"/>
          <w:szCs w:val="21"/>
        </w:rPr>
        <w:t xml:space="preserve">（再次坐下）   </w:t>
      </w:r>
    </w:p>
    <w:p w:rsidR="0092294F" w:rsidRDefault="0092294F" w:rsidP="0092294F">
      <w:pPr>
        <w:spacing w:line="400" w:lineRule="exact"/>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4．依次填入下列句子横线处的关联词，</w:t>
      </w:r>
      <w:r w:rsidRPr="001E6BB8">
        <w:rPr>
          <w:rFonts w:asciiTheme="minorEastAsia" w:eastAsiaTheme="minorEastAsia" w:hAnsiTheme="minorEastAsia" w:cstheme="minorEastAsia" w:hint="eastAsia"/>
          <w:szCs w:val="21"/>
        </w:rPr>
        <w:t>最恰当</w:t>
      </w:r>
      <w:r>
        <w:rPr>
          <w:rFonts w:asciiTheme="minorEastAsia" w:eastAsiaTheme="minorEastAsia" w:hAnsiTheme="minorEastAsia" w:cstheme="minorEastAsia" w:hint="eastAsia"/>
          <w:szCs w:val="21"/>
        </w:rPr>
        <w:t>的一项是（     ）</w:t>
      </w:r>
    </w:p>
    <w:p w:rsidR="0092294F" w:rsidRDefault="0092294F" w:rsidP="0092294F">
      <w:pPr>
        <w:spacing w:line="400" w:lineRule="exact"/>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我重见光明的第二晚，我要在剧院或电影院里度过。</w:t>
      </w:r>
      <w:r w:rsidRPr="001E6BB8">
        <w:rPr>
          <w:rFonts w:asciiTheme="minorEastAsia" w:eastAsiaTheme="minorEastAsia" w:hAnsiTheme="minorEastAsia" w:cstheme="minorEastAsia" w:hint="eastAsia"/>
          <w:szCs w:val="21"/>
        </w:rPr>
        <w:t xml:space="preserve">   ▲  </w:t>
      </w:r>
      <w:r>
        <w:rPr>
          <w:rFonts w:asciiTheme="minorEastAsia" w:eastAsiaTheme="minorEastAsia" w:hAnsiTheme="minorEastAsia" w:cstheme="minorEastAsia" w:hint="eastAsia"/>
          <w:szCs w:val="21"/>
        </w:rPr>
        <w:t>现在我也常常出席剧场的各种各样的演出，</w:t>
      </w:r>
      <w:r w:rsidRPr="001E6BB8">
        <w:rPr>
          <w:rFonts w:asciiTheme="minorEastAsia" w:eastAsiaTheme="minorEastAsia" w:hAnsiTheme="minorEastAsia" w:cstheme="minorEastAsia" w:hint="eastAsia"/>
          <w:szCs w:val="21"/>
        </w:rPr>
        <w:t xml:space="preserve">   ▲  </w:t>
      </w:r>
      <w:r>
        <w:rPr>
          <w:rFonts w:asciiTheme="minorEastAsia" w:eastAsiaTheme="minorEastAsia" w:hAnsiTheme="minorEastAsia" w:cstheme="minorEastAsia" w:hint="eastAsia"/>
          <w:szCs w:val="21"/>
        </w:rPr>
        <w:t>，剧情必须由一位同伴拼写在我手上。</w:t>
      </w:r>
      <w:r w:rsidRPr="001E6BB8">
        <w:rPr>
          <w:rFonts w:asciiTheme="minorEastAsia" w:eastAsiaTheme="minorEastAsia" w:hAnsiTheme="minorEastAsia" w:cstheme="minorEastAsia" w:hint="eastAsia"/>
          <w:szCs w:val="21"/>
        </w:rPr>
        <w:t xml:space="preserve">   ▲  </w:t>
      </w:r>
      <w:r>
        <w:rPr>
          <w:rFonts w:asciiTheme="minorEastAsia" w:eastAsiaTheme="minorEastAsia" w:hAnsiTheme="minorEastAsia" w:cstheme="minorEastAsia" w:hint="eastAsia"/>
          <w:szCs w:val="21"/>
        </w:rPr>
        <w:t>，我多么想亲眼看看哈姆雷特的迷人的风采，或者穿着伊丽莎白时代鲜艳服饰的生气勃勃的弗斯塔夫！我多么想注视哈姆雷特的每一个优雅的动作，注视精神饱满的福斯塔夫的大摇大摆！</w:t>
      </w:r>
      <w:r w:rsidRPr="001E6BB8">
        <w:rPr>
          <w:rFonts w:asciiTheme="minorEastAsia" w:eastAsiaTheme="minorEastAsia" w:hAnsiTheme="minorEastAsia" w:cstheme="minorEastAsia" w:hint="eastAsia"/>
          <w:szCs w:val="21"/>
        </w:rPr>
        <w:t xml:space="preserve">  ▲  </w:t>
      </w:r>
      <w:r>
        <w:rPr>
          <w:rFonts w:asciiTheme="minorEastAsia" w:eastAsiaTheme="minorEastAsia" w:hAnsiTheme="minorEastAsia" w:cstheme="minorEastAsia" w:hint="eastAsia"/>
          <w:szCs w:val="21"/>
        </w:rPr>
        <w:t>我只能看一场戏，这</w:t>
      </w:r>
      <w:r w:rsidRPr="001E6BB8">
        <w:rPr>
          <w:rFonts w:asciiTheme="minorEastAsia" w:eastAsiaTheme="minorEastAsia" w:hAnsiTheme="minorEastAsia" w:cstheme="minorEastAsia" w:hint="eastAsia"/>
          <w:szCs w:val="21"/>
        </w:rPr>
        <w:t xml:space="preserve">    ▲  </w:t>
      </w:r>
      <w:r>
        <w:rPr>
          <w:rFonts w:asciiTheme="minorEastAsia" w:eastAsiaTheme="minorEastAsia" w:hAnsiTheme="minorEastAsia" w:cstheme="minorEastAsia" w:hint="eastAsia"/>
          <w:szCs w:val="21"/>
        </w:rPr>
        <w:t>使我感到非常为难，</w:t>
      </w:r>
      <w:r w:rsidRPr="001E6BB8">
        <w:rPr>
          <w:rFonts w:asciiTheme="minorEastAsia" w:eastAsiaTheme="minorEastAsia" w:hAnsiTheme="minorEastAsia" w:cstheme="minorEastAsia" w:hint="eastAsia"/>
          <w:szCs w:val="21"/>
        </w:rPr>
        <w:t xml:space="preserve">    ▲    </w:t>
      </w:r>
      <w:r>
        <w:rPr>
          <w:rFonts w:asciiTheme="minorEastAsia" w:eastAsiaTheme="minorEastAsia" w:hAnsiTheme="minorEastAsia" w:cstheme="minorEastAsia" w:hint="eastAsia"/>
          <w:szCs w:val="21"/>
        </w:rPr>
        <w:t>还有数十幕我想要看的戏剧。</w:t>
      </w:r>
    </w:p>
    <w:p w:rsidR="0092294F" w:rsidRDefault="0092294F" w:rsidP="0092294F">
      <w:pPr>
        <w:spacing w:line="400" w:lineRule="exact"/>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 xml:space="preserve">A. 虽然    可是    所以 </w:t>
      </w:r>
      <w:r>
        <w:rPr>
          <w:rFonts w:asciiTheme="minorEastAsia" w:eastAsiaTheme="minorEastAsia" w:hAnsiTheme="minorEastAsia" w:cstheme="minorEastAsia" w:hint="eastAsia"/>
          <w:szCs w:val="21"/>
        </w:rPr>
        <w:tab/>
        <w:t xml:space="preserve"> 并且    就    因为</w:t>
      </w:r>
    </w:p>
    <w:p w:rsidR="0092294F" w:rsidRDefault="0092294F" w:rsidP="0092294F">
      <w:pPr>
        <w:spacing w:line="400" w:lineRule="exact"/>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B. 即使    但是    所以      因为    又    因为</w:t>
      </w:r>
      <w:r>
        <w:rPr>
          <w:rFonts w:asciiTheme="minorEastAsia" w:eastAsiaTheme="minorEastAsia" w:hAnsiTheme="minorEastAsia" w:cstheme="minorEastAsia" w:hint="eastAsia"/>
          <w:szCs w:val="21"/>
        </w:rPr>
        <w:tab/>
      </w:r>
    </w:p>
    <w:p w:rsidR="0092294F" w:rsidRDefault="0092294F" w:rsidP="0092294F">
      <w:pPr>
        <w:spacing w:line="400" w:lineRule="exact"/>
        <w:ind w:firstLineChars="200" w:firstLine="420"/>
        <w:rPr>
          <w:rFonts w:asciiTheme="minorEastAsia" w:eastAsiaTheme="minorEastAsia" w:hAnsiTheme="minorEastAsia" w:cstheme="minorEastAsia"/>
          <w:szCs w:val="21"/>
        </w:rPr>
      </w:pPr>
      <w:r w:rsidRPr="001E6BB8">
        <w:rPr>
          <w:rFonts w:asciiTheme="minorEastAsia" w:eastAsiaTheme="minorEastAsia" w:hAnsiTheme="minorEastAsia" w:cstheme="minorEastAsia" w:hint="eastAsia"/>
          <w:szCs w:val="21"/>
        </w:rPr>
        <w:t xml:space="preserve">C. </w:t>
      </w:r>
      <w:r>
        <w:rPr>
          <w:rFonts w:asciiTheme="minorEastAsia" w:eastAsiaTheme="minorEastAsia" w:hAnsiTheme="minorEastAsia" w:cstheme="minorEastAsia" w:hint="eastAsia"/>
          <w:szCs w:val="21"/>
        </w:rPr>
        <w:t>即使    但是    然而      因为    就    因为</w:t>
      </w:r>
    </w:p>
    <w:p w:rsidR="0092294F" w:rsidRDefault="0092294F" w:rsidP="0092294F">
      <w:pPr>
        <w:spacing w:line="400" w:lineRule="exact"/>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D. 虽然    但是    然而      并且    又    因为</w:t>
      </w:r>
    </w:p>
    <w:p w:rsidR="0092294F" w:rsidRDefault="0092294F" w:rsidP="0092294F">
      <w:pPr>
        <w:spacing w:line="400" w:lineRule="exact"/>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5．下列各句</w:t>
      </w:r>
      <w:r w:rsidRPr="001E6BB8">
        <w:rPr>
          <w:rFonts w:asciiTheme="minorEastAsia" w:eastAsiaTheme="minorEastAsia" w:hAnsiTheme="minorEastAsia" w:cstheme="minorEastAsia" w:hint="eastAsia"/>
          <w:szCs w:val="21"/>
        </w:rPr>
        <w:t>没有</w:t>
      </w:r>
      <w:r>
        <w:rPr>
          <w:rFonts w:asciiTheme="minorEastAsia" w:eastAsiaTheme="minorEastAsia" w:hAnsiTheme="minorEastAsia" w:cstheme="minorEastAsia" w:hint="eastAsia"/>
          <w:szCs w:val="21"/>
        </w:rPr>
        <w:t>语病的是（    ）</w:t>
      </w:r>
    </w:p>
    <w:p w:rsidR="0092294F" w:rsidRDefault="0092294F" w:rsidP="0092294F">
      <w:pPr>
        <w:spacing w:line="400" w:lineRule="exact"/>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A. 以韩愈为首的古文运动取得空前成功的原因，是由于散文自身发展的必然性，而且</w:t>
      </w:r>
      <w:r>
        <w:rPr>
          <w:rFonts w:asciiTheme="minorEastAsia" w:eastAsiaTheme="minorEastAsia" w:hAnsiTheme="minorEastAsia" w:cstheme="minorEastAsia" w:hint="eastAsia"/>
          <w:szCs w:val="21"/>
        </w:rPr>
        <w:lastRenderedPageBreak/>
        <w:t>也是由于一定的社会现实条件决定的。</w:t>
      </w:r>
    </w:p>
    <w:p w:rsidR="0092294F" w:rsidRDefault="0092294F" w:rsidP="0092294F">
      <w:pPr>
        <w:spacing w:line="400" w:lineRule="exact"/>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B. 一个不容忽视的问题是，科研院所仍是研究基础科学的大本营。它的兴盛，取决于年轻人能否安心坐冷板凳。</w:t>
      </w:r>
    </w:p>
    <w:p w:rsidR="0092294F" w:rsidRDefault="0092294F" w:rsidP="0092294F">
      <w:pPr>
        <w:spacing w:line="400" w:lineRule="exact"/>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C. 家乡的山川草木、风土人情和血浓于水的亲情，连同那关于故土的传说，都是我们成长的精神滋养，都是我们的“根”。</w:t>
      </w:r>
    </w:p>
    <w:p w:rsidR="0092294F" w:rsidRDefault="0092294F" w:rsidP="0092294F">
      <w:pPr>
        <w:spacing w:line="400" w:lineRule="exact"/>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D. 大多数高考状元只是刚刚成年的青年男女，他们的心智并不成熟，蜂拥而至的荣誉和利益，他们能否“淡定”、找准人生的目标，才是值得担忧的问题。</w:t>
      </w:r>
    </w:p>
    <w:p w:rsidR="0092294F" w:rsidRDefault="0092294F" w:rsidP="0092294F">
      <w:pPr>
        <w:spacing w:line="400" w:lineRule="exact"/>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6．下列各项中，标点符号使用</w:t>
      </w:r>
      <w:r>
        <w:rPr>
          <w:rFonts w:ascii="黑体" w:eastAsia="黑体" w:hAnsi="黑体" w:cs="黑体" w:hint="eastAsia"/>
          <w:b/>
          <w:szCs w:val="21"/>
          <w:em w:val="dot"/>
        </w:rPr>
        <w:t>正确</w:t>
      </w:r>
      <w:r>
        <w:rPr>
          <w:rFonts w:asciiTheme="minorEastAsia" w:eastAsiaTheme="minorEastAsia" w:hAnsiTheme="minorEastAsia" w:cstheme="minorEastAsia" w:hint="eastAsia"/>
          <w:szCs w:val="21"/>
        </w:rPr>
        <w:t>的是（    ）</w:t>
      </w:r>
    </w:p>
    <w:p w:rsidR="0092294F" w:rsidRDefault="0092294F" w:rsidP="0092294F">
      <w:pPr>
        <w:spacing w:line="400" w:lineRule="exact"/>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A. 人民与牛马同流，-----此就中国而言，夷人别有分类法云，-----治人之道，自然应该禁止集合：这方法是对的。</w:t>
      </w:r>
    </w:p>
    <w:p w:rsidR="0092294F" w:rsidRDefault="0092294F" w:rsidP="0092294F">
      <w:pPr>
        <w:spacing w:line="400" w:lineRule="exact"/>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B. 宋代用盐梅卤和扶桑花制成红浆，浸渍荔枝，然后晒干，壳仍红色，叫做“红盐”，现已失传。</w:t>
      </w:r>
    </w:p>
    <w:p w:rsidR="0092294F" w:rsidRDefault="0092294F" w:rsidP="0092294F">
      <w:pPr>
        <w:widowControl/>
        <w:spacing w:line="400" w:lineRule="exact"/>
        <w:ind w:firstLineChars="200" w:firstLine="420"/>
        <w:jc w:val="left"/>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C. 如前所述，追星族常常有计划、有预谋地发一场癫狂，何时何地发作，发多久，发到什么程度，为此花费多少代价，都该由那些人自己来决定。</w:t>
      </w:r>
    </w:p>
    <w:p w:rsidR="0092294F" w:rsidRDefault="0092294F" w:rsidP="0092294F">
      <w:pPr>
        <w:spacing w:line="400" w:lineRule="exact"/>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D. 实在没有错误，还会虚构一点写下来——不知这是否可以算作我最初的文学训练。</w:t>
      </w:r>
    </w:p>
    <w:p w:rsidR="0092294F" w:rsidRDefault="0092294F" w:rsidP="0092294F">
      <w:pPr>
        <w:spacing w:line="400" w:lineRule="exact"/>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7. 对下列各句运用的表达方式，判断</w:t>
      </w:r>
      <w:r>
        <w:rPr>
          <w:rFonts w:ascii="黑体" w:eastAsia="黑体" w:hAnsi="黑体" w:cs="黑体" w:hint="eastAsia"/>
          <w:b/>
          <w:szCs w:val="21"/>
          <w:em w:val="dot"/>
        </w:rPr>
        <w:t>错误</w:t>
      </w:r>
      <w:r>
        <w:rPr>
          <w:rFonts w:asciiTheme="minorEastAsia" w:eastAsiaTheme="minorEastAsia" w:hAnsiTheme="minorEastAsia" w:cstheme="minorEastAsia" w:hint="eastAsia"/>
          <w:szCs w:val="21"/>
        </w:rPr>
        <w:t>的是（    ）</w:t>
      </w:r>
    </w:p>
    <w:p w:rsidR="0092294F" w:rsidRDefault="0092294F" w:rsidP="0092294F">
      <w:pPr>
        <w:spacing w:line="400" w:lineRule="exact"/>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kern w:val="0"/>
          <w:szCs w:val="21"/>
        </w:rPr>
        <w:t>A. 那时候大约是盛夏，青蝇密集在凉棚索子上，铁黑色的细腰蜂就在桑树间或墙角</w:t>
      </w:r>
      <w:r>
        <w:rPr>
          <w:rFonts w:asciiTheme="minorEastAsia" w:eastAsiaTheme="minorEastAsia" w:hAnsiTheme="minorEastAsia" w:cstheme="minorEastAsia" w:hint="eastAsia"/>
          <w:szCs w:val="21"/>
        </w:rPr>
        <w:t>的蛛网左近往来飞行，有时衔一支小青虫去了，有时拉一个蜘蛛。青虫或蜘蛛先是抵抗着不肯去，但终于乏力，被</w:t>
      </w:r>
      <w:proofErr w:type="gramStart"/>
      <w:r>
        <w:rPr>
          <w:rFonts w:asciiTheme="minorEastAsia" w:eastAsiaTheme="minorEastAsia" w:hAnsiTheme="minorEastAsia" w:cstheme="minorEastAsia" w:hint="eastAsia"/>
          <w:szCs w:val="21"/>
        </w:rPr>
        <w:t>衔着</w:t>
      </w:r>
      <w:proofErr w:type="gramEnd"/>
      <w:r>
        <w:rPr>
          <w:rFonts w:asciiTheme="minorEastAsia" w:eastAsiaTheme="minorEastAsia" w:hAnsiTheme="minorEastAsia" w:cstheme="minorEastAsia" w:hint="eastAsia"/>
          <w:szCs w:val="21"/>
        </w:rPr>
        <w:t>腾空而去了，坐了飞机似的。（描写）</w:t>
      </w:r>
    </w:p>
    <w:p w:rsidR="0092294F" w:rsidRDefault="0092294F" w:rsidP="0092294F">
      <w:pPr>
        <w:spacing w:line="400" w:lineRule="exact"/>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B. 我要说，这就是在我青春期文学给我的恩泽和“打击”。这“打击”具有一种宝贵和难忘的重量，它沉入我的心底，既甜蜜又酣畅。（议论）</w:t>
      </w:r>
    </w:p>
    <w:p w:rsidR="0092294F" w:rsidRDefault="0092294F" w:rsidP="0092294F">
      <w:pPr>
        <w:spacing w:line="400" w:lineRule="exact"/>
        <w:ind w:firstLineChars="200" w:firstLine="420"/>
        <w:rPr>
          <w:rFonts w:asciiTheme="minorEastAsia" w:eastAsiaTheme="minorEastAsia" w:hAnsiTheme="minorEastAsia" w:cstheme="minorEastAsia"/>
          <w:kern w:val="0"/>
          <w:szCs w:val="21"/>
        </w:rPr>
      </w:pPr>
      <w:r>
        <w:rPr>
          <w:rFonts w:asciiTheme="minorEastAsia" w:eastAsiaTheme="minorEastAsia" w:hAnsiTheme="minorEastAsia" w:cstheme="minorEastAsia" w:hint="eastAsia"/>
          <w:kern w:val="0"/>
          <w:szCs w:val="21"/>
        </w:rPr>
        <w:t xml:space="preserve">C. </w:t>
      </w:r>
      <w:r>
        <w:rPr>
          <w:rFonts w:asciiTheme="minorEastAsia" w:eastAsiaTheme="minorEastAsia" w:hAnsiTheme="minorEastAsia" w:cstheme="minorEastAsia" w:hint="eastAsia"/>
          <w:szCs w:val="21"/>
        </w:rPr>
        <w:t>我相信“自然选择”是物种变化最主要的但不是独一无二的手段。 （记叙）</w:t>
      </w:r>
    </w:p>
    <w:p w:rsidR="0092294F" w:rsidRDefault="0092294F" w:rsidP="0092294F">
      <w:pPr>
        <w:spacing w:line="400" w:lineRule="exact"/>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D. 从能源的角度看，“可燃冰”可视为被高度压缩的天然气资源，每立方米能分解释放出160－180标准立方米的天然气。（说明）</w:t>
      </w:r>
    </w:p>
    <w:p w:rsidR="0092294F" w:rsidRDefault="0092294F" w:rsidP="0092294F">
      <w:pPr>
        <w:spacing w:line="400" w:lineRule="exact"/>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8. 下列各句中，所引名句</w:t>
      </w:r>
      <w:r>
        <w:rPr>
          <w:rFonts w:ascii="黑体" w:eastAsia="黑体" w:hAnsi="黑体" w:cs="黑体" w:hint="eastAsia"/>
          <w:b/>
          <w:szCs w:val="21"/>
          <w:em w:val="dot"/>
        </w:rPr>
        <w:t>最符合</w:t>
      </w:r>
      <w:r>
        <w:rPr>
          <w:rFonts w:asciiTheme="minorEastAsia" w:eastAsiaTheme="minorEastAsia" w:hAnsiTheme="minorEastAsia" w:cstheme="minorEastAsia" w:hint="eastAsia"/>
          <w:szCs w:val="21"/>
        </w:rPr>
        <w:t>语境的一项是（    ）</w:t>
      </w:r>
    </w:p>
    <w:p w:rsidR="0092294F" w:rsidRDefault="0092294F" w:rsidP="0092294F">
      <w:pPr>
        <w:spacing w:line="400" w:lineRule="exact"/>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A．“忽如一夜春风来，千树万树梨花开。”春天是最富有生命力的季节，诗人们总是喜欢用春天来比喻美好的事物。</w:t>
      </w:r>
    </w:p>
    <w:p w:rsidR="0092294F" w:rsidRDefault="0092294F" w:rsidP="0092294F">
      <w:pPr>
        <w:spacing w:line="400" w:lineRule="exact"/>
        <w:ind w:firstLineChars="200" w:firstLine="420"/>
        <w:rPr>
          <w:rFonts w:asciiTheme="minorEastAsia" w:eastAsiaTheme="minorEastAsia" w:hAnsiTheme="minorEastAsia" w:cstheme="minorEastAsia"/>
          <w:szCs w:val="21"/>
        </w:rPr>
      </w:pPr>
      <w:proofErr w:type="gramStart"/>
      <w:r>
        <w:rPr>
          <w:rFonts w:asciiTheme="minorEastAsia" w:eastAsiaTheme="minorEastAsia" w:hAnsiTheme="minorEastAsia" w:cstheme="minorEastAsia" w:hint="eastAsia"/>
          <w:szCs w:val="21"/>
        </w:rPr>
        <w:t>B.“</w:t>
      </w:r>
      <w:proofErr w:type="gramEnd"/>
      <w:r>
        <w:rPr>
          <w:rFonts w:asciiTheme="minorEastAsia" w:eastAsiaTheme="minorEastAsia" w:hAnsiTheme="minorEastAsia" w:cstheme="minorEastAsia" w:hint="eastAsia"/>
          <w:szCs w:val="21"/>
        </w:rPr>
        <w:t>明月别枝惊鹊，清风半夜鸣蝉。”夏夜的西湖边，热闹的不仅是那些可爱的小生灵，更有璀璨的华灯和络绎的游人。</w:t>
      </w:r>
    </w:p>
    <w:p w:rsidR="0092294F" w:rsidRDefault="0092294F" w:rsidP="0092294F">
      <w:pPr>
        <w:spacing w:line="400" w:lineRule="exact"/>
        <w:ind w:firstLineChars="200" w:firstLine="420"/>
        <w:rPr>
          <w:rFonts w:asciiTheme="minorEastAsia" w:eastAsiaTheme="minorEastAsia" w:hAnsiTheme="minorEastAsia" w:cstheme="minorEastAsia"/>
          <w:szCs w:val="21"/>
        </w:rPr>
      </w:pPr>
      <w:proofErr w:type="gramStart"/>
      <w:r>
        <w:rPr>
          <w:rFonts w:asciiTheme="minorEastAsia" w:eastAsiaTheme="minorEastAsia" w:hAnsiTheme="minorEastAsia" w:cstheme="minorEastAsia" w:hint="eastAsia"/>
          <w:szCs w:val="21"/>
        </w:rPr>
        <w:t>C.“</w:t>
      </w:r>
      <w:proofErr w:type="gramEnd"/>
      <w:r>
        <w:rPr>
          <w:rFonts w:asciiTheme="minorEastAsia" w:eastAsiaTheme="minorEastAsia" w:hAnsiTheme="minorEastAsia" w:cstheme="minorEastAsia" w:hint="eastAsia"/>
          <w:szCs w:val="21"/>
        </w:rPr>
        <w:t>空山新雨后，天气晚来秋。”几场秋雨过后,北京迎来了真正的秋天，秋风一起，树叶在风间飘然而落，竟有一丝萧瑟与凄凉。</w:t>
      </w:r>
    </w:p>
    <w:p w:rsidR="0092294F" w:rsidRDefault="0092294F" w:rsidP="0092294F">
      <w:pPr>
        <w:spacing w:line="400" w:lineRule="exact"/>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 xml:space="preserve">D．为什么写作高手总有写不完的有趣事儿呢？奥秘就在朱熹的诗句里“问渠哪得清如许，为有源头活水来”，写作高手往往是生活中的有心人。 </w:t>
      </w:r>
    </w:p>
    <w:p w:rsidR="0092294F" w:rsidRDefault="00D615F5" w:rsidP="0092294F">
      <w:pPr>
        <w:spacing w:line="400" w:lineRule="exact"/>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9</w:t>
      </w:r>
      <w:r w:rsidR="0092294F">
        <w:rPr>
          <w:rFonts w:asciiTheme="minorEastAsia" w:eastAsiaTheme="minorEastAsia" w:hAnsiTheme="minorEastAsia" w:cstheme="minorEastAsia" w:hint="eastAsia"/>
          <w:szCs w:val="21"/>
        </w:rPr>
        <w:t>．下列对课文写作特色的表述，</w:t>
      </w:r>
      <w:r w:rsidR="0092294F">
        <w:rPr>
          <w:rFonts w:ascii="黑体" w:eastAsia="黑体" w:hAnsi="黑体" w:cs="黑体" w:hint="eastAsia"/>
          <w:b/>
          <w:szCs w:val="21"/>
          <w:em w:val="dot"/>
        </w:rPr>
        <w:t>不正确</w:t>
      </w:r>
      <w:r w:rsidR="0092294F">
        <w:rPr>
          <w:rFonts w:asciiTheme="minorEastAsia" w:eastAsiaTheme="minorEastAsia" w:hAnsiTheme="minorEastAsia" w:cstheme="minorEastAsia" w:hint="eastAsia"/>
          <w:szCs w:val="21"/>
        </w:rPr>
        <w:t>的一项是  （    ）</w:t>
      </w:r>
    </w:p>
    <w:p w:rsidR="0092294F" w:rsidRDefault="0092294F" w:rsidP="0092294F">
      <w:pPr>
        <w:spacing w:line="400" w:lineRule="exact"/>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lastRenderedPageBreak/>
        <w:t>A．柳永的《八声甘州》采用细腻的白描，抒情委婉、语言质朴，抒写了词人被萧瑟秋景所触发的羁旅之愁和思想之苦。</w:t>
      </w:r>
    </w:p>
    <w:p w:rsidR="0092294F" w:rsidRDefault="0092294F" w:rsidP="0092294F">
      <w:pPr>
        <w:spacing w:line="400" w:lineRule="exact"/>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 xml:space="preserve">    B．《南州六月荔枝丹》语言通俗形象，综合运用了多种说明方法，其中最突出的说明方法就是引用说明。所引的内容既增强了文章的文学色彩，又充实了文章的内容。</w:t>
      </w:r>
    </w:p>
    <w:p w:rsidR="0092294F" w:rsidRDefault="0092294F" w:rsidP="0092294F">
      <w:pPr>
        <w:widowControl/>
        <w:spacing w:line="400" w:lineRule="exact"/>
        <w:ind w:firstLineChars="200" w:firstLine="420"/>
        <w:rPr>
          <w:rFonts w:asciiTheme="minorEastAsia" w:eastAsiaTheme="minorEastAsia" w:hAnsiTheme="minorEastAsia" w:cstheme="minorEastAsia"/>
          <w:color w:val="000000"/>
          <w:szCs w:val="21"/>
        </w:rPr>
      </w:pPr>
      <w:r>
        <w:rPr>
          <w:rFonts w:asciiTheme="minorEastAsia" w:eastAsiaTheme="minorEastAsia" w:hAnsiTheme="minorEastAsia" w:cstheme="minorEastAsia" w:hint="eastAsia"/>
          <w:szCs w:val="21"/>
        </w:rPr>
        <w:t>C．《“可燃冰”将解千年能源忧？》</w:t>
      </w:r>
      <w:r>
        <w:rPr>
          <w:rFonts w:asciiTheme="minorEastAsia" w:eastAsiaTheme="minorEastAsia" w:hAnsiTheme="minorEastAsia" w:cstheme="minorEastAsia" w:hint="eastAsia"/>
          <w:color w:val="000000"/>
          <w:szCs w:val="21"/>
        </w:rPr>
        <w:t>作者针对的主要是社会公众的读者，很注意把科学家口中比较“硬”的学术语言转化为科普语言来表达，达到了形象生动而又不失准确的表达效果。</w:t>
      </w:r>
    </w:p>
    <w:p w:rsidR="0092294F" w:rsidRDefault="0092294F" w:rsidP="0092294F">
      <w:pPr>
        <w:widowControl/>
        <w:spacing w:line="400" w:lineRule="exact"/>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D．《假如给我三天光明》作者用特有的方式来掌握和体察事物。首先是挖掘潜能，其次是调动自己的触觉感知事物，最后是想象。</w:t>
      </w:r>
    </w:p>
    <w:p w:rsidR="0092294F" w:rsidRDefault="00D615F5" w:rsidP="0092294F">
      <w:pPr>
        <w:widowControl/>
        <w:spacing w:line="400" w:lineRule="exact"/>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10</w:t>
      </w:r>
      <w:r w:rsidR="0092294F">
        <w:rPr>
          <w:rFonts w:asciiTheme="minorEastAsia" w:eastAsiaTheme="minorEastAsia" w:hAnsiTheme="minorEastAsia" w:cstheme="minorEastAsia" w:hint="eastAsia"/>
          <w:szCs w:val="21"/>
        </w:rPr>
        <w:t>．对课文的表述</w:t>
      </w:r>
      <w:r w:rsidR="0092294F">
        <w:rPr>
          <w:rFonts w:ascii="黑体" w:eastAsia="黑体" w:hAnsi="黑体" w:cs="黑体" w:hint="eastAsia"/>
          <w:b/>
          <w:szCs w:val="21"/>
          <w:em w:val="dot"/>
        </w:rPr>
        <w:t>不正确</w:t>
      </w:r>
      <w:r w:rsidR="0092294F">
        <w:rPr>
          <w:rFonts w:asciiTheme="minorEastAsia" w:eastAsiaTheme="minorEastAsia" w:hAnsiTheme="minorEastAsia" w:cstheme="minorEastAsia" w:hint="eastAsia"/>
          <w:szCs w:val="21"/>
        </w:rPr>
        <w:t>的是（    ）</w:t>
      </w:r>
    </w:p>
    <w:p w:rsidR="0092294F" w:rsidRDefault="0092294F" w:rsidP="0092294F">
      <w:pPr>
        <w:spacing w:line="400" w:lineRule="exact"/>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A．《文学是灯》一文在写作上采用了白描的手法，无论是对自己内心的表白，还是对世人的规劝，都是极平常的话语。</w:t>
      </w:r>
    </w:p>
    <w:p w:rsidR="0092294F" w:rsidRDefault="0092294F" w:rsidP="0092294F">
      <w:pPr>
        <w:spacing w:line="400" w:lineRule="exact"/>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B．辛弃疾的《青玉案</w:t>
      </w:r>
      <w:r>
        <w:rPr>
          <w:rFonts w:ascii="宋体" w:hAnsi="宋体" w:cs="宋体" w:hint="eastAsia"/>
          <w:szCs w:val="21"/>
        </w:rPr>
        <w:t>•</w:t>
      </w:r>
      <w:r>
        <w:rPr>
          <w:rFonts w:asciiTheme="minorEastAsia" w:eastAsiaTheme="minorEastAsia" w:hAnsiTheme="minorEastAsia" w:cstheme="minorEastAsia" w:hint="eastAsia"/>
          <w:szCs w:val="21"/>
        </w:rPr>
        <w:t xml:space="preserve"> 元夕》风格婉约、善于铺陈，</w:t>
      </w:r>
      <w:proofErr w:type="gramStart"/>
      <w:r>
        <w:rPr>
          <w:rFonts w:asciiTheme="minorEastAsia" w:eastAsiaTheme="minorEastAsia" w:hAnsiTheme="minorEastAsia" w:cstheme="minorEastAsia" w:hint="eastAsia"/>
          <w:szCs w:val="21"/>
        </w:rPr>
        <w:t>采用托寓手法</w:t>
      </w:r>
      <w:proofErr w:type="gramEnd"/>
      <w:r>
        <w:rPr>
          <w:rFonts w:asciiTheme="minorEastAsia" w:eastAsiaTheme="minorEastAsia" w:hAnsiTheme="minorEastAsia" w:cstheme="minorEastAsia" w:hint="eastAsia"/>
          <w:szCs w:val="21"/>
        </w:rPr>
        <w:t>，表现词人自甘淡泊、安于寂寞的情怀和不与世俗同流合污的高洁品格。</w:t>
      </w:r>
    </w:p>
    <w:p w:rsidR="0092294F" w:rsidRDefault="0092294F" w:rsidP="0092294F">
      <w:pPr>
        <w:spacing w:line="400" w:lineRule="exact"/>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C.《“可燃冰”将解千年能源忧》一文指出开采“可燃冰”的前景广阔，在科技高速发展的今天，很快“可燃冰”的开采会像石油和天然气等传统能源一样方便快捷，安全可靠。</w:t>
      </w:r>
    </w:p>
    <w:p w:rsidR="0092294F" w:rsidRPr="00325C92" w:rsidRDefault="0092294F" w:rsidP="00325C92">
      <w:pPr>
        <w:widowControl/>
        <w:spacing w:line="400" w:lineRule="exact"/>
        <w:ind w:firstLineChars="200" w:firstLine="420"/>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D.</w:t>
      </w:r>
      <w:r w:rsidR="00D615F5" w:rsidRPr="00D615F5">
        <w:rPr>
          <w:rFonts w:asciiTheme="minorEastAsia" w:eastAsiaTheme="minorEastAsia" w:hAnsiTheme="minorEastAsia" w:cstheme="minorEastAsia" w:hint="eastAsia"/>
          <w:szCs w:val="21"/>
        </w:rPr>
        <w:t xml:space="preserve"> </w:t>
      </w:r>
      <w:r w:rsidR="00D615F5">
        <w:rPr>
          <w:rFonts w:asciiTheme="minorEastAsia" w:eastAsiaTheme="minorEastAsia" w:hAnsiTheme="minorEastAsia" w:cstheme="minorEastAsia" w:hint="eastAsia"/>
          <w:szCs w:val="21"/>
        </w:rPr>
        <w:t>《〈物种起源〉绪论》出自《物种起源》，是一篇说明文。绪论，亦称导言，是著作前的概述部分，用于说明作者撰写著作的目的、过程、资料来源，并扼要地说明书中所阐述的观点或结论，使读者能整体理解整</w:t>
      </w:r>
      <w:proofErr w:type="gramStart"/>
      <w:r w:rsidR="00D615F5">
        <w:rPr>
          <w:rFonts w:asciiTheme="minorEastAsia" w:eastAsiaTheme="minorEastAsia" w:hAnsiTheme="minorEastAsia" w:cstheme="minorEastAsia" w:hint="eastAsia"/>
          <w:szCs w:val="21"/>
        </w:rPr>
        <w:t>部著</w:t>
      </w:r>
      <w:proofErr w:type="gramEnd"/>
      <w:r w:rsidR="00D615F5">
        <w:rPr>
          <w:rFonts w:asciiTheme="minorEastAsia" w:eastAsiaTheme="minorEastAsia" w:hAnsiTheme="minorEastAsia" w:cstheme="minorEastAsia" w:hint="eastAsia"/>
          <w:szCs w:val="21"/>
        </w:rPr>
        <w:t>作。</w:t>
      </w:r>
      <w:r w:rsidR="00D615F5">
        <w:rPr>
          <w:rFonts w:asciiTheme="minorEastAsia" w:eastAsiaTheme="minorEastAsia" w:hAnsiTheme="minorEastAsia" w:cstheme="minorEastAsia"/>
          <w:szCs w:val="21"/>
        </w:rPr>
        <w:t xml:space="preserve"> </w:t>
      </w:r>
    </w:p>
    <w:p w:rsidR="003F4743" w:rsidRPr="008E4416" w:rsidRDefault="003F4743" w:rsidP="003F4743">
      <w:pPr>
        <w:ind w:left="457" w:hangingChars="217" w:hanging="457"/>
        <w:outlineLvl w:val="0"/>
        <w:rPr>
          <w:rFonts w:eastAsia="黑体"/>
          <w:bCs/>
        </w:rPr>
      </w:pPr>
      <w:r w:rsidRPr="008E4416">
        <w:rPr>
          <w:rFonts w:eastAsia="黑体" w:hAnsi="黑体" w:hint="eastAsia"/>
          <w:b/>
          <w:bCs/>
        </w:rPr>
        <w:t>二</w:t>
      </w:r>
      <w:r w:rsidRPr="008E4416">
        <w:rPr>
          <w:rFonts w:eastAsia="黑体" w:hAnsi="黑体"/>
          <w:b/>
          <w:bCs/>
        </w:rPr>
        <w:t>、</w:t>
      </w:r>
      <w:r w:rsidRPr="008E4416">
        <w:rPr>
          <w:rFonts w:eastAsia="黑体" w:hAnsi="黑体" w:hint="eastAsia"/>
          <w:b/>
          <w:bCs/>
        </w:rPr>
        <w:t>阅读理解</w:t>
      </w:r>
      <w:r w:rsidRPr="008E4416">
        <w:rPr>
          <w:rFonts w:eastAsia="黑体" w:hAnsi="黑体"/>
          <w:b/>
          <w:bCs/>
        </w:rPr>
        <w:t>单项选择题</w:t>
      </w:r>
      <w:r w:rsidRPr="008E4416">
        <w:rPr>
          <w:rFonts w:eastAsia="黑体" w:hAnsi="黑体"/>
          <w:bCs/>
        </w:rPr>
        <w:t>（共</w:t>
      </w:r>
      <w:r w:rsidRPr="008E4416">
        <w:rPr>
          <w:rFonts w:eastAsia="黑体" w:hint="eastAsia"/>
          <w:bCs/>
        </w:rPr>
        <w:t>9</w:t>
      </w:r>
      <w:r w:rsidRPr="008E4416">
        <w:rPr>
          <w:rFonts w:eastAsia="黑体" w:hAnsi="黑体"/>
          <w:bCs/>
        </w:rPr>
        <w:t>小题，每小题</w:t>
      </w:r>
      <w:r w:rsidRPr="008E4416">
        <w:rPr>
          <w:rFonts w:eastAsia="黑体" w:hint="eastAsia"/>
          <w:bCs/>
        </w:rPr>
        <w:t>2</w:t>
      </w:r>
      <w:r w:rsidRPr="008E4416">
        <w:rPr>
          <w:rFonts w:eastAsia="黑体" w:hAnsi="黑体"/>
          <w:bCs/>
        </w:rPr>
        <w:t>分，共</w:t>
      </w:r>
      <w:r w:rsidRPr="008E4416">
        <w:rPr>
          <w:rFonts w:eastAsia="黑体" w:hint="eastAsia"/>
          <w:bCs/>
        </w:rPr>
        <w:t>18</w:t>
      </w:r>
      <w:r w:rsidRPr="008E4416">
        <w:rPr>
          <w:rFonts w:eastAsia="黑体" w:hAnsi="黑体"/>
          <w:bCs/>
        </w:rPr>
        <w:t>分。）</w:t>
      </w:r>
    </w:p>
    <w:p w:rsidR="00AC0139" w:rsidRPr="001C097C" w:rsidRDefault="00AC0139" w:rsidP="001C097C">
      <w:pPr>
        <w:spacing w:line="400" w:lineRule="exact"/>
        <w:ind w:firstLine="435"/>
        <w:jc w:val="center"/>
        <w:rPr>
          <w:rFonts w:ascii="宋体" w:hAnsi="宋体"/>
          <w:b/>
          <w:szCs w:val="21"/>
        </w:rPr>
      </w:pPr>
      <w:r w:rsidRPr="001C097C">
        <w:rPr>
          <w:rFonts w:ascii="宋体" w:hAnsi="宋体" w:hint="eastAsia"/>
          <w:b/>
          <w:szCs w:val="21"/>
        </w:rPr>
        <w:t>(</w:t>
      </w:r>
      <w:proofErr w:type="gramStart"/>
      <w:r w:rsidR="001C097C">
        <w:rPr>
          <w:rFonts w:ascii="宋体" w:hAnsi="宋体" w:hint="eastAsia"/>
          <w:b/>
          <w:szCs w:val="21"/>
        </w:rPr>
        <w:t>一</w:t>
      </w:r>
      <w:proofErr w:type="gramEnd"/>
      <w:r w:rsidRPr="001C097C">
        <w:rPr>
          <w:rFonts w:ascii="宋体" w:hAnsi="宋体" w:hint="eastAsia"/>
          <w:b/>
          <w:szCs w:val="21"/>
        </w:rPr>
        <w:t>)</w:t>
      </w:r>
    </w:p>
    <w:p w:rsidR="00AC0139" w:rsidRPr="00922530" w:rsidRDefault="00AC0139" w:rsidP="001C097C">
      <w:pPr>
        <w:spacing w:line="400" w:lineRule="exact"/>
        <w:ind w:firstLineChars="200" w:firstLine="420"/>
        <w:jc w:val="left"/>
        <w:rPr>
          <w:rFonts w:ascii="楷体" w:eastAsia="楷体" w:hAnsi="楷体"/>
        </w:rPr>
      </w:pPr>
      <w:r w:rsidRPr="00922530">
        <w:rPr>
          <w:rFonts w:ascii="楷体" w:eastAsia="楷体" w:hAnsi="楷体" w:hint="eastAsia"/>
        </w:rPr>
        <w:t>他有他英雄式的逻辑：</w:t>
      </w:r>
    </w:p>
    <w:p w:rsidR="00AC0139" w:rsidRPr="00922530" w:rsidRDefault="00AC0139" w:rsidP="001C097C">
      <w:pPr>
        <w:spacing w:line="400" w:lineRule="exact"/>
        <w:ind w:firstLineChars="200" w:firstLine="420"/>
        <w:jc w:val="left"/>
        <w:rPr>
          <w:rFonts w:ascii="楷体" w:eastAsia="楷体" w:hAnsi="楷体"/>
        </w:rPr>
      </w:pPr>
      <w:r w:rsidRPr="00922530">
        <w:rPr>
          <w:rFonts w:ascii="楷体" w:eastAsia="楷体" w:hAnsi="楷体" w:hint="eastAsia"/>
        </w:rPr>
        <w:t>“我时常听到下面这种议论，觉得非常错异：‘是的，在理论上的确不错；但在实际上又将如何？’仿佛理论只是会话上必须的美丽的辞句，可绝不是要把它适合实际的！……至于我，只要我懂得了我所思索的事情，我再不能不依了我所了解的情形而做。”</w:t>
      </w:r>
    </w:p>
    <w:p w:rsidR="00AC0139" w:rsidRPr="00922530" w:rsidRDefault="00AC0139" w:rsidP="001C097C">
      <w:pPr>
        <w:spacing w:line="400" w:lineRule="exact"/>
        <w:ind w:firstLineChars="200" w:firstLine="420"/>
        <w:jc w:val="left"/>
        <w:rPr>
          <w:rFonts w:ascii="楷体" w:eastAsia="楷体" w:hAnsi="楷体"/>
          <w:color w:val="000000"/>
          <w:u w:val="double"/>
        </w:rPr>
      </w:pPr>
      <w:r w:rsidRPr="00922530">
        <w:rPr>
          <w:rFonts w:ascii="楷体" w:eastAsia="楷体" w:hAnsi="楷体" w:hint="eastAsia"/>
        </w:rPr>
        <w:t>他开始以照相一般准确的手法，把莫斯科的惨状照他在参观穷人区域与</w:t>
      </w:r>
      <w:proofErr w:type="gramStart"/>
      <w:r w:rsidRPr="00922530">
        <w:rPr>
          <w:rFonts w:ascii="楷体" w:eastAsia="楷体" w:hAnsi="楷体" w:hint="eastAsia"/>
        </w:rPr>
        <w:t>夜间栖留所里</w:t>
      </w:r>
      <w:proofErr w:type="gramEnd"/>
      <w:r w:rsidRPr="00922530">
        <w:rPr>
          <w:rFonts w:ascii="楷体" w:eastAsia="楷体" w:hAnsi="楷体" w:hint="eastAsia"/>
        </w:rPr>
        <w:t>所见的情形描写下来。他确信，这不复是，如他最初所信的那样，可以用金钱来拯救这些不幸者的，因为他们多少受着都市的毒害。于是，他勇敢地寻求灾祸的由来。一层进一层，渐渐地发现了连锁似的负责者。最初是富人，与富人们该诅咒的奢侈的享受，使人眩惑，以至堕落。继之是普遍的不劳而获的生活欲。——其次是国家，为强项的人剥削其他部分的人类所造成的残忍的总体。——教会更从旁助纣为虐。科学与艺术又是同谋犯……这一切罪恶的武器，怎样能把它们打倒呢？</w:t>
      </w:r>
      <w:r w:rsidRPr="005C389E">
        <w:rPr>
          <w:rFonts w:ascii="楷体" w:eastAsia="楷体" w:hAnsi="楷体" w:hint="eastAsia"/>
          <w:color w:val="000000"/>
        </w:rPr>
        <w:t>第一要使自己不再成为造成罪恶的共犯。不参加剥削人类的工作。放弃金钱与田产，不为国家服务。</w:t>
      </w:r>
    </w:p>
    <w:p w:rsidR="00AC0139" w:rsidRPr="00922530" w:rsidRDefault="00AC0139" w:rsidP="001C097C">
      <w:pPr>
        <w:spacing w:line="400" w:lineRule="exact"/>
        <w:ind w:firstLineChars="200" w:firstLine="420"/>
        <w:jc w:val="left"/>
        <w:rPr>
          <w:rFonts w:ascii="楷体" w:eastAsia="楷体" w:hAnsi="楷体"/>
        </w:rPr>
      </w:pPr>
      <w:r w:rsidRPr="005C389E">
        <w:rPr>
          <w:rFonts w:ascii="楷体" w:eastAsia="楷体" w:hAnsi="楷体" w:hint="eastAsia"/>
          <w:color w:val="000000"/>
          <w:u w:val="double"/>
        </w:rPr>
        <w:t>但这还不够，更应当“不说谎”，不惧怕真理。</w:t>
      </w:r>
      <w:r w:rsidRPr="00922530">
        <w:rPr>
          <w:rFonts w:ascii="楷体" w:eastAsia="楷体" w:hAnsi="楷体" w:hint="eastAsia"/>
        </w:rPr>
        <w:t>应当“忏悔”，排斥与教育</w:t>
      </w:r>
      <w:proofErr w:type="gramStart"/>
      <w:r w:rsidRPr="00922530">
        <w:rPr>
          <w:rFonts w:ascii="楷体" w:eastAsia="楷体" w:hAnsi="楷体" w:hint="eastAsia"/>
        </w:rPr>
        <w:t>同时种根的</w:t>
      </w:r>
      <w:proofErr w:type="gramEnd"/>
      <w:r w:rsidRPr="00922530">
        <w:rPr>
          <w:rFonts w:ascii="楷体" w:eastAsia="楷体" w:hAnsi="楷体" w:hint="eastAsia"/>
        </w:rPr>
        <w:t>骄傲。末了，应当“用自己的手劳作”。“以你额上流着的汗来换取你的面包”这是第一条最主</w:t>
      </w:r>
      <w:r w:rsidRPr="00922530">
        <w:rPr>
          <w:rFonts w:ascii="楷体" w:eastAsia="楷体" w:hAnsi="楷体" w:hint="eastAsia"/>
        </w:rPr>
        <w:lastRenderedPageBreak/>
        <w:t>要的</w:t>
      </w:r>
      <w:proofErr w:type="gramStart"/>
      <w:r w:rsidRPr="00922530">
        <w:rPr>
          <w:rFonts w:ascii="楷体" w:eastAsia="楷体" w:hAnsi="楷体" w:hint="eastAsia"/>
        </w:rPr>
        <w:t>诫</w:t>
      </w:r>
      <w:proofErr w:type="gramEnd"/>
      <w:r w:rsidRPr="00922530">
        <w:rPr>
          <w:rFonts w:ascii="楷体" w:eastAsia="楷体" w:hAnsi="楷体" w:hint="eastAsia"/>
        </w:rPr>
        <w:t>条。托尔斯泰为预先答复特殊阶级的嘲笑起见，说肉体的劳作决不会摧残灵智的力量，反而助它发展，适应本性的正常的需要。健康只会因之更加增进，艺术也因之进步。而且，它更能促进人类的团结。</w:t>
      </w:r>
    </w:p>
    <w:p w:rsidR="00AC0139" w:rsidRPr="00922530" w:rsidRDefault="00AC0139" w:rsidP="001C097C">
      <w:pPr>
        <w:spacing w:line="400" w:lineRule="exact"/>
        <w:ind w:firstLineChars="200" w:firstLine="420"/>
        <w:jc w:val="left"/>
        <w:rPr>
          <w:rFonts w:ascii="楷体" w:eastAsia="楷体" w:hAnsi="楷体"/>
        </w:rPr>
      </w:pPr>
      <w:r w:rsidRPr="00922530">
        <w:rPr>
          <w:rFonts w:ascii="楷体" w:eastAsia="楷体" w:hAnsi="楷体" w:hint="eastAsia"/>
        </w:rPr>
        <w:t>在他以后的作品中，托尔斯泰又把这些保持精神健康的方法加以补充。他殚精竭虑地筹思如何救治心魂，如何培养元气，同时又须排除麻醉意识的畸形的享乐和灭绝良知的残酷的享乐。他以身作则。一八八四年，他牺牲了他最根深蒂固的嗜好：行猎。他实行持斋以锻炼意志；宛如一个运动家自己定下严厉的规条，迫使自己奋斗与战胜。</w:t>
      </w:r>
    </w:p>
    <w:p w:rsidR="00AC0139" w:rsidRPr="00922530" w:rsidRDefault="00AC0139" w:rsidP="001C097C">
      <w:pPr>
        <w:spacing w:line="400" w:lineRule="exact"/>
        <w:ind w:firstLineChars="200" w:firstLine="420"/>
        <w:jc w:val="left"/>
        <w:rPr>
          <w:rFonts w:ascii="楷体" w:eastAsia="楷体" w:hAnsi="楷体"/>
        </w:rPr>
      </w:pPr>
      <w:r w:rsidRPr="00922530">
        <w:rPr>
          <w:rFonts w:ascii="楷体" w:eastAsia="楷体" w:hAnsi="楷体" w:hint="eastAsia"/>
        </w:rPr>
        <w:t>《我们应当做什么？》这是托尔斯泰离开了宗教默想的相当的平和，而卷入社会旋涡后所取的艰难的途径的第一程。这时候便开始了这二十载的苦斗，孤独的伊阿斯</w:t>
      </w:r>
      <w:proofErr w:type="gramStart"/>
      <w:r w:rsidRPr="00922530">
        <w:rPr>
          <w:rFonts w:ascii="楷体" w:eastAsia="楷体" w:hAnsi="楷体" w:hint="eastAsia"/>
        </w:rPr>
        <w:t>拿耶老人</w:t>
      </w:r>
      <w:proofErr w:type="gramEnd"/>
      <w:r w:rsidRPr="00922530">
        <w:rPr>
          <w:rFonts w:ascii="楷体" w:eastAsia="楷体" w:hAnsi="楷体" w:hint="eastAsia"/>
        </w:rPr>
        <w:t>在一切党派之外（并指责他们），与文明的罪恶与谎言对抗着。……</w:t>
      </w:r>
    </w:p>
    <w:p w:rsidR="00AC0139" w:rsidRDefault="00AC0139" w:rsidP="001C097C">
      <w:pPr>
        <w:spacing w:line="400" w:lineRule="exact"/>
        <w:ind w:firstLineChars="2450" w:firstLine="5145"/>
        <w:jc w:val="left"/>
        <w:rPr>
          <w:rFonts w:ascii="宋体" w:hAnsi="楷体"/>
          <w:szCs w:val="21"/>
        </w:rPr>
      </w:pPr>
      <w:r w:rsidRPr="004606C8">
        <w:rPr>
          <w:rFonts w:ascii="宋体" w:hAnsi="楷体" w:hint="eastAsia"/>
          <w:szCs w:val="21"/>
        </w:rPr>
        <w:t>——选自《托尔斯泰传（节选）》</w:t>
      </w:r>
    </w:p>
    <w:p w:rsidR="00AC0139" w:rsidRPr="001C097C" w:rsidRDefault="00AC0139" w:rsidP="001C097C">
      <w:pPr>
        <w:spacing w:line="400" w:lineRule="exact"/>
        <w:ind w:firstLineChars="200" w:firstLine="420"/>
        <w:jc w:val="left"/>
        <w:rPr>
          <w:rFonts w:asciiTheme="minorEastAsia" w:eastAsiaTheme="minorEastAsia" w:hAnsiTheme="minorEastAsia" w:cstheme="minorEastAsia"/>
          <w:szCs w:val="21"/>
        </w:rPr>
      </w:pPr>
      <w:r w:rsidRPr="001C097C">
        <w:rPr>
          <w:rFonts w:asciiTheme="minorEastAsia" w:eastAsiaTheme="minorEastAsia" w:hAnsiTheme="minorEastAsia" w:cstheme="minorEastAsia" w:hint="eastAsia"/>
          <w:szCs w:val="21"/>
        </w:rPr>
        <w:t>1</w:t>
      </w:r>
      <w:r w:rsidR="001C097C">
        <w:rPr>
          <w:rFonts w:asciiTheme="minorEastAsia" w:eastAsiaTheme="minorEastAsia" w:hAnsiTheme="minorEastAsia" w:cstheme="minorEastAsia" w:hint="eastAsia"/>
          <w:szCs w:val="21"/>
        </w:rPr>
        <w:t>1</w:t>
      </w:r>
      <w:r w:rsidRPr="001C097C">
        <w:rPr>
          <w:rFonts w:asciiTheme="minorEastAsia" w:eastAsiaTheme="minorEastAsia" w:hAnsiTheme="minorEastAsia" w:cstheme="minorEastAsia" w:hint="eastAsia"/>
          <w:szCs w:val="21"/>
        </w:rPr>
        <w:t>．下列文学常识阐述错误</w:t>
      </w:r>
      <w:r w:rsidRPr="001C097C">
        <w:rPr>
          <w:rFonts w:asciiTheme="minorEastAsia" w:eastAsiaTheme="minorEastAsia" w:hAnsiTheme="minorEastAsia" w:cstheme="minorEastAsia"/>
          <w:szCs w:val="21"/>
        </w:rPr>
        <w:t>的一项是</w:t>
      </w:r>
      <w:r w:rsidR="001C097C">
        <w:rPr>
          <w:rFonts w:asciiTheme="minorEastAsia" w:eastAsiaTheme="minorEastAsia" w:hAnsiTheme="minorEastAsia" w:cstheme="minorEastAsia" w:hint="eastAsia"/>
          <w:szCs w:val="21"/>
        </w:rPr>
        <w:t>（    ）</w:t>
      </w:r>
    </w:p>
    <w:p w:rsidR="00AC0139" w:rsidRPr="001C097C" w:rsidRDefault="00AC0139" w:rsidP="001C097C">
      <w:pPr>
        <w:spacing w:line="400" w:lineRule="exact"/>
        <w:ind w:firstLineChars="200" w:firstLine="420"/>
        <w:jc w:val="left"/>
        <w:rPr>
          <w:rFonts w:asciiTheme="minorEastAsia" w:eastAsiaTheme="minorEastAsia" w:hAnsiTheme="minorEastAsia" w:cstheme="minorEastAsia"/>
          <w:szCs w:val="21"/>
        </w:rPr>
      </w:pPr>
      <w:r w:rsidRPr="001C097C">
        <w:rPr>
          <w:rFonts w:asciiTheme="minorEastAsia" w:eastAsiaTheme="minorEastAsia" w:hAnsiTheme="minorEastAsia" w:cstheme="minorEastAsia" w:hint="eastAsia"/>
          <w:szCs w:val="21"/>
        </w:rPr>
        <w:t>A．《</w:t>
      </w:r>
      <w:r w:rsidRPr="001C097C">
        <w:rPr>
          <w:rFonts w:asciiTheme="minorEastAsia" w:eastAsiaTheme="minorEastAsia" w:hAnsiTheme="minorEastAsia" w:cstheme="minorEastAsia"/>
          <w:szCs w:val="21"/>
        </w:rPr>
        <w:t>巨人三传》是由《米开朗琪罗传》，《</w:t>
      </w:r>
      <w:r w:rsidRPr="001C097C">
        <w:rPr>
          <w:rFonts w:asciiTheme="minorEastAsia" w:eastAsiaTheme="minorEastAsia" w:hAnsiTheme="minorEastAsia" w:cstheme="minorEastAsia" w:hint="eastAsia"/>
          <w:szCs w:val="21"/>
        </w:rPr>
        <w:t>莫扎特</w:t>
      </w:r>
      <w:r w:rsidRPr="001C097C">
        <w:rPr>
          <w:rFonts w:asciiTheme="minorEastAsia" w:eastAsiaTheme="minorEastAsia" w:hAnsiTheme="minorEastAsia" w:cstheme="minorEastAsia"/>
          <w:szCs w:val="21"/>
        </w:rPr>
        <w:t>传》和《列夫·托尔斯泰传》组成</w:t>
      </w:r>
      <w:r w:rsidR="001C097C">
        <w:rPr>
          <w:rFonts w:asciiTheme="minorEastAsia" w:eastAsiaTheme="minorEastAsia" w:hAnsiTheme="minorEastAsia" w:cstheme="minorEastAsia" w:hint="eastAsia"/>
          <w:szCs w:val="21"/>
        </w:rPr>
        <w:t>。</w:t>
      </w:r>
    </w:p>
    <w:p w:rsidR="00AC0139" w:rsidRPr="001C097C" w:rsidRDefault="00AC0139" w:rsidP="001C097C">
      <w:pPr>
        <w:spacing w:line="400" w:lineRule="exact"/>
        <w:ind w:firstLineChars="200" w:firstLine="420"/>
        <w:jc w:val="left"/>
        <w:rPr>
          <w:rFonts w:asciiTheme="minorEastAsia" w:eastAsiaTheme="minorEastAsia" w:hAnsiTheme="minorEastAsia" w:cstheme="minorEastAsia"/>
          <w:szCs w:val="21"/>
        </w:rPr>
      </w:pPr>
      <w:r w:rsidRPr="001C097C">
        <w:rPr>
          <w:rFonts w:asciiTheme="minorEastAsia" w:eastAsiaTheme="minorEastAsia" w:hAnsiTheme="minorEastAsia" w:cstheme="minorEastAsia" w:hint="eastAsia"/>
          <w:szCs w:val="21"/>
        </w:rPr>
        <w:t>B．</w:t>
      </w:r>
      <w:r w:rsidRPr="001C097C">
        <w:rPr>
          <w:rFonts w:asciiTheme="minorEastAsia" w:eastAsiaTheme="minorEastAsia" w:hAnsiTheme="minorEastAsia" w:cstheme="minorEastAsia"/>
          <w:szCs w:val="21"/>
        </w:rPr>
        <w:t>罗曼·罗兰</w:t>
      </w:r>
      <w:r w:rsidRPr="001C097C">
        <w:rPr>
          <w:rFonts w:asciiTheme="minorEastAsia" w:eastAsiaTheme="minorEastAsia" w:hAnsiTheme="minorEastAsia" w:cstheme="minorEastAsia" w:hint="eastAsia"/>
          <w:szCs w:val="21"/>
        </w:rPr>
        <w:t>是</w:t>
      </w:r>
      <w:r w:rsidRPr="001C097C">
        <w:rPr>
          <w:rFonts w:asciiTheme="minorEastAsia" w:eastAsiaTheme="minorEastAsia" w:hAnsiTheme="minorEastAsia" w:cstheme="minorEastAsia"/>
          <w:szCs w:val="21"/>
        </w:rPr>
        <w:t>法国现代著名文学家、传记作家、音乐评论家、社会活动家。</w:t>
      </w:r>
    </w:p>
    <w:p w:rsidR="00AC0139" w:rsidRPr="001C097C" w:rsidRDefault="00AC0139" w:rsidP="001C097C">
      <w:pPr>
        <w:spacing w:line="400" w:lineRule="exact"/>
        <w:ind w:firstLineChars="200" w:firstLine="420"/>
        <w:jc w:val="left"/>
        <w:rPr>
          <w:rFonts w:asciiTheme="minorEastAsia" w:eastAsiaTheme="minorEastAsia" w:hAnsiTheme="minorEastAsia" w:cstheme="minorEastAsia"/>
          <w:szCs w:val="21"/>
        </w:rPr>
      </w:pPr>
      <w:r w:rsidRPr="001C097C">
        <w:rPr>
          <w:rFonts w:asciiTheme="minorEastAsia" w:eastAsiaTheme="minorEastAsia" w:hAnsiTheme="minorEastAsia" w:cstheme="minorEastAsia" w:hint="eastAsia"/>
          <w:szCs w:val="21"/>
        </w:rPr>
        <w:t>C．托尔斯泰的</w:t>
      </w:r>
      <w:r w:rsidRPr="001C097C">
        <w:rPr>
          <w:rFonts w:asciiTheme="minorEastAsia" w:eastAsiaTheme="minorEastAsia" w:hAnsiTheme="minorEastAsia" w:cstheme="minorEastAsia"/>
          <w:szCs w:val="21"/>
        </w:rPr>
        <w:t>主要作品有长篇小说《战争与和平》《安娜·卡列尼娜》《复活》，自传三部曲《童年》、《少年》和《青年》，中篇小说《哈泽·穆拉特》和《舞会之后》等优秀作品，也创作了大量的童话，是大多数人所崇拜的对象。</w:t>
      </w:r>
    </w:p>
    <w:p w:rsidR="00AC0139" w:rsidRPr="001C097C" w:rsidRDefault="00AC0139" w:rsidP="001C097C">
      <w:pPr>
        <w:spacing w:line="400" w:lineRule="exact"/>
        <w:ind w:firstLineChars="200" w:firstLine="420"/>
        <w:jc w:val="left"/>
        <w:rPr>
          <w:rFonts w:asciiTheme="minorEastAsia" w:eastAsiaTheme="minorEastAsia" w:hAnsiTheme="minorEastAsia" w:cstheme="minorEastAsia"/>
          <w:szCs w:val="21"/>
        </w:rPr>
      </w:pPr>
      <w:r w:rsidRPr="001C097C">
        <w:rPr>
          <w:rFonts w:asciiTheme="minorEastAsia" w:eastAsiaTheme="minorEastAsia" w:hAnsiTheme="minorEastAsia" w:cstheme="minorEastAsia" w:hint="eastAsia"/>
          <w:szCs w:val="21"/>
        </w:rPr>
        <w:t>D．人物传记的特征有两个：首要特征是真实，另一个显著特征是生动，也就是我们常说的真实性和生动性。</w:t>
      </w:r>
    </w:p>
    <w:p w:rsidR="00AC0139" w:rsidRPr="001C097C" w:rsidRDefault="001C097C" w:rsidP="001C097C">
      <w:pPr>
        <w:spacing w:line="400" w:lineRule="exact"/>
        <w:ind w:firstLineChars="200" w:firstLine="420"/>
        <w:jc w:val="left"/>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12</w:t>
      </w:r>
      <w:r w:rsidR="00AC0139" w:rsidRPr="001C097C">
        <w:rPr>
          <w:rFonts w:asciiTheme="minorEastAsia" w:eastAsiaTheme="minorEastAsia" w:hAnsiTheme="minorEastAsia" w:cstheme="minorEastAsia" w:hint="eastAsia"/>
          <w:szCs w:val="21"/>
        </w:rPr>
        <w:t>．下列句子中，对“他有他英雄式的逻辑”的理解错误</w:t>
      </w:r>
      <w:r w:rsidR="00AC0139" w:rsidRPr="001C097C">
        <w:rPr>
          <w:rFonts w:asciiTheme="minorEastAsia" w:eastAsiaTheme="minorEastAsia" w:hAnsiTheme="minorEastAsia" w:cstheme="minorEastAsia"/>
          <w:szCs w:val="21"/>
        </w:rPr>
        <w:t>的一项是</w:t>
      </w:r>
      <w:r>
        <w:rPr>
          <w:rFonts w:asciiTheme="minorEastAsia" w:eastAsiaTheme="minorEastAsia" w:hAnsiTheme="minorEastAsia" w:cstheme="minorEastAsia" w:hint="eastAsia"/>
          <w:szCs w:val="21"/>
        </w:rPr>
        <w:t>（    ）</w:t>
      </w:r>
    </w:p>
    <w:p w:rsidR="00AC0139" w:rsidRPr="001C097C" w:rsidRDefault="00AC0139" w:rsidP="001C097C">
      <w:pPr>
        <w:spacing w:line="400" w:lineRule="exact"/>
        <w:ind w:firstLineChars="200" w:firstLine="420"/>
        <w:jc w:val="left"/>
        <w:rPr>
          <w:rFonts w:asciiTheme="minorEastAsia" w:eastAsiaTheme="minorEastAsia" w:hAnsiTheme="minorEastAsia" w:cstheme="minorEastAsia"/>
          <w:szCs w:val="21"/>
        </w:rPr>
      </w:pPr>
      <w:r w:rsidRPr="001C097C">
        <w:rPr>
          <w:rFonts w:asciiTheme="minorEastAsia" w:eastAsiaTheme="minorEastAsia" w:hAnsiTheme="minorEastAsia" w:cstheme="minorEastAsia" w:hint="eastAsia"/>
          <w:szCs w:val="21"/>
        </w:rPr>
        <w:t>A．托尔斯泰发现理论性的东西脱离了生活实际，成为了许多人夸夸其谈的东西。</w:t>
      </w:r>
    </w:p>
    <w:p w:rsidR="00AC0139" w:rsidRPr="001C097C" w:rsidRDefault="00AC0139" w:rsidP="001C097C">
      <w:pPr>
        <w:spacing w:line="400" w:lineRule="exact"/>
        <w:ind w:firstLineChars="200" w:firstLine="420"/>
        <w:jc w:val="left"/>
        <w:rPr>
          <w:rFonts w:asciiTheme="minorEastAsia" w:eastAsiaTheme="minorEastAsia" w:hAnsiTheme="minorEastAsia" w:cstheme="minorEastAsia"/>
          <w:szCs w:val="21"/>
        </w:rPr>
      </w:pPr>
      <w:r w:rsidRPr="001C097C">
        <w:rPr>
          <w:rFonts w:asciiTheme="minorEastAsia" w:eastAsiaTheme="minorEastAsia" w:hAnsiTheme="minorEastAsia" w:cstheme="minorEastAsia" w:hint="eastAsia"/>
          <w:szCs w:val="21"/>
        </w:rPr>
        <w:t>B．托尔斯泰的理论指有关于社会伦理道德规范的深层次理论。</w:t>
      </w:r>
    </w:p>
    <w:p w:rsidR="00AC0139" w:rsidRPr="001C097C" w:rsidRDefault="00AC0139" w:rsidP="001C097C">
      <w:pPr>
        <w:spacing w:line="400" w:lineRule="exact"/>
        <w:ind w:firstLineChars="200" w:firstLine="420"/>
        <w:jc w:val="left"/>
        <w:rPr>
          <w:rFonts w:asciiTheme="minorEastAsia" w:eastAsiaTheme="minorEastAsia" w:hAnsiTheme="minorEastAsia" w:cstheme="minorEastAsia"/>
          <w:szCs w:val="21"/>
        </w:rPr>
      </w:pPr>
      <w:r w:rsidRPr="001C097C">
        <w:rPr>
          <w:rFonts w:asciiTheme="minorEastAsia" w:eastAsiaTheme="minorEastAsia" w:hAnsiTheme="minorEastAsia" w:cstheme="minorEastAsia" w:hint="eastAsia"/>
          <w:szCs w:val="21"/>
        </w:rPr>
        <w:t>C．托尔斯泰不重视理论而更注重实践。</w:t>
      </w:r>
    </w:p>
    <w:p w:rsidR="00AC0139" w:rsidRPr="001C097C" w:rsidRDefault="00AC0139" w:rsidP="001C097C">
      <w:pPr>
        <w:spacing w:line="400" w:lineRule="exact"/>
        <w:ind w:firstLineChars="200" w:firstLine="420"/>
        <w:jc w:val="left"/>
        <w:rPr>
          <w:rFonts w:asciiTheme="minorEastAsia" w:eastAsiaTheme="minorEastAsia" w:hAnsiTheme="minorEastAsia" w:cstheme="minorEastAsia"/>
          <w:szCs w:val="21"/>
        </w:rPr>
      </w:pPr>
      <w:r w:rsidRPr="001C097C">
        <w:rPr>
          <w:rFonts w:asciiTheme="minorEastAsia" w:eastAsiaTheme="minorEastAsia" w:hAnsiTheme="minorEastAsia" w:cstheme="minorEastAsia" w:hint="eastAsia"/>
          <w:szCs w:val="21"/>
        </w:rPr>
        <w:t>D．托尔斯泰苦苦思索整个俄国社会应当有的伦理规范，并且积极付诸于实践。</w:t>
      </w:r>
    </w:p>
    <w:p w:rsidR="00AC0139" w:rsidRPr="001C097C" w:rsidRDefault="001C097C" w:rsidP="001C097C">
      <w:pPr>
        <w:spacing w:line="400" w:lineRule="exact"/>
        <w:ind w:firstLineChars="200" w:firstLine="420"/>
        <w:jc w:val="left"/>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13</w:t>
      </w:r>
      <w:r w:rsidR="00AC0139" w:rsidRPr="001C097C">
        <w:rPr>
          <w:rFonts w:asciiTheme="minorEastAsia" w:eastAsiaTheme="minorEastAsia" w:hAnsiTheme="minorEastAsia" w:cstheme="minorEastAsia" w:hint="eastAsia"/>
          <w:szCs w:val="21"/>
        </w:rPr>
        <w:t>．下列句子中，对画线句子的理解错误</w:t>
      </w:r>
      <w:r w:rsidR="00AC0139" w:rsidRPr="001C097C">
        <w:rPr>
          <w:rFonts w:asciiTheme="minorEastAsia" w:eastAsiaTheme="minorEastAsia" w:hAnsiTheme="minorEastAsia" w:cstheme="minorEastAsia"/>
          <w:szCs w:val="21"/>
        </w:rPr>
        <w:t>的一项是</w:t>
      </w:r>
      <w:r>
        <w:rPr>
          <w:rFonts w:asciiTheme="minorEastAsia" w:eastAsiaTheme="minorEastAsia" w:hAnsiTheme="minorEastAsia" w:cstheme="minorEastAsia" w:hint="eastAsia"/>
          <w:szCs w:val="21"/>
        </w:rPr>
        <w:t>（    ）</w:t>
      </w:r>
    </w:p>
    <w:p w:rsidR="00AC0139" w:rsidRPr="001C097C" w:rsidRDefault="00AC0139" w:rsidP="001C097C">
      <w:pPr>
        <w:spacing w:line="400" w:lineRule="exact"/>
        <w:ind w:firstLineChars="200" w:firstLine="420"/>
        <w:jc w:val="left"/>
        <w:rPr>
          <w:rFonts w:asciiTheme="minorEastAsia" w:eastAsiaTheme="minorEastAsia" w:hAnsiTheme="minorEastAsia" w:cstheme="minorEastAsia"/>
          <w:szCs w:val="21"/>
        </w:rPr>
      </w:pPr>
      <w:r w:rsidRPr="001C097C">
        <w:rPr>
          <w:rFonts w:asciiTheme="minorEastAsia" w:eastAsiaTheme="minorEastAsia" w:hAnsiTheme="minorEastAsia" w:cstheme="minorEastAsia" w:hint="eastAsia"/>
          <w:szCs w:val="21"/>
        </w:rPr>
        <w:t>A．托尔斯泰勇敢地发现了造成罪恶的原因，并坚决地退出了制造罪恶的同谋的行列。</w:t>
      </w:r>
    </w:p>
    <w:p w:rsidR="00AC0139" w:rsidRPr="001C097C" w:rsidRDefault="00AC0139" w:rsidP="001C097C">
      <w:pPr>
        <w:spacing w:line="400" w:lineRule="exact"/>
        <w:ind w:firstLineChars="200" w:firstLine="420"/>
        <w:jc w:val="left"/>
        <w:rPr>
          <w:rFonts w:asciiTheme="minorEastAsia" w:eastAsiaTheme="minorEastAsia" w:hAnsiTheme="minorEastAsia" w:cstheme="minorEastAsia"/>
          <w:szCs w:val="21"/>
        </w:rPr>
      </w:pPr>
      <w:r w:rsidRPr="001C097C">
        <w:rPr>
          <w:rFonts w:asciiTheme="minorEastAsia" w:eastAsiaTheme="minorEastAsia" w:hAnsiTheme="minorEastAsia" w:cstheme="minorEastAsia" w:hint="eastAsia"/>
          <w:szCs w:val="21"/>
        </w:rPr>
        <w:t>B．只要遵守“以你额上流着的汗来换取你的面包”这</w:t>
      </w:r>
      <w:proofErr w:type="gramStart"/>
      <w:r w:rsidRPr="001C097C">
        <w:rPr>
          <w:rFonts w:asciiTheme="minorEastAsia" w:eastAsiaTheme="minorEastAsia" w:hAnsiTheme="minorEastAsia" w:cstheme="minorEastAsia" w:hint="eastAsia"/>
          <w:szCs w:val="21"/>
        </w:rPr>
        <w:t>诫</w:t>
      </w:r>
      <w:proofErr w:type="gramEnd"/>
      <w:r w:rsidRPr="001C097C">
        <w:rPr>
          <w:rFonts w:asciiTheme="minorEastAsia" w:eastAsiaTheme="minorEastAsia" w:hAnsiTheme="minorEastAsia" w:cstheme="minorEastAsia" w:hint="eastAsia"/>
          <w:szCs w:val="21"/>
        </w:rPr>
        <w:t>条就可以促进人类团结。</w:t>
      </w:r>
    </w:p>
    <w:p w:rsidR="00AC0139" w:rsidRPr="001C097C" w:rsidRDefault="00AC0139" w:rsidP="001C097C">
      <w:pPr>
        <w:spacing w:line="400" w:lineRule="exact"/>
        <w:ind w:firstLineChars="200" w:firstLine="420"/>
        <w:jc w:val="left"/>
        <w:rPr>
          <w:rFonts w:asciiTheme="minorEastAsia" w:eastAsiaTheme="minorEastAsia" w:hAnsiTheme="minorEastAsia" w:cstheme="minorEastAsia"/>
          <w:szCs w:val="21"/>
        </w:rPr>
      </w:pPr>
      <w:r w:rsidRPr="001C097C">
        <w:rPr>
          <w:rFonts w:asciiTheme="minorEastAsia" w:eastAsiaTheme="minorEastAsia" w:hAnsiTheme="minorEastAsia" w:cstheme="minorEastAsia" w:hint="eastAsia"/>
          <w:szCs w:val="21"/>
        </w:rPr>
        <w:t>C．托尔斯泰勇敢地背离自己原有的阶层受到了特殊阶层的不解和嘲笑。</w:t>
      </w:r>
    </w:p>
    <w:p w:rsidR="00AC0139" w:rsidRPr="001C097C" w:rsidRDefault="00AC0139" w:rsidP="001C097C">
      <w:pPr>
        <w:spacing w:line="400" w:lineRule="exact"/>
        <w:ind w:firstLineChars="200" w:firstLine="420"/>
        <w:jc w:val="left"/>
        <w:rPr>
          <w:rFonts w:asciiTheme="minorEastAsia" w:eastAsiaTheme="minorEastAsia" w:hAnsiTheme="minorEastAsia" w:cstheme="minorEastAsia"/>
          <w:szCs w:val="21"/>
        </w:rPr>
      </w:pPr>
      <w:r w:rsidRPr="001C097C">
        <w:rPr>
          <w:rFonts w:asciiTheme="minorEastAsia" w:eastAsiaTheme="minorEastAsia" w:hAnsiTheme="minorEastAsia" w:cstheme="minorEastAsia" w:hint="eastAsia"/>
          <w:szCs w:val="21"/>
        </w:rPr>
        <w:t>D．托尔斯泰用实际行动</w:t>
      </w:r>
      <w:proofErr w:type="gramStart"/>
      <w:r w:rsidRPr="001C097C">
        <w:rPr>
          <w:rFonts w:asciiTheme="minorEastAsia" w:eastAsiaTheme="minorEastAsia" w:hAnsiTheme="minorEastAsia" w:cstheme="minorEastAsia" w:hint="eastAsia"/>
          <w:szCs w:val="21"/>
        </w:rPr>
        <w:t>践行</w:t>
      </w:r>
      <w:proofErr w:type="gramEnd"/>
      <w:r w:rsidRPr="001C097C">
        <w:rPr>
          <w:rFonts w:asciiTheme="minorEastAsia" w:eastAsiaTheme="minorEastAsia" w:hAnsiTheme="minorEastAsia" w:cstheme="minorEastAsia" w:hint="eastAsia"/>
          <w:szCs w:val="21"/>
        </w:rPr>
        <w:t>劳动的意义，并以此使身体、精神、艺术得到进步。</w:t>
      </w:r>
    </w:p>
    <w:p w:rsidR="00AC0139" w:rsidRPr="001C097C" w:rsidRDefault="001C097C" w:rsidP="001C097C">
      <w:pPr>
        <w:spacing w:line="400" w:lineRule="exact"/>
        <w:ind w:firstLineChars="200" w:firstLine="420"/>
        <w:jc w:val="left"/>
        <w:rPr>
          <w:rFonts w:asciiTheme="minorEastAsia" w:eastAsiaTheme="minorEastAsia" w:hAnsiTheme="minorEastAsia" w:cstheme="minorEastAsia"/>
          <w:szCs w:val="21"/>
        </w:rPr>
      </w:pPr>
      <w:r>
        <w:rPr>
          <w:rFonts w:asciiTheme="minorEastAsia" w:eastAsiaTheme="minorEastAsia" w:hAnsiTheme="minorEastAsia" w:cstheme="minorEastAsia" w:hint="eastAsia"/>
          <w:szCs w:val="21"/>
        </w:rPr>
        <w:t>14</w:t>
      </w:r>
      <w:r w:rsidR="00AC0139" w:rsidRPr="001C097C">
        <w:rPr>
          <w:rFonts w:asciiTheme="minorEastAsia" w:eastAsiaTheme="minorEastAsia" w:hAnsiTheme="minorEastAsia" w:cstheme="minorEastAsia" w:hint="eastAsia"/>
          <w:szCs w:val="21"/>
        </w:rPr>
        <w:t>．下列表述最恰当</w:t>
      </w:r>
      <w:r w:rsidR="00AC0139" w:rsidRPr="001C097C">
        <w:rPr>
          <w:rFonts w:asciiTheme="minorEastAsia" w:eastAsiaTheme="minorEastAsia" w:hAnsiTheme="minorEastAsia" w:cstheme="minorEastAsia"/>
          <w:szCs w:val="21"/>
        </w:rPr>
        <w:t>的一项是</w:t>
      </w:r>
      <w:r>
        <w:rPr>
          <w:rFonts w:asciiTheme="minorEastAsia" w:eastAsiaTheme="minorEastAsia" w:hAnsiTheme="minorEastAsia" w:cstheme="minorEastAsia" w:hint="eastAsia"/>
          <w:szCs w:val="21"/>
        </w:rPr>
        <w:t>（    ）</w:t>
      </w:r>
    </w:p>
    <w:p w:rsidR="00AC0139" w:rsidRPr="001C097C" w:rsidRDefault="00AC0139" w:rsidP="001C097C">
      <w:pPr>
        <w:spacing w:line="400" w:lineRule="exact"/>
        <w:ind w:firstLineChars="200" w:firstLine="420"/>
        <w:jc w:val="left"/>
        <w:rPr>
          <w:rFonts w:asciiTheme="minorEastAsia" w:eastAsiaTheme="minorEastAsia" w:hAnsiTheme="minorEastAsia" w:cstheme="minorEastAsia"/>
          <w:szCs w:val="21"/>
        </w:rPr>
      </w:pPr>
      <w:r w:rsidRPr="001C097C">
        <w:rPr>
          <w:rFonts w:asciiTheme="minorEastAsia" w:eastAsiaTheme="minorEastAsia" w:hAnsiTheme="minorEastAsia" w:cstheme="minorEastAsia" w:hint="eastAsia"/>
          <w:szCs w:val="21"/>
        </w:rPr>
        <w:t>A．托尔斯泰认为富人是最应该为其他社会成员不幸的负责者。</w:t>
      </w:r>
    </w:p>
    <w:p w:rsidR="00AC0139" w:rsidRPr="001C097C" w:rsidRDefault="00AC0139" w:rsidP="001C097C">
      <w:pPr>
        <w:spacing w:line="400" w:lineRule="exact"/>
        <w:ind w:firstLineChars="200" w:firstLine="420"/>
        <w:jc w:val="left"/>
        <w:rPr>
          <w:rFonts w:asciiTheme="minorEastAsia" w:eastAsiaTheme="minorEastAsia" w:hAnsiTheme="minorEastAsia" w:cstheme="minorEastAsia"/>
          <w:szCs w:val="21"/>
        </w:rPr>
      </w:pPr>
      <w:r w:rsidRPr="001C097C">
        <w:rPr>
          <w:rFonts w:asciiTheme="minorEastAsia" w:eastAsiaTheme="minorEastAsia" w:hAnsiTheme="minorEastAsia" w:cstheme="minorEastAsia" w:hint="eastAsia"/>
          <w:szCs w:val="21"/>
        </w:rPr>
        <w:t>B．科学艺术是造成罪恶的共犯，托尔斯泰要将其打倒。</w:t>
      </w:r>
    </w:p>
    <w:p w:rsidR="00AC0139" w:rsidRPr="001C097C" w:rsidRDefault="00AC0139" w:rsidP="001C097C">
      <w:pPr>
        <w:spacing w:line="400" w:lineRule="exact"/>
        <w:ind w:firstLineChars="200" w:firstLine="420"/>
        <w:jc w:val="left"/>
        <w:rPr>
          <w:rFonts w:asciiTheme="minorEastAsia" w:eastAsiaTheme="minorEastAsia" w:hAnsiTheme="minorEastAsia" w:cstheme="minorEastAsia"/>
          <w:szCs w:val="21"/>
        </w:rPr>
      </w:pPr>
      <w:r w:rsidRPr="001C097C">
        <w:rPr>
          <w:rFonts w:asciiTheme="minorEastAsia" w:eastAsiaTheme="minorEastAsia" w:hAnsiTheme="minorEastAsia" w:cstheme="minorEastAsia" w:hint="eastAsia"/>
          <w:szCs w:val="21"/>
        </w:rPr>
        <w:t>C．教会是剥削者助纣为虐的同谋，因此托尔斯泰主张放弃宗教信仰。</w:t>
      </w:r>
    </w:p>
    <w:p w:rsidR="006F4129" w:rsidRPr="00325C92" w:rsidRDefault="00AC0139" w:rsidP="00325C92">
      <w:pPr>
        <w:spacing w:line="400" w:lineRule="exact"/>
        <w:ind w:firstLineChars="200" w:firstLine="420"/>
        <w:jc w:val="left"/>
        <w:rPr>
          <w:rFonts w:asciiTheme="minorEastAsia" w:eastAsiaTheme="minorEastAsia" w:hAnsiTheme="minorEastAsia" w:cstheme="minorEastAsia"/>
          <w:szCs w:val="21"/>
        </w:rPr>
      </w:pPr>
      <w:r w:rsidRPr="001C097C">
        <w:rPr>
          <w:rFonts w:asciiTheme="minorEastAsia" w:eastAsiaTheme="minorEastAsia" w:hAnsiTheme="minorEastAsia" w:cstheme="minorEastAsia" w:hint="eastAsia"/>
          <w:szCs w:val="21"/>
        </w:rPr>
        <w:t>D．托尔斯泰在创作文学作品的同时也深切关注下层社会民众的生活状况，并以此作为</w:t>
      </w:r>
      <w:r w:rsidRPr="001C097C">
        <w:rPr>
          <w:rFonts w:asciiTheme="minorEastAsia" w:eastAsiaTheme="minorEastAsia" w:hAnsiTheme="minorEastAsia" w:cstheme="minorEastAsia" w:hint="eastAsia"/>
          <w:szCs w:val="21"/>
        </w:rPr>
        <w:lastRenderedPageBreak/>
        <w:t>自己思考社会道德规范的依据。</w:t>
      </w:r>
    </w:p>
    <w:p w:rsidR="006F4129" w:rsidRPr="008E4416" w:rsidRDefault="006F4129" w:rsidP="001C097C">
      <w:pPr>
        <w:spacing w:line="400" w:lineRule="exact"/>
        <w:jc w:val="center"/>
        <w:rPr>
          <w:rFonts w:ascii="宋体" w:hAnsi="宋体"/>
          <w:b/>
        </w:rPr>
      </w:pPr>
      <w:r w:rsidRPr="008E4416">
        <w:rPr>
          <w:rFonts w:ascii="宋体" w:hAnsi="宋体" w:hint="eastAsia"/>
          <w:b/>
        </w:rPr>
        <w:t>（二）</w:t>
      </w:r>
    </w:p>
    <w:p w:rsidR="006F4129" w:rsidRPr="001C097C" w:rsidRDefault="006F4129" w:rsidP="001C097C">
      <w:pPr>
        <w:spacing w:line="400" w:lineRule="exact"/>
        <w:ind w:firstLineChars="196" w:firstLine="412"/>
        <w:jc w:val="left"/>
        <w:rPr>
          <w:rFonts w:ascii="楷体" w:eastAsia="楷体" w:hAnsi="楷体"/>
        </w:rPr>
      </w:pPr>
      <w:r w:rsidRPr="001C097C">
        <w:rPr>
          <w:rFonts w:ascii="楷体" w:eastAsia="楷体" w:hAnsi="楷体" w:hint="eastAsia"/>
        </w:rPr>
        <w:t>所谓“膜如紫</w:t>
      </w:r>
      <w:proofErr w:type="gramStart"/>
      <w:r w:rsidRPr="001C097C">
        <w:rPr>
          <w:rFonts w:ascii="楷体" w:eastAsia="楷体" w:hAnsi="楷体" w:hint="eastAsia"/>
        </w:rPr>
        <w:t>绡</w:t>
      </w:r>
      <w:proofErr w:type="gramEnd"/>
      <w:r w:rsidRPr="001C097C">
        <w:rPr>
          <w:rFonts w:ascii="楷体" w:eastAsia="楷体" w:hAnsi="楷体" w:hint="eastAsia"/>
        </w:rPr>
        <w:t>”，是指壳内的一层通常白色而紧贴壳的内壁的薄膜。说它“如紫绡”，是把壳内壁的花纹误作膜的花纹了。明代徐渤有一首《咏荔枝膜》诗，描写吃荔枝时把壳</w:t>
      </w:r>
      <w:proofErr w:type="gramStart"/>
      <w:r w:rsidRPr="001C097C">
        <w:rPr>
          <w:rFonts w:ascii="楷体" w:eastAsia="楷体" w:hAnsi="楷体" w:hint="eastAsia"/>
        </w:rPr>
        <w:t>和膜丢落地</w:t>
      </w:r>
      <w:proofErr w:type="gramEnd"/>
      <w:r w:rsidRPr="001C097C">
        <w:rPr>
          <w:rFonts w:ascii="楷体" w:eastAsia="楷体" w:hAnsi="楷体" w:hint="eastAsia"/>
        </w:rPr>
        <w:t>上，好似“盈盈荷瓣风前落，片片桃花雨后娇”，是夸张的说法。</w:t>
      </w:r>
    </w:p>
    <w:p w:rsidR="006F4129" w:rsidRPr="001C097C" w:rsidRDefault="006F4129" w:rsidP="001C097C">
      <w:pPr>
        <w:spacing w:line="400" w:lineRule="exact"/>
        <w:ind w:firstLineChars="196" w:firstLine="412"/>
        <w:jc w:val="left"/>
        <w:rPr>
          <w:rFonts w:ascii="楷体" w:eastAsia="楷体" w:hAnsi="楷体"/>
        </w:rPr>
      </w:pPr>
      <w:r w:rsidRPr="001C097C">
        <w:rPr>
          <w:rFonts w:ascii="楷体" w:eastAsia="楷体" w:hAnsi="楷体" w:hint="eastAsia"/>
        </w:rPr>
        <w:t>荔枝的肉大多数白色半透明，所以说它“莹白如冰雪”。有的则微带黄色。从植物学观点看，它不是果肉，而是种子外面的一层膜发育而成的，特称假种皮。真正的果肉倒是前面说的连同果壳丢弃的那一层膜。荔枝肉的细胞壁特别薄，所以入口一般都不留渣滓。味甜微酸，适宜生食。有的纯甜。早熟品种则酸味较强。也有一些品种，肉的内壁有褐色层，果</w:t>
      </w:r>
      <w:proofErr w:type="gramStart"/>
      <w:r w:rsidRPr="001C097C">
        <w:rPr>
          <w:rFonts w:ascii="楷体" w:eastAsia="楷体" w:hAnsi="楷体" w:hint="eastAsia"/>
        </w:rPr>
        <w:t>脐</w:t>
      </w:r>
      <w:proofErr w:type="gramEnd"/>
      <w:r w:rsidRPr="001C097C">
        <w:rPr>
          <w:rFonts w:ascii="楷体" w:eastAsia="楷体" w:hAnsi="楷体" w:hint="eastAsia"/>
        </w:rPr>
        <w:t>处即接近果蒂处，色更浓而质硬，这一类品种不适于制作罐头荔枝。荔枝晒干或烘干，肉就变成红褐色，完全失去洁白的面貌。宋代用盐梅卤和扶桑花制成红浆，浸渍荔枝，然后晒干，</w:t>
      </w:r>
      <w:proofErr w:type="gramStart"/>
      <w:r w:rsidRPr="001C097C">
        <w:rPr>
          <w:rFonts w:ascii="楷体" w:eastAsia="楷体" w:hAnsi="楷体" w:hint="eastAsia"/>
        </w:rPr>
        <w:t>壳仍红色</w:t>
      </w:r>
      <w:proofErr w:type="gramEnd"/>
      <w:r w:rsidRPr="001C097C">
        <w:rPr>
          <w:rFonts w:ascii="楷体" w:eastAsia="楷体" w:hAnsi="楷体" w:hint="eastAsia"/>
        </w:rPr>
        <w:t>，叫做红盐，现已失传。单纯晒干的叫做白晒，就是现在通行的干制法。还有</w:t>
      </w:r>
      <w:proofErr w:type="gramStart"/>
      <w:r w:rsidRPr="001C097C">
        <w:rPr>
          <w:rFonts w:ascii="楷体" w:eastAsia="楷体" w:hAnsi="楷体" w:hint="eastAsia"/>
        </w:rPr>
        <w:t>剥出肉来蜜渍</w:t>
      </w:r>
      <w:proofErr w:type="gramEnd"/>
      <w:r w:rsidRPr="001C097C">
        <w:rPr>
          <w:rFonts w:ascii="楷体" w:eastAsia="楷体" w:hAnsi="楷体" w:hint="eastAsia"/>
        </w:rPr>
        <w:t>的，现在也没有了。</w:t>
      </w:r>
    </w:p>
    <w:p w:rsidR="006F4129" w:rsidRPr="001C097C" w:rsidRDefault="006F4129" w:rsidP="001C097C">
      <w:pPr>
        <w:spacing w:line="400" w:lineRule="exact"/>
        <w:ind w:firstLineChars="196" w:firstLine="412"/>
        <w:jc w:val="left"/>
        <w:rPr>
          <w:rFonts w:ascii="楷体" w:eastAsia="楷体" w:hAnsi="楷体"/>
        </w:rPr>
      </w:pPr>
      <w:r w:rsidRPr="001C097C">
        <w:rPr>
          <w:rFonts w:ascii="楷体" w:eastAsia="楷体" w:hAnsi="楷体" w:hint="eastAsia"/>
        </w:rPr>
        <w:t>荔枝不耐贮藏，正如白居易说的：“一日而色变，二日而香变，三日而味变，四五日外，色香味尽去矣。”在</w:t>
      </w:r>
      <w:smartTag w:uri="urn:schemas-microsoft-com:office:smarttags" w:element="chmetcnv">
        <w:smartTagPr>
          <w:attr w:name="TCSC" w:val="0"/>
          <w:attr w:name="NumberType" w:val="1"/>
          <w:attr w:name="Negative" w:val="False"/>
          <w:attr w:name="HasSpace" w:val="False"/>
          <w:attr w:name="SourceValue" w:val="21"/>
          <w:attr w:name="UnitName" w:val="摄氏度"/>
        </w:smartTagPr>
        <w:r w:rsidRPr="001C097C">
          <w:rPr>
            <w:rFonts w:ascii="楷体" w:eastAsia="楷体" w:hAnsi="楷体" w:hint="eastAsia"/>
          </w:rPr>
          <w:t>21摄氏度</w:t>
        </w:r>
      </w:smartTag>
      <w:r w:rsidRPr="001C097C">
        <w:rPr>
          <w:rFonts w:ascii="楷体" w:eastAsia="楷体" w:hAnsi="楷体" w:hint="eastAsia"/>
        </w:rPr>
        <w:t>的环境里，可贮藏一二星期。人们一直在设法延长贮藏期，以利于长途运输。早在1800年前，即东汉和帝时，</w:t>
      </w:r>
      <w:proofErr w:type="gramStart"/>
      <w:r w:rsidRPr="001C097C">
        <w:rPr>
          <w:rFonts w:ascii="楷体" w:eastAsia="楷体" w:hAnsi="楷体" w:hint="eastAsia"/>
        </w:rPr>
        <w:t>唐羌曾谏阻</w:t>
      </w:r>
      <w:proofErr w:type="gramEnd"/>
      <w:r w:rsidRPr="001C097C">
        <w:rPr>
          <w:rFonts w:ascii="楷体" w:eastAsia="楷体" w:hAnsi="楷体" w:hint="eastAsia"/>
        </w:rPr>
        <w:t>从南方向洛阳贡献生荔枝和龙眼。唐代杜牧诗云：“长安回望绣成堆，山顶千门次第开。一骑红尘妃子笑，无人知是荔枝来。”当时是“昼夜奔腾，有毒蛇猛兽之害”（宋蔡襄），“颠坑</w:t>
      </w:r>
      <w:proofErr w:type="gramStart"/>
      <w:r w:rsidRPr="001C097C">
        <w:rPr>
          <w:rFonts w:ascii="楷体" w:eastAsia="楷体" w:hAnsi="楷体" w:hint="eastAsia"/>
        </w:rPr>
        <w:t>仆谷相</w:t>
      </w:r>
      <w:proofErr w:type="gramEnd"/>
      <w:r w:rsidRPr="001C097C">
        <w:rPr>
          <w:rFonts w:ascii="楷体" w:eastAsia="楷体" w:hAnsi="楷体" w:hint="eastAsia"/>
        </w:rPr>
        <w:t>枕藉”“惊尘溅血流千载”（宋苏轼）。为了封建统治者个人口腹之好，竟如此劳民伤财！但也足见当时荔枝贮藏与运输的不易。</w:t>
      </w:r>
    </w:p>
    <w:p w:rsidR="006F4129" w:rsidRPr="006F4129" w:rsidRDefault="006F4129" w:rsidP="001C097C">
      <w:pPr>
        <w:spacing w:line="400" w:lineRule="exact"/>
        <w:ind w:firstLineChars="200" w:firstLine="420"/>
        <w:jc w:val="right"/>
        <w:rPr>
          <w:rFonts w:ascii="宋体" w:hAnsi="宋体"/>
        </w:rPr>
      </w:pPr>
      <w:r w:rsidRPr="008E4416">
        <w:rPr>
          <w:rFonts w:ascii="宋体" w:hAnsi="宋体" w:hint="eastAsia"/>
        </w:rPr>
        <w:t>——选自贾祖璋《南州六月荔枝丹》</w:t>
      </w:r>
    </w:p>
    <w:p w:rsidR="006F4129" w:rsidRPr="008E4416" w:rsidRDefault="006F4129" w:rsidP="001C097C">
      <w:pPr>
        <w:spacing w:line="400" w:lineRule="exact"/>
        <w:ind w:firstLineChars="200" w:firstLine="420"/>
        <w:rPr>
          <w:rFonts w:ascii="宋体" w:hAnsi="宋体" w:cs="宋体"/>
          <w:kern w:val="0"/>
          <w:szCs w:val="21"/>
        </w:rPr>
      </w:pPr>
      <w:r w:rsidRPr="008E4416">
        <w:rPr>
          <w:rFonts w:ascii="宋体" w:hAnsi="宋体" w:cs="宋体" w:hint="eastAsia"/>
          <w:kern w:val="0"/>
          <w:szCs w:val="21"/>
        </w:rPr>
        <w:t>15.对下列句子运用的说明方法判断有误的一项是</w:t>
      </w:r>
      <w:r w:rsidR="001C097C">
        <w:rPr>
          <w:rFonts w:asciiTheme="minorEastAsia" w:eastAsiaTheme="minorEastAsia" w:hAnsiTheme="minorEastAsia" w:cstheme="minorEastAsia" w:hint="eastAsia"/>
          <w:szCs w:val="21"/>
        </w:rPr>
        <w:t>（    ）</w:t>
      </w:r>
    </w:p>
    <w:p w:rsidR="006F4129" w:rsidRPr="008E4416" w:rsidRDefault="006F4129" w:rsidP="001C097C">
      <w:pPr>
        <w:spacing w:line="400" w:lineRule="exact"/>
        <w:ind w:firstLineChars="200" w:firstLine="420"/>
        <w:rPr>
          <w:rFonts w:ascii="宋体" w:hAnsi="宋体" w:cs="宋体"/>
          <w:kern w:val="0"/>
          <w:szCs w:val="21"/>
        </w:rPr>
      </w:pPr>
      <w:r w:rsidRPr="008E4416">
        <w:rPr>
          <w:rFonts w:ascii="宋体" w:hAnsi="宋体" w:cs="宋体" w:hint="eastAsia"/>
          <w:kern w:val="0"/>
          <w:szCs w:val="21"/>
        </w:rPr>
        <w:t>A.所谓</w:t>
      </w:r>
      <w:r w:rsidRPr="008E4416">
        <w:rPr>
          <w:rFonts w:ascii="宋体" w:hAnsi="宋体" w:hint="eastAsia"/>
        </w:rPr>
        <w:t>“膜如紫</w:t>
      </w:r>
      <w:proofErr w:type="gramStart"/>
      <w:r w:rsidRPr="008E4416">
        <w:rPr>
          <w:rFonts w:ascii="宋体" w:hAnsi="宋体" w:hint="eastAsia"/>
        </w:rPr>
        <w:t>绡</w:t>
      </w:r>
      <w:proofErr w:type="gramEnd"/>
      <w:r w:rsidRPr="008E4416">
        <w:rPr>
          <w:rFonts w:ascii="宋体" w:hAnsi="宋体" w:hint="eastAsia"/>
        </w:rPr>
        <w:t>”，是指壳内的一层通常白色而紧贴壳的内壁的薄膜。（作诠释）</w:t>
      </w:r>
    </w:p>
    <w:p w:rsidR="006F4129" w:rsidRPr="008E4416" w:rsidRDefault="006F4129" w:rsidP="001C097C">
      <w:pPr>
        <w:spacing w:line="400" w:lineRule="exact"/>
        <w:ind w:firstLineChars="200" w:firstLine="420"/>
        <w:rPr>
          <w:rFonts w:ascii="宋体" w:hAnsi="宋体" w:cs="宋体"/>
          <w:kern w:val="0"/>
          <w:szCs w:val="21"/>
        </w:rPr>
      </w:pPr>
      <w:r w:rsidRPr="008E4416">
        <w:rPr>
          <w:rFonts w:ascii="宋体" w:hAnsi="宋体" w:cs="宋体" w:hint="eastAsia"/>
          <w:kern w:val="0"/>
          <w:szCs w:val="21"/>
        </w:rPr>
        <w:t>B.</w:t>
      </w:r>
      <w:r w:rsidRPr="008E4416">
        <w:rPr>
          <w:rFonts w:ascii="宋体" w:hAnsi="宋体" w:hint="eastAsia"/>
        </w:rPr>
        <w:t xml:space="preserve"> 荔枝的肉大多数白色半透明，所以说它“莹白如冰雪”。（打比方）</w:t>
      </w:r>
    </w:p>
    <w:p w:rsidR="006F4129" w:rsidRPr="008E4416" w:rsidRDefault="006F4129" w:rsidP="001C097C">
      <w:pPr>
        <w:spacing w:line="400" w:lineRule="exact"/>
        <w:ind w:firstLineChars="200" w:firstLine="420"/>
        <w:rPr>
          <w:rFonts w:ascii="宋体" w:hAnsi="宋体" w:cs="宋体"/>
          <w:kern w:val="0"/>
          <w:szCs w:val="21"/>
        </w:rPr>
      </w:pPr>
      <w:r w:rsidRPr="008E4416">
        <w:rPr>
          <w:rFonts w:ascii="宋体" w:hAnsi="宋体" w:cs="宋体" w:hint="eastAsia"/>
          <w:kern w:val="0"/>
          <w:szCs w:val="21"/>
        </w:rPr>
        <w:t>C.</w:t>
      </w:r>
      <w:r w:rsidRPr="008E4416">
        <w:rPr>
          <w:rFonts w:ascii="宋体" w:hAnsi="宋体" w:hint="eastAsia"/>
        </w:rPr>
        <w:t>荔枝不耐贮藏，正如白居易说的：“一日而色变，二日而香变，三日而味变，四五日外，色香味尽去矣。”（引用）</w:t>
      </w:r>
    </w:p>
    <w:p w:rsidR="006F4129" w:rsidRPr="008E4416" w:rsidRDefault="006F4129" w:rsidP="001C097C">
      <w:pPr>
        <w:spacing w:line="400" w:lineRule="exact"/>
        <w:ind w:firstLineChars="200" w:firstLine="420"/>
        <w:rPr>
          <w:rFonts w:ascii="宋体" w:hAnsi="宋体" w:cs="宋体"/>
          <w:kern w:val="0"/>
          <w:szCs w:val="21"/>
        </w:rPr>
      </w:pPr>
      <w:r w:rsidRPr="008E4416">
        <w:rPr>
          <w:rFonts w:ascii="宋体" w:hAnsi="宋体" w:cs="宋体" w:hint="eastAsia"/>
          <w:kern w:val="0"/>
          <w:szCs w:val="21"/>
        </w:rPr>
        <w:t>D.</w:t>
      </w:r>
      <w:r w:rsidRPr="008E4416">
        <w:rPr>
          <w:rFonts w:ascii="宋体" w:hAnsi="宋体" w:hint="eastAsia"/>
        </w:rPr>
        <w:t>早在1800年前，即东汉和帝时，</w:t>
      </w:r>
      <w:proofErr w:type="gramStart"/>
      <w:r w:rsidRPr="008E4416">
        <w:rPr>
          <w:rFonts w:ascii="宋体" w:hAnsi="宋体" w:hint="eastAsia"/>
        </w:rPr>
        <w:t>唐羌曾谏阻</w:t>
      </w:r>
      <w:proofErr w:type="gramEnd"/>
      <w:r w:rsidRPr="008E4416">
        <w:rPr>
          <w:rFonts w:ascii="宋体" w:hAnsi="宋体" w:hint="eastAsia"/>
        </w:rPr>
        <w:t>从南方向洛阳贡献生荔枝和龙眼。（列数字）</w:t>
      </w:r>
    </w:p>
    <w:p w:rsidR="006F4129" w:rsidRPr="008E4416" w:rsidRDefault="006F4129" w:rsidP="001C097C">
      <w:pPr>
        <w:spacing w:line="400" w:lineRule="exact"/>
        <w:ind w:firstLineChars="200" w:firstLine="420"/>
        <w:rPr>
          <w:rFonts w:ascii="宋体" w:hAnsi="宋体" w:cs="宋体"/>
          <w:kern w:val="0"/>
          <w:szCs w:val="21"/>
        </w:rPr>
      </w:pPr>
      <w:r w:rsidRPr="008E4416">
        <w:rPr>
          <w:rFonts w:ascii="宋体" w:hAnsi="宋体" w:cs="宋体" w:hint="eastAsia"/>
          <w:kern w:val="0"/>
          <w:szCs w:val="21"/>
        </w:rPr>
        <w:t>16.下列说法不正确的一项是</w:t>
      </w:r>
      <w:r w:rsidR="001C097C">
        <w:rPr>
          <w:rFonts w:asciiTheme="minorEastAsia" w:eastAsiaTheme="minorEastAsia" w:hAnsiTheme="minorEastAsia" w:cstheme="minorEastAsia" w:hint="eastAsia"/>
          <w:szCs w:val="21"/>
        </w:rPr>
        <w:t>（    ）</w:t>
      </w:r>
    </w:p>
    <w:p w:rsidR="006F4129" w:rsidRPr="008E4416" w:rsidRDefault="006F4129" w:rsidP="001C097C">
      <w:pPr>
        <w:spacing w:line="400" w:lineRule="exact"/>
        <w:rPr>
          <w:rFonts w:ascii="宋体" w:hAnsi="宋体" w:cs="宋体"/>
          <w:kern w:val="0"/>
          <w:szCs w:val="21"/>
        </w:rPr>
      </w:pPr>
      <w:r w:rsidRPr="008E4416">
        <w:rPr>
          <w:rFonts w:ascii="宋体" w:hAnsi="宋体" w:cs="宋体" w:hint="eastAsia"/>
          <w:kern w:val="0"/>
          <w:szCs w:val="21"/>
        </w:rPr>
        <w:t xml:space="preserve">    A.第一段文字中引用《咏荔枝膜》中的诗句是为了说明白居易《荔枝图序》的错误。 </w:t>
      </w:r>
    </w:p>
    <w:p w:rsidR="006F4129" w:rsidRPr="008E4416" w:rsidRDefault="006F4129" w:rsidP="001C097C">
      <w:pPr>
        <w:spacing w:line="400" w:lineRule="exact"/>
        <w:rPr>
          <w:rFonts w:ascii="宋体" w:hAnsi="宋体" w:cs="宋体"/>
          <w:kern w:val="0"/>
          <w:szCs w:val="21"/>
        </w:rPr>
      </w:pPr>
      <w:r w:rsidRPr="008E4416">
        <w:rPr>
          <w:rFonts w:ascii="宋体" w:hAnsi="宋体" w:cs="宋体" w:hint="eastAsia"/>
          <w:kern w:val="0"/>
          <w:szCs w:val="21"/>
        </w:rPr>
        <w:t xml:space="preserve">    B.荔枝真正的</w:t>
      </w:r>
      <w:r w:rsidRPr="008E4416">
        <w:rPr>
          <w:rFonts w:ascii="瀹嬩綋" w:hint="eastAsia"/>
        </w:rPr>
        <w:t>果肉恰恰</w:t>
      </w:r>
      <w:r w:rsidRPr="008E4416">
        <w:rPr>
          <w:rFonts w:ascii="瀹嬩綋"/>
        </w:rPr>
        <w:t>是连同果壳</w:t>
      </w:r>
      <w:r w:rsidRPr="008E4416">
        <w:rPr>
          <w:rFonts w:ascii="瀹嬩綋" w:hint="eastAsia"/>
        </w:rPr>
        <w:t>一起</w:t>
      </w:r>
      <w:r w:rsidRPr="008E4416">
        <w:rPr>
          <w:rFonts w:ascii="瀹嬩綋"/>
        </w:rPr>
        <w:t>扔掉的那一层膜。</w:t>
      </w:r>
      <w:r w:rsidRPr="008E4416">
        <w:rPr>
          <w:rFonts w:ascii="宋体" w:hAnsi="宋体" w:cs="宋体" w:hint="eastAsia"/>
          <w:kern w:val="0"/>
          <w:szCs w:val="21"/>
        </w:rPr>
        <w:t xml:space="preserve"> </w:t>
      </w:r>
    </w:p>
    <w:p w:rsidR="006F4129" w:rsidRPr="008E4416" w:rsidRDefault="006F4129" w:rsidP="001C097C">
      <w:pPr>
        <w:spacing w:line="400" w:lineRule="exact"/>
        <w:rPr>
          <w:rFonts w:ascii="宋体" w:hAnsi="宋体" w:cs="宋体"/>
          <w:kern w:val="0"/>
          <w:szCs w:val="21"/>
        </w:rPr>
      </w:pPr>
      <w:r w:rsidRPr="008E4416">
        <w:rPr>
          <w:rFonts w:ascii="宋体" w:hAnsi="宋体" w:cs="宋体" w:hint="eastAsia"/>
          <w:kern w:val="0"/>
          <w:szCs w:val="21"/>
        </w:rPr>
        <w:t xml:space="preserve">    C.我</w:t>
      </w:r>
      <w:r w:rsidRPr="008E4416">
        <w:rPr>
          <w:rFonts w:ascii="瀹嬩綋"/>
        </w:rPr>
        <w:t>们所品尝的</w:t>
      </w:r>
      <w:r w:rsidRPr="008E4416">
        <w:rPr>
          <w:rFonts w:ascii="瀹嬩綋" w:hint="eastAsia"/>
        </w:rPr>
        <w:t>荔枝</w:t>
      </w:r>
      <w:r w:rsidRPr="008E4416">
        <w:rPr>
          <w:rFonts w:ascii="瀹嬩綋"/>
        </w:rPr>
        <w:t>果肉实际上</w:t>
      </w:r>
      <w:r w:rsidRPr="008E4416">
        <w:rPr>
          <w:rFonts w:ascii="瀹嬩綋" w:hint="eastAsia"/>
        </w:rPr>
        <w:t>是</w:t>
      </w:r>
      <w:r w:rsidRPr="008E4416">
        <w:rPr>
          <w:rFonts w:ascii="瀹嬩綋"/>
        </w:rPr>
        <w:t>种子外面的</w:t>
      </w:r>
      <w:r w:rsidRPr="008E4416">
        <w:rPr>
          <w:rFonts w:ascii="瀹嬩綋" w:hint="eastAsia"/>
        </w:rPr>
        <w:t>一</w:t>
      </w:r>
      <w:r w:rsidRPr="008E4416">
        <w:rPr>
          <w:rFonts w:ascii="瀹嬩綋"/>
        </w:rPr>
        <w:t>层膜发育而成的，</w:t>
      </w:r>
      <w:r w:rsidRPr="008E4416">
        <w:rPr>
          <w:rFonts w:ascii="瀹嬩綋" w:hint="eastAsia"/>
        </w:rPr>
        <w:t>也就是</w:t>
      </w:r>
      <w:r w:rsidRPr="008E4416">
        <w:rPr>
          <w:rFonts w:ascii="瀹嬩綋"/>
        </w:rPr>
        <w:t>假种皮</w:t>
      </w:r>
      <w:r w:rsidRPr="008E4416">
        <w:rPr>
          <w:rFonts w:ascii="宋体" w:hAnsi="宋体" w:cs="宋体" w:hint="eastAsia"/>
          <w:kern w:val="0"/>
          <w:szCs w:val="21"/>
        </w:rPr>
        <w:t>。</w:t>
      </w:r>
    </w:p>
    <w:p w:rsidR="006F4129" w:rsidRPr="008E4416" w:rsidRDefault="006F4129" w:rsidP="001C097C">
      <w:pPr>
        <w:spacing w:line="400" w:lineRule="exact"/>
        <w:rPr>
          <w:rFonts w:ascii="宋体" w:hAnsi="宋体" w:cs="宋体"/>
          <w:kern w:val="0"/>
          <w:szCs w:val="21"/>
        </w:rPr>
      </w:pPr>
      <w:r w:rsidRPr="008E4416">
        <w:rPr>
          <w:rFonts w:ascii="宋体" w:hAnsi="宋体" w:cs="宋体" w:hint="eastAsia"/>
          <w:kern w:val="0"/>
          <w:szCs w:val="21"/>
        </w:rPr>
        <w:t xml:space="preserve">    </w:t>
      </w:r>
      <w:proofErr w:type="gramStart"/>
      <w:r w:rsidRPr="008E4416">
        <w:rPr>
          <w:rFonts w:ascii="宋体" w:hAnsi="宋体" w:cs="宋体" w:hint="eastAsia"/>
          <w:kern w:val="0"/>
          <w:szCs w:val="21"/>
        </w:rPr>
        <w:t>D.</w:t>
      </w:r>
      <w:r w:rsidRPr="008E4416">
        <w:rPr>
          <w:rFonts w:ascii="宋体" w:hAnsi="宋体" w:hint="eastAsia"/>
        </w:rPr>
        <w:t>“</w:t>
      </w:r>
      <w:proofErr w:type="gramEnd"/>
      <w:r w:rsidRPr="008E4416">
        <w:rPr>
          <w:rFonts w:ascii="宋体" w:hAnsi="宋体" w:hint="eastAsia"/>
        </w:rPr>
        <w:t>盈盈荷瓣风前落，片片桃花雨后娇</w:t>
      </w:r>
      <w:proofErr w:type="gramStart"/>
      <w:r w:rsidRPr="008E4416">
        <w:rPr>
          <w:rFonts w:ascii="宋体" w:hAnsi="宋体" w:hint="eastAsia"/>
        </w:rPr>
        <w:t>”</w:t>
      </w:r>
      <w:proofErr w:type="gramEnd"/>
      <w:r w:rsidRPr="008E4416">
        <w:rPr>
          <w:rFonts w:ascii="宋体" w:hAnsi="宋体" w:hint="eastAsia"/>
        </w:rPr>
        <w:t>的诗句是对壳膜的形状作形象的描写</w:t>
      </w:r>
      <w:r w:rsidRPr="008E4416">
        <w:rPr>
          <w:rFonts w:ascii="宋体" w:hAnsi="宋体" w:cs="宋体" w:hint="eastAsia"/>
          <w:kern w:val="0"/>
          <w:szCs w:val="21"/>
        </w:rPr>
        <w:t>。</w:t>
      </w:r>
    </w:p>
    <w:p w:rsidR="006F4129" w:rsidRPr="008E4416" w:rsidRDefault="006F4129" w:rsidP="001C097C">
      <w:pPr>
        <w:spacing w:line="400" w:lineRule="exact"/>
        <w:ind w:firstLineChars="200" w:firstLine="420"/>
        <w:rPr>
          <w:rFonts w:ascii="宋体" w:hAnsi="宋体" w:cs="宋体"/>
          <w:kern w:val="0"/>
          <w:szCs w:val="21"/>
        </w:rPr>
      </w:pPr>
      <w:r w:rsidRPr="008E4416">
        <w:rPr>
          <w:rFonts w:ascii="宋体" w:hAnsi="宋体" w:cs="宋体" w:hint="eastAsia"/>
          <w:kern w:val="0"/>
          <w:szCs w:val="21"/>
        </w:rPr>
        <w:t>17.对荔枝肉是假种皮的说明，反映了什么问题？理解正确的一项</w:t>
      </w:r>
      <w:r w:rsidR="001C097C">
        <w:rPr>
          <w:rFonts w:asciiTheme="minorEastAsia" w:eastAsiaTheme="minorEastAsia" w:hAnsiTheme="minorEastAsia" w:cstheme="minorEastAsia" w:hint="eastAsia"/>
          <w:szCs w:val="21"/>
        </w:rPr>
        <w:t>（    ）</w:t>
      </w:r>
    </w:p>
    <w:p w:rsidR="006F4129" w:rsidRPr="008E4416" w:rsidRDefault="006F4129" w:rsidP="001C097C">
      <w:pPr>
        <w:spacing w:line="400" w:lineRule="exact"/>
        <w:rPr>
          <w:rFonts w:ascii="宋体" w:hAnsi="宋体" w:cs="宋体"/>
          <w:kern w:val="0"/>
          <w:szCs w:val="21"/>
        </w:rPr>
      </w:pPr>
      <w:r w:rsidRPr="008E4416">
        <w:rPr>
          <w:rFonts w:ascii="宋体" w:hAnsi="宋体" w:cs="宋体" w:hint="eastAsia"/>
          <w:kern w:val="0"/>
          <w:szCs w:val="21"/>
        </w:rPr>
        <w:lastRenderedPageBreak/>
        <w:t xml:space="preserve">    A.体现本文语言准确严密，具有科学性的特点。</w:t>
      </w:r>
    </w:p>
    <w:p w:rsidR="006F4129" w:rsidRPr="008E4416" w:rsidRDefault="006F4129" w:rsidP="001C097C">
      <w:pPr>
        <w:spacing w:line="400" w:lineRule="exact"/>
        <w:rPr>
          <w:rFonts w:ascii="宋体" w:hAnsi="宋体" w:cs="宋体"/>
          <w:kern w:val="0"/>
          <w:szCs w:val="21"/>
        </w:rPr>
      </w:pPr>
      <w:r w:rsidRPr="008E4416">
        <w:rPr>
          <w:rFonts w:ascii="宋体" w:hAnsi="宋体" w:cs="宋体" w:hint="eastAsia"/>
          <w:kern w:val="0"/>
          <w:szCs w:val="21"/>
        </w:rPr>
        <w:t xml:space="preserve">    B.说明作者具有辩证法思想，看到事物的变化。</w:t>
      </w:r>
    </w:p>
    <w:p w:rsidR="006F4129" w:rsidRPr="008E4416" w:rsidRDefault="006F4129" w:rsidP="001C097C">
      <w:pPr>
        <w:spacing w:line="400" w:lineRule="exact"/>
        <w:rPr>
          <w:rFonts w:ascii="宋体" w:hAnsi="宋体" w:cs="宋体"/>
          <w:kern w:val="0"/>
          <w:szCs w:val="21"/>
        </w:rPr>
      </w:pPr>
      <w:r w:rsidRPr="008E4416">
        <w:rPr>
          <w:rFonts w:ascii="宋体" w:hAnsi="宋体" w:cs="宋体" w:hint="eastAsia"/>
          <w:kern w:val="0"/>
          <w:szCs w:val="21"/>
        </w:rPr>
        <w:t xml:space="preserve">    C.说明作者观察细致，能发现事物的微细和特殊之处。 </w:t>
      </w:r>
    </w:p>
    <w:p w:rsidR="006F4129" w:rsidRPr="008E4416" w:rsidRDefault="006F4129" w:rsidP="001C097C">
      <w:pPr>
        <w:spacing w:line="400" w:lineRule="exact"/>
        <w:rPr>
          <w:rFonts w:ascii="宋体" w:hAnsi="宋体" w:cs="宋体"/>
          <w:kern w:val="0"/>
          <w:szCs w:val="21"/>
        </w:rPr>
      </w:pPr>
      <w:r w:rsidRPr="008E4416">
        <w:rPr>
          <w:rFonts w:ascii="宋体" w:hAnsi="宋体" w:cs="宋体" w:hint="eastAsia"/>
          <w:kern w:val="0"/>
          <w:szCs w:val="21"/>
        </w:rPr>
        <w:t xml:space="preserve">    D.说明白居易对荔枝果肉的认识完全正确。</w:t>
      </w:r>
    </w:p>
    <w:p w:rsidR="006F4129" w:rsidRPr="008E4416" w:rsidRDefault="006F4129" w:rsidP="001C097C">
      <w:pPr>
        <w:spacing w:line="400" w:lineRule="exact"/>
        <w:ind w:firstLineChars="200" w:firstLine="420"/>
        <w:rPr>
          <w:rFonts w:ascii="宋体" w:hAnsi="宋体" w:cs="宋体"/>
          <w:kern w:val="0"/>
          <w:szCs w:val="21"/>
        </w:rPr>
      </w:pPr>
      <w:r w:rsidRPr="008E4416">
        <w:rPr>
          <w:rFonts w:ascii="宋体" w:hAnsi="宋体" w:cs="宋体" w:hint="eastAsia"/>
          <w:kern w:val="0"/>
          <w:szCs w:val="21"/>
        </w:rPr>
        <w:t>18.对文中引用杜牧诗的理解不正确的一项是</w:t>
      </w:r>
      <w:r w:rsidR="001C097C">
        <w:rPr>
          <w:rFonts w:asciiTheme="minorEastAsia" w:eastAsiaTheme="minorEastAsia" w:hAnsiTheme="minorEastAsia" w:cstheme="minorEastAsia" w:hint="eastAsia"/>
          <w:szCs w:val="21"/>
        </w:rPr>
        <w:t>（    ）</w:t>
      </w:r>
    </w:p>
    <w:p w:rsidR="006F4129" w:rsidRPr="008E4416" w:rsidRDefault="006F4129" w:rsidP="001C097C">
      <w:pPr>
        <w:spacing w:line="400" w:lineRule="exact"/>
        <w:ind w:firstLineChars="200" w:firstLine="420"/>
      </w:pPr>
      <w:r w:rsidRPr="008E4416">
        <w:rPr>
          <w:rFonts w:ascii="宋体" w:hAnsi="宋体" w:cs="宋体" w:hint="eastAsia"/>
          <w:kern w:val="0"/>
          <w:szCs w:val="21"/>
        </w:rPr>
        <w:t>A.原诗的用意在于</w:t>
      </w:r>
      <w:r w:rsidRPr="008E4416">
        <w:t>讽刺唐代统治者为吃鲜荔枝</w:t>
      </w:r>
      <w:r w:rsidRPr="008E4416">
        <w:rPr>
          <w:rFonts w:hint="eastAsia"/>
        </w:rPr>
        <w:t>劳民伤财</w:t>
      </w:r>
      <w:r w:rsidRPr="008E4416">
        <w:t>。</w:t>
      </w:r>
    </w:p>
    <w:p w:rsidR="006F4129" w:rsidRPr="008E4416" w:rsidRDefault="006F4129" w:rsidP="001C097C">
      <w:pPr>
        <w:spacing w:line="400" w:lineRule="exact"/>
        <w:ind w:firstLineChars="200" w:firstLine="420"/>
        <w:rPr>
          <w:rFonts w:ascii="宋体" w:hAnsi="宋体" w:cs="宋体"/>
          <w:kern w:val="0"/>
          <w:szCs w:val="21"/>
        </w:rPr>
      </w:pPr>
      <w:r w:rsidRPr="008E4416">
        <w:rPr>
          <w:rFonts w:ascii="宋体" w:hAnsi="宋体" w:cs="宋体" w:hint="eastAsia"/>
          <w:kern w:val="0"/>
          <w:szCs w:val="21"/>
        </w:rPr>
        <w:t>B.原诗的用意在于歌颂</w:t>
      </w:r>
      <w:r w:rsidRPr="008E4416">
        <w:t>唐玄宗和杨贵妃</w:t>
      </w:r>
      <w:r w:rsidRPr="008E4416">
        <w:rPr>
          <w:rFonts w:hint="eastAsia"/>
        </w:rPr>
        <w:t>之间的真挚爱情。</w:t>
      </w:r>
    </w:p>
    <w:p w:rsidR="006F4129" w:rsidRPr="008E4416" w:rsidRDefault="006F4129" w:rsidP="001C097C">
      <w:pPr>
        <w:spacing w:line="400" w:lineRule="exact"/>
        <w:ind w:firstLineChars="200" w:firstLine="420"/>
        <w:rPr>
          <w:rFonts w:ascii="宋体" w:hAnsi="宋体" w:cs="宋体"/>
          <w:kern w:val="0"/>
          <w:szCs w:val="21"/>
        </w:rPr>
      </w:pPr>
      <w:r w:rsidRPr="008E4416">
        <w:rPr>
          <w:rFonts w:ascii="宋体" w:hAnsi="宋体" w:cs="宋体" w:hint="eastAsia"/>
          <w:kern w:val="0"/>
          <w:szCs w:val="21"/>
        </w:rPr>
        <w:t>C.作者引用该诗</w:t>
      </w:r>
      <w:r w:rsidRPr="008E4416">
        <w:rPr>
          <w:rFonts w:hint="eastAsia"/>
        </w:rPr>
        <w:t>是为了</w:t>
      </w:r>
      <w:r w:rsidRPr="008E4416">
        <w:t>说明荔枝不耐贮藏</w:t>
      </w:r>
      <w:r w:rsidRPr="008E4416">
        <w:rPr>
          <w:rFonts w:hint="eastAsia"/>
        </w:rPr>
        <w:t>，同时也</w:t>
      </w:r>
      <w:r w:rsidRPr="008E4416">
        <w:t>讽刺</w:t>
      </w:r>
      <w:r w:rsidRPr="008E4416">
        <w:rPr>
          <w:rFonts w:hint="eastAsia"/>
        </w:rPr>
        <w:t>了</w:t>
      </w:r>
      <w:r w:rsidRPr="008E4416">
        <w:t>封建统治阶级的</w:t>
      </w:r>
      <w:r w:rsidRPr="008E4416">
        <w:rPr>
          <w:rFonts w:hint="eastAsia"/>
        </w:rPr>
        <w:t>劳民伤财</w:t>
      </w:r>
      <w:r w:rsidRPr="008E4416">
        <w:rPr>
          <w:rFonts w:ascii="宋体" w:hAnsi="宋体" w:cs="宋体" w:hint="eastAsia"/>
          <w:kern w:val="0"/>
          <w:szCs w:val="21"/>
        </w:rPr>
        <w:t>。</w:t>
      </w:r>
    </w:p>
    <w:p w:rsidR="006F4129" w:rsidRPr="008E4416" w:rsidRDefault="006F4129" w:rsidP="001C097C">
      <w:pPr>
        <w:spacing w:line="400" w:lineRule="exact"/>
        <w:ind w:firstLineChars="200" w:firstLine="420"/>
      </w:pPr>
      <w:r w:rsidRPr="008E4416">
        <w:rPr>
          <w:rFonts w:ascii="宋体" w:hAnsi="宋体" w:cs="宋体" w:hint="eastAsia"/>
          <w:kern w:val="0"/>
          <w:szCs w:val="21"/>
        </w:rPr>
        <w:t>D.引用该诗既</w:t>
      </w:r>
      <w:r w:rsidRPr="008E4416">
        <w:t>充实了文章内容，</w:t>
      </w:r>
      <w:r w:rsidRPr="008E4416">
        <w:rPr>
          <w:rFonts w:hint="eastAsia"/>
        </w:rPr>
        <w:t>又</w:t>
      </w:r>
      <w:r w:rsidRPr="008E4416">
        <w:t>增强了文章的思想性及行文情趣。</w:t>
      </w:r>
    </w:p>
    <w:p w:rsidR="006F4129" w:rsidRPr="008E4416" w:rsidRDefault="006F4129" w:rsidP="001C097C">
      <w:pPr>
        <w:spacing w:line="400" w:lineRule="exact"/>
        <w:ind w:firstLineChars="200" w:firstLine="420"/>
        <w:rPr>
          <w:rFonts w:ascii="宋体" w:hAnsi="宋体" w:cs="宋体"/>
          <w:kern w:val="0"/>
          <w:szCs w:val="21"/>
        </w:rPr>
      </w:pPr>
      <w:r w:rsidRPr="008E4416">
        <w:rPr>
          <w:rFonts w:ascii="宋体" w:hAnsi="宋体" w:cs="宋体" w:hint="eastAsia"/>
          <w:kern w:val="0"/>
          <w:szCs w:val="21"/>
        </w:rPr>
        <w:t>19.联系全文，下列表述不正确的一项是</w:t>
      </w:r>
      <w:r w:rsidR="001C097C">
        <w:rPr>
          <w:rFonts w:asciiTheme="minorEastAsia" w:eastAsiaTheme="minorEastAsia" w:hAnsiTheme="minorEastAsia" w:cstheme="minorEastAsia" w:hint="eastAsia"/>
          <w:szCs w:val="21"/>
        </w:rPr>
        <w:t>（    ）</w:t>
      </w:r>
    </w:p>
    <w:p w:rsidR="006F4129" w:rsidRPr="008E4416" w:rsidRDefault="006F4129" w:rsidP="001C097C">
      <w:pPr>
        <w:spacing w:line="400" w:lineRule="exact"/>
        <w:ind w:firstLineChars="200" w:firstLine="420"/>
        <w:rPr>
          <w:rFonts w:ascii="宋体" w:hAnsi="宋体" w:cs="宋体"/>
          <w:kern w:val="0"/>
          <w:szCs w:val="21"/>
        </w:rPr>
      </w:pPr>
      <w:r w:rsidRPr="008E4416">
        <w:rPr>
          <w:rFonts w:ascii="宋体" w:hAnsi="宋体" w:cs="宋体" w:hint="eastAsia"/>
          <w:kern w:val="0"/>
          <w:szCs w:val="21"/>
        </w:rPr>
        <w:t>A.本文是一篇科学小品，具有严谨的科学性和优美的文学性</w:t>
      </w:r>
      <w:r w:rsidRPr="008E4416">
        <w:t>。</w:t>
      </w:r>
    </w:p>
    <w:p w:rsidR="006F4129" w:rsidRPr="008E4416" w:rsidRDefault="006F4129" w:rsidP="001C097C">
      <w:pPr>
        <w:spacing w:line="400" w:lineRule="exact"/>
        <w:ind w:firstLineChars="200" w:firstLine="420"/>
        <w:rPr>
          <w:rFonts w:ascii="宋体" w:hAnsi="宋体" w:cs="宋体"/>
          <w:kern w:val="0"/>
          <w:szCs w:val="21"/>
        </w:rPr>
      </w:pPr>
      <w:r w:rsidRPr="008E4416">
        <w:rPr>
          <w:rFonts w:ascii="宋体" w:hAnsi="宋体" w:cs="宋体" w:hint="eastAsia"/>
          <w:kern w:val="0"/>
          <w:szCs w:val="21"/>
        </w:rPr>
        <w:t>B.本文较多地运用了“引用”的说明方法，既能启人思考，也能引人入胜，增强了文章的表达效果</w:t>
      </w:r>
      <w:r w:rsidRPr="008E4416">
        <w:rPr>
          <w:rFonts w:hint="eastAsia"/>
        </w:rPr>
        <w:t>。</w:t>
      </w:r>
    </w:p>
    <w:p w:rsidR="006F4129" w:rsidRPr="008E4416" w:rsidRDefault="006F4129" w:rsidP="001C097C">
      <w:pPr>
        <w:spacing w:line="400" w:lineRule="exact"/>
        <w:ind w:firstLineChars="200" w:firstLine="420"/>
      </w:pPr>
      <w:r w:rsidRPr="008E4416">
        <w:rPr>
          <w:rFonts w:ascii="宋体" w:hAnsi="宋体" w:cs="宋体" w:hint="eastAsia"/>
          <w:kern w:val="0"/>
          <w:szCs w:val="21"/>
        </w:rPr>
        <w:t>C.本文按照从主到次，由里到外的顺序进行说明，既使得说明对象的特征突出</w:t>
      </w:r>
      <w:r w:rsidRPr="008E4416">
        <w:rPr>
          <w:rFonts w:hint="eastAsia"/>
        </w:rPr>
        <w:t>，又使得文章的层次清晰，结构严密。</w:t>
      </w:r>
    </w:p>
    <w:p w:rsidR="001C097C" w:rsidRDefault="006F4129" w:rsidP="00325C92">
      <w:pPr>
        <w:spacing w:line="400" w:lineRule="exact"/>
        <w:ind w:firstLineChars="200" w:firstLine="420"/>
        <w:rPr>
          <w:rFonts w:ascii="宋体" w:hAnsi="宋体" w:cs="宋体"/>
          <w:kern w:val="0"/>
          <w:szCs w:val="21"/>
        </w:rPr>
      </w:pPr>
      <w:r w:rsidRPr="008E4416">
        <w:rPr>
          <w:rFonts w:ascii="宋体" w:hAnsi="宋体" w:cs="宋体" w:hint="eastAsia"/>
          <w:kern w:val="0"/>
          <w:szCs w:val="21"/>
        </w:rPr>
        <w:t>D.本文从生态特征和生产情况两个方面介绍荔枝的知识，提出发展荔枝生产的建议。</w:t>
      </w:r>
    </w:p>
    <w:p w:rsidR="00A43046" w:rsidRPr="001C097C" w:rsidRDefault="00A43046" w:rsidP="001C097C">
      <w:pPr>
        <w:spacing w:line="400" w:lineRule="exact"/>
        <w:rPr>
          <w:rFonts w:ascii="宋体" w:hAnsi="宋体" w:cs="宋体"/>
          <w:kern w:val="0"/>
          <w:szCs w:val="21"/>
        </w:rPr>
      </w:pPr>
      <w:r w:rsidRPr="001C097C">
        <w:rPr>
          <w:rFonts w:ascii="黑体" w:eastAsia="黑体" w:hAnsi="黑体" w:hint="eastAsia"/>
          <w:b/>
          <w:szCs w:val="21"/>
        </w:rPr>
        <w:t>三、文言文单项选择题</w:t>
      </w:r>
      <w:r w:rsidRPr="001C097C">
        <w:rPr>
          <w:rFonts w:ascii="黑体" w:eastAsia="黑体" w:hAnsi="黑体" w:hint="eastAsia"/>
          <w:szCs w:val="21"/>
        </w:rPr>
        <w:t>（共6小题，每小题1分，共6分</w:t>
      </w:r>
      <w:r w:rsidR="001C097C">
        <w:rPr>
          <w:rFonts w:ascii="黑体" w:eastAsia="黑体" w:hAnsi="黑体" w:hint="eastAsia"/>
          <w:szCs w:val="21"/>
        </w:rPr>
        <w:t>。</w:t>
      </w:r>
      <w:r w:rsidRPr="001C097C">
        <w:rPr>
          <w:rFonts w:ascii="黑体" w:eastAsia="黑体" w:hAnsi="黑体"/>
          <w:szCs w:val="21"/>
        </w:rPr>
        <w:t>）</w:t>
      </w:r>
    </w:p>
    <w:p w:rsidR="00A43046" w:rsidRPr="009A4596" w:rsidRDefault="00A43046" w:rsidP="001C097C">
      <w:pPr>
        <w:spacing w:line="400" w:lineRule="exact"/>
        <w:ind w:firstLineChars="200" w:firstLine="420"/>
        <w:rPr>
          <w:rFonts w:ascii="宋体" w:hAnsi="宋体"/>
          <w:szCs w:val="21"/>
        </w:rPr>
      </w:pPr>
      <w:r w:rsidRPr="009A4596">
        <w:rPr>
          <w:rFonts w:ascii="宋体" w:hAnsi="宋体" w:hint="eastAsia"/>
          <w:szCs w:val="21"/>
        </w:rPr>
        <w:t xml:space="preserve">20.下列各句中，不全部具有通假现象的一项是（ </w:t>
      </w:r>
      <w:r>
        <w:rPr>
          <w:rFonts w:ascii="宋体" w:hAnsi="宋体" w:hint="eastAsia"/>
          <w:szCs w:val="21"/>
        </w:rPr>
        <w:t xml:space="preserve"> </w:t>
      </w:r>
      <w:r w:rsidRPr="009A4596">
        <w:rPr>
          <w:rFonts w:ascii="宋体" w:hAnsi="宋体" w:hint="eastAsia"/>
          <w:szCs w:val="21"/>
        </w:rPr>
        <w:t xml:space="preserve">  ）</w:t>
      </w:r>
    </w:p>
    <w:p w:rsidR="00A43046" w:rsidRPr="009A4596" w:rsidRDefault="00A43046" w:rsidP="001C097C">
      <w:pPr>
        <w:spacing w:line="400" w:lineRule="exact"/>
        <w:ind w:firstLineChars="200" w:firstLine="420"/>
        <w:rPr>
          <w:rFonts w:ascii="宋体" w:hAnsi="宋体"/>
          <w:szCs w:val="21"/>
        </w:rPr>
      </w:pPr>
      <w:r w:rsidRPr="009A4596">
        <w:rPr>
          <w:rFonts w:ascii="宋体" w:hAnsi="宋体" w:hint="eastAsia"/>
          <w:szCs w:val="21"/>
        </w:rPr>
        <w:t>A．</w:t>
      </w:r>
      <w:r w:rsidRPr="009A4596">
        <w:rPr>
          <w:rFonts w:ascii="宋体" w:hAnsi="宋体" w:hint="eastAsia"/>
          <w:bCs/>
          <w:szCs w:val="21"/>
        </w:rPr>
        <w:t>知明而行无过</w:t>
      </w:r>
      <w:r w:rsidRPr="009A4596">
        <w:rPr>
          <w:rFonts w:ascii="宋体" w:hAnsi="宋体" w:hint="eastAsia"/>
          <w:szCs w:val="21"/>
        </w:rPr>
        <w:t xml:space="preserve">                       </w:t>
      </w:r>
      <w:r w:rsidRPr="009A4596">
        <w:rPr>
          <w:rFonts w:ascii="宋体" w:hAnsi="宋体" w:hint="eastAsia"/>
          <w:bCs/>
          <w:szCs w:val="21"/>
        </w:rPr>
        <w:t>君子生非异也</w:t>
      </w:r>
      <w:r w:rsidRPr="009A4596">
        <w:rPr>
          <w:rFonts w:ascii="宋体" w:hAnsi="宋体" w:hint="eastAsia"/>
          <w:szCs w:val="21"/>
        </w:rPr>
        <w:t xml:space="preserve">        </w:t>
      </w:r>
    </w:p>
    <w:p w:rsidR="00A43046" w:rsidRPr="009A4596" w:rsidRDefault="00A43046" w:rsidP="001C097C">
      <w:pPr>
        <w:spacing w:line="400" w:lineRule="exact"/>
        <w:ind w:firstLineChars="150" w:firstLine="315"/>
        <w:rPr>
          <w:rFonts w:ascii="宋体" w:hAnsi="宋体"/>
          <w:szCs w:val="21"/>
        </w:rPr>
      </w:pPr>
      <w:r w:rsidRPr="009A4596">
        <w:rPr>
          <w:rFonts w:ascii="宋体" w:hAnsi="宋体" w:hint="eastAsia"/>
          <w:szCs w:val="21"/>
        </w:rPr>
        <w:t xml:space="preserve"> B．</w:t>
      </w:r>
      <w:r w:rsidRPr="009A4596">
        <w:rPr>
          <w:rFonts w:ascii="宋体" w:hAnsi="宋体" w:hint="eastAsia"/>
          <w:bCs/>
          <w:szCs w:val="21"/>
        </w:rPr>
        <w:t>浩浩乎如冯虚御风                   举</w:t>
      </w:r>
      <w:proofErr w:type="gramStart"/>
      <w:r w:rsidRPr="009A4596">
        <w:rPr>
          <w:rFonts w:ascii="宋体" w:hAnsi="宋体" w:hint="eastAsia"/>
          <w:bCs/>
          <w:szCs w:val="21"/>
        </w:rPr>
        <w:t>匏樽</w:t>
      </w:r>
      <w:proofErr w:type="gramEnd"/>
      <w:r w:rsidRPr="009A4596">
        <w:rPr>
          <w:rFonts w:ascii="宋体" w:hAnsi="宋体" w:hint="eastAsia"/>
          <w:bCs/>
          <w:szCs w:val="21"/>
        </w:rPr>
        <w:t>以相属</w:t>
      </w:r>
    </w:p>
    <w:p w:rsidR="00A43046" w:rsidRPr="009A4596" w:rsidRDefault="00A43046" w:rsidP="001C097C">
      <w:pPr>
        <w:spacing w:line="400" w:lineRule="exact"/>
        <w:ind w:firstLineChars="200" w:firstLine="420"/>
        <w:rPr>
          <w:rFonts w:ascii="宋体" w:hAnsi="宋体"/>
          <w:szCs w:val="21"/>
          <w:em w:val="dot"/>
        </w:rPr>
      </w:pPr>
      <w:r w:rsidRPr="009A4596">
        <w:rPr>
          <w:rFonts w:ascii="宋体" w:hAnsi="宋体" w:hint="eastAsia"/>
          <w:szCs w:val="21"/>
        </w:rPr>
        <w:t>C．</w:t>
      </w:r>
      <w:r w:rsidRPr="009A4596">
        <w:rPr>
          <w:rFonts w:ascii="宋体" w:hAnsi="宋体" w:hint="eastAsia"/>
          <w:bCs/>
          <w:szCs w:val="21"/>
        </w:rPr>
        <w:t>孝公既没，惠文、武、昭襄蒙故业</w:t>
      </w:r>
      <w:r w:rsidRPr="009A4596">
        <w:rPr>
          <w:rFonts w:ascii="宋体" w:hAnsi="宋体" w:hint="eastAsia"/>
          <w:szCs w:val="21"/>
          <w:em w:val="dot"/>
        </w:rPr>
        <w:t xml:space="preserve">     </w:t>
      </w:r>
      <w:r w:rsidRPr="009A4596">
        <w:rPr>
          <w:rFonts w:ascii="宋体" w:hAnsi="宋体" w:hint="eastAsia"/>
          <w:bCs/>
          <w:szCs w:val="21"/>
        </w:rPr>
        <w:t>执敲扑而鞭笞天下，威振四海</w:t>
      </w:r>
      <w:r w:rsidRPr="009A4596">
        <w:rPr>
          <w:rFonts w:ascii="宋体" w:hAnsi="宋体" w:hint="eastAsia"/>
          <w:szCs w:val="21"/>
          <w:em w:val="dot"/>
        </w:rPr>
        <w:t xml:space="preserve">     </w:t>
      </w:r>
    </w:p>
    <w:p w:rsidR="00A43046" w:rsidRPr="009A4596" w:rsidRDefault="00A43046" w:rsidP="001C097C">
      <w:pPr>
        <w:spacing w:line="400" w:lineRule="exact"/>
        <w:ind w:firstLineChars="200" w:firstLine="420"/>
        <w:rPr>
          <w:rFonts w:ascii="宋体" w:hAnsi="宋体"/>
          <w:szCs w:val="21"/>
          <w:em w:val="dot"/>
        </w:rPr>
      </w:pPr>
      <w:r w:rsidRPr="009A4596">
        <w:rPr>
          <w:rFonts w:ascii="宋体" w:hAnsi="宋体" w:hint="eastAsia"/>
          <w:szCs w:val="21"/>
        </w:rPr>
        <w:t>D．</w:t>
      </w:r>
      <w:r w:rsidRPr="009A4596">
        <w:rPr>
          <w:rFonts w:ascii="宋体" w:hAnsi="宋体" w:hint="eastAsia"/>
          <w:bCs/>
          <w:szCs w:val="21"/>
        </w:rPr>
        <w:t xml:space="preserve">九国之师，逡巡而不敢进      </w:t>
      </w:r>
      <w:r>
        <w:rPr>
          <w:rFonts w:ascii="宋体" w:hAnsi="宋体" w:hint="eastAsia"/>
          <w:bCs/>
          <w:szCs w:val="21"/>
        </w:rPr>
        <w:t xml:space="preserve">  </w:t>
      </w:r>
      <w:r w:rsidRPr="009A4596">
        <w:rPr>
          <w:rFonts w:ascii="宋体" w:hAnsi="宋体" w:hint="eastAsia"/>
          <w:bCs/>
          <w:szCs w:val="21"/>
        </w:rPr>
        <w:t xml:space="preserve">     </w:t>
      </w:r>
      <w:r>
        <w:rPr>
          <w:rFonts w:ascii="宋体" w:hAnsi="宋体" w:hint="eastAsia"/>
          <w:bCs/>
          <w:szCs w:val="21"/>
        </w:rPr>
        <w:t>信臣精卒陈利兵而谁何</w:t>
      </w:r>
      <w:r w:rsidRPr="009A4596">
        <w:rPr>
          <w:rFonts w:ascii="宋体" w:hAnsi="宋体" w:hint="eastAsia"/>
          <w:bCs/>
          <w:szCs w:val="21"/>
        </w:rPr>
        <w:t xml:space="preserve">   </w:t>
      </w:r>
    </w:p>
    <w:p w:rsidR="00A43046" w:rsidRPr="009A4596" w:rsidRDefault="00A43046" w:rsidP="001C097C">
      <w:pPr>
        <w:pStyle w:val="a6"/>
        <w:adjustRightInd w:val="0"/>
        <w:snapToGrid w:val="0"/>
        <w:spacing w:line="400" w:lineRule="exact"/>
        <w:ind w:firstLineChars="200" w:firstLine="420"/>
        <w:rPr>
          <w:rFonts w:hAnsi="宋体" w:cs="Times New Roman"/>
        </w:rPr>
      </w:pPr>
      <w:r w:rsidRPr="009A4596">
        <w:rPr>
          <w:rFonts w:hAnsi="宋体" w:cs="Times New Roman" w:hint="eastAsia"/>
        </w:rPr>
        <w:t>21</w:t>
      </w:r>
      <w:r w:rsidRPr="009A4596">
        <w:rPr>
          <w:rFonts w:hAnsi="宋体" w:cs="Times New Roman"/>
        </w:rPr>
        <w:t>．对各句中加点词的用法归类正确的一项是</w:t>
      </w:r>
      <w:r w:rsidRPr="009A4596">
        <w:rPr>
          <w:rFonts w:hAnsi="宋体" w:hint="eastAsia"/>
        </w:rPr>
        <w:t xml:space="preserve">（ </w:t>
      </w:r>
      <w:r>
        <w:rPr>
          <w:rFonts w:hAnsi="宋体" w:hint="eastAsia"/>
        </w:rPr>
        <w:t xml:space="preserve"> </w:t>
      </w:r>
      <w:r w:rsidRPr="009A4596">
        <w:rPr>
          <w:rFonts w:hAnsi="宋体" w:hint="eastAsia"/>
        </w:rPr>
        <w:t xml:space="preserve">  ）</w:t>
      </w:r>
    </w:p>
    <w:p w:rsidR="00A43046" w:rsidRPr="009A4596" w:rsidRDefault="00A43046" w:rsidP="001C097C">
      <w:pPr>
        <w:pStyle w:val="a6"/>
        <w:adjustRightInd w:val="0"/>
        <w:snapToGrid w:val="0"/>
        <w:spacing w:line="400" w:lineRule="exact"/>
        <w:ind w:firstLineChars="200" w:firstLine="420"/>
        <w:rPr>
          <w:rFonts w:hAnsi="宋体" w:cs="Times New Roman"/>
        </w:rPr>
      </w:pPr>
      <w:r w:rsidRPr="009A4596">
        <w:rPr>
          <w:rFonts w:hAnsi="宋体" w:cs="Times New Roman"/>
        </w:rPr>
        <w:t>①</w:t>
      </w:r>
      <w:r w:rsidRPr="009A4596">
        <w:rPr>
          <w:rFonts w:hAnsi="宋体" w:cs="Times New Roman" w:hint="eastAsia"/>
        </w:rPr>
        <w:t>西望夏口，</w:t>
      </w:r>
      <w:r w:rsidRPr="009A4596">
        <w:rPr>
          <w:rFonts w:hAnsi="宋体" w:cs="Times New Roman" w:hint="eastAsia"/>
          <w:em w:val="underDot"/>
        </w:rPr>
        <w:t>东</w:t>
      </w:r>
      <w:r w:rsidRPr="009A4596">
        <w:rPr>
          <w:rFonts w:hAnsi="宋体" w:hint="eastAsia"/>
          <w:bCs/>
        </w:rPr>
        <w:t xml:space="preserve">望武昌     </w:t>
      </w:r>
      <w:r w:rsidRPr="009A4596">
        <w:rPr>
          <w:rFonts w:hAnsi="宋体"/>
        </w:rPr>
        <w:t>②</w:t>
      </w:r>
      <w:r w:rsidRPr="009A4596">
        <w:rPr>
          <w:rFonts w:hAnsi="宋体" w:hint="eastAsia"/>
        </w:rPr>
        <w:t xml:space="preserve"> </w:t>
      </w:r>
      <w:r w:rsidRPr="009A4596">
        <w:rPr>
          <w:rFonts w:hAnsi="宋体" w:cs="Times New Roman" w:hint="eastAsia"/>
        </w:rPr>
        <w:t>木直中绳，</w:t>
      </w:r>
      <w:r w:rsidRPr="009A4596">
        <w:rPr>
          <w:rFonts w:hAnsi="宋体" w:cs="Times New Roman" w:hint="eastAsia"/>
          <w:em w:val="underDot"/>
        </w:rPr>
        <w:t>輮</w:t>
      </w:r>
      <w:r w:rsidRPr="009A4596">
        <w:rPr>
          <w:rFonts w:hAnsi="宋体" w:cs="Times New Roman" w:hint="eastAsia"/>
        </w:rPr>
        <w:t xml:space="preserve">以为轮 </w:t>
      </w:r>
    </w:p>
    <w:p w:rsidR="00A43046" w:rsidRPr="009A4596" w:rsidRDefault="00A43046" w:rsidP="001C097C">
      <w:pPr>
        <w:pStyle w:val="a6"/>
        <w:adjustRightInd w:val="0"/>
        <w:snapToGrid w:val="0"/>
        <w:spacing w:line="400" w:lineRule="exact"/>
        <w:ind w:firstLineChars="200" w:firstLine="420"/>
        <w:rPr>
          <w:rFonts w:hAnsi="宋体"/>
          <w:bCs/>
        </w:rPr>
      </w:pPr>
      <w:r w:rsidRPr="009A4596">
        <w:rPr>
          <w:rFonts w:hAnsi="宋体" w:cs="Times New Roman"/>
        </w:rPr>
        <w:t>③</w:t>
      </w:r>
      <w:r w:rsidRPr="009A4596">
        <w:rPr>
          <w:rFonts w:hAnsi="宋体" w:hint="eastAsia"/>
          <w:bCs/>
        </w:rPr>
        <w:t>假舟楫者，非能</w:t>
      </w:r>
      <w:r w:rsidRPr="009A4596">
        <w:rPr>
          <w:rFonts w:hAnsi="宋体" w:cs="Times New Roman" w:hint="eastAsia"/>
          <w:em w:val="underDot"/>
        </w:rPr>
        <w:t>水</w:t>
      </w:r>
      <w:r w:rsidRPr="009A4596">
        <w:rPr>
          <w:rFonts w:hAnsi="宋体" w:hint="eastAsia"/>
          <w:bCs/>
        </w:rPr>
        <w:t xml:space="preserve">也      </w:t>
      </w:r>
      <w:r w:rsidRPr="009A4596">
        <w:rPr>
          <w:rFonts w:hAnsi="宋体" w:cs="Times New Roman"/>
        </w:rPr>
        <w:t>④追</w:t>
      </w:r>
      <w:r w:rsidRPr="009A4596">
        <w:rPr>
          <w:rFonts w:hAnsi="宋体" w:cs="Times New Roman"/>
          <w:em w:val="underDot"/>
        </w:rPr>
        <w:t>亡</w:t>
      </w:r>
      <w:r w:rsidRPr="009A4596">
        <w:rPr>
          <w:rFonts w:hAnsi="宋体" w:cs="Times New Roman"/>
        </w:rPr>
        <w:t>逐北</w:t>
      </w:r>
    </w:p>
    <w:p w:rsidR="00A43046" w:rsidRPr="009A4596" w:rsidRDefault="00A43046" w:rsidP="001C097C">
      <w:pPr>
        <w:pStyle w:val="a6"/>
        <w:adjustRightInd w:val="0"/>
        <w:snapToGrid w:val="0"/>
        <w:spacing w:line="400" w:lineRule="exact"/>
        <w:ind w:firstLineChars="200" w:firstLine="420"/>
        <w:rPr>
          <w:rFonts w:hAnsi="宋体" w:cs="Times New Roman"/>
        </w:rPr>
      </w:pPr>
      <w:r w:rsidRPr="009A4596">
        <w:rPr>
          <w:rFonts w:hAnsi="宋体" w:cs="Times New Roman"/>
        </w:rPr>
        <w:t>⑤天下</w:t>
      </w:r>
      <w:r w:rsidRPr="009A4596">
        <w:rPr>
          <w:rFonts w:hAnsi="宋体" w:cs="Times New Roman"/>
          <w:em w:val="underDot"/>
        </w:rPr>
        <w:t>云</w:t>
      </w:r>
      <w:r w:rsidRPr="009A4596">
        <w:rPr>
          <w:rFonts w:hAnsi="宋体" w:cs="Times New Roman"/>
        </w:rPr>
        <w:t>集响应</w:t>
      </w:r>
      <w:r w:rsidRPr="009A4596">
        <w:rPr>
          <w:rFonts w:hAnsi="宋体" w:cs="Times New Roman" w:hint="eastAsia"/>
        </w:rPr>
        <w:t xml:space="preserve">            </w:t>
      </w:r>
      <w:r w:rsidRPr="009A4596">
        <w:rPr>
          <w:rFonts w:hAnsi="宋体" w:cs="Times New Roman"/>
        </w:rPr>
        <w:t>⑥赢粮而</w:t>
      </w:r>
      <w:r w:rsidRPr="009A4596">
        <w:rPr>
          <w:rFonts w:hAnsi="宋体" w:cs="Times New Roman"/>
          <w:em w:val="underDot"/>
        </w:rPr>
        <w:t>景</w:t>
      </w:r>
      <w:r w:rsidRPr="009A4596">
        <w:rPr>
          <w:rFonts w:hAnsi="宋体" w:cs="Times New Roman"/>
        </w:rPr>
        <w:t>从</w:t>
      </w:r>
    </w:p>
    <w:p w:rsidR="00A43046" w:rsidRPr="009A4596" w:rsidRDefault="00A43046" w:rsidP="001C097C">
      <w:pPr>
        <w:adjustRightInd w:val="0"/>
        <w:snapToGrid w:val="0"/>
        <w:spacing w:line="400" w:lineRule="exact"/>
        <w:ind w:firstLineChars="200" w:firstLine="420"/>
        <w:rPr>
          <w:rFonts w:ascii="宋体" w:hAnsi="宋体"/>
          <w:bCs/>
          <w:szCs w:val="21"/>
        </w:rPr>
      </w:pPr>
      <w:r w:rsidRPr="009A4596">
        <w:rPr>
          <w:rFonts w:ascii="宋体" w:hAnsi="宋体"/>
        </w:rPr>
        <w:t>⑦且夫天下非</w:t>
      </w:r>
      <w:r w:rsidRPr="009A4596">
        <w:rPr>
          <w:rFonts w:ascii="宋体" w:hAnsi="宋体"/>
          <w:em w:val="underDot"/>
        </w:rPr>
        <w:t>小弱</w:t>
      </w:r>
      <w:r w:rsidRPr="009A4596">
        <w:rPr>
          <w:rFonts w:ascii="宋体" w:hAnsi="宋体"/>
        </w:rPr>
        <w:t>也</w:t>
      </w:r>
      <w:r w:rsidRPr="009A4596">
        <w:rPr>
          <w:rFonts w:ascii="宋体" w:hAnsi="宋体" w:hint="eastAsia"/>
        </w:rPr>
        <w:t xml:space="preserve">        </w:t>
      </w:r>
      <w:r w:rsidRPr="009A4596">
        <w:rPr>
          <w:rFonts w:ascii="宋体" w:hAnsi="宋体"/>
        </w:rPr>
        <w:t>⑧</w:t>
      </w:r>
      <w:r w:rsidRPr="009A4596">
        <w:rPr>
          <w:rFonts w:ascii="宋体" w:hAnsi="宋体"/>
          <w:em w:val="underDot"/>
        </w:rPr>
        <w:t>却</w:t>
      </w:r>
      <w:r w:rsidRPr="009A4596">
        <w:rPr>
          <w:rFonts w:ascii="宋体" w:hAnsi="宋体"/>
        </w:rPr>
        <w:t>匈奴七百余里</w:t>
      </w:r>
      <w:r w:rsidRPr="009A4596">
        <w:rPr>
          <w:rFonts w:ascii="宋体" w:hAnsi="宋体" w:hint="eastAsia"/>
        </w:rPr>
        <w:t xml:space="preserve"> </w:t>
      </w:r>
    </w:p>
    <w:p w:rsidR="00A43046" w:rsidRPr="009A4596" w:rsidRDefault="00A43046" w:rsidP="001C097C">
      <w:pPr>
        <w:pStyle w:val="a6"/>
        <w:adjustRightInd w:val="0"/>
        <w:snapToGrid w:val="0"/>
        <w:spacing w:line="400" w:lineRule="exact"/>
        <w:ind w:firstLineChars="200" w:firstLine="420"/>
        <w:rPr>
          <w:rFonts w:hAnsi="宋体" w:cs="Times New Roman"/>
        </w:rPr>
      </w:pPr>
      <w:r w:rsidRPr="009A4596">
        <w:rPr>
          <w:rFonts w:hAnsi="宋体" w:hint="eastAsia"/>
          <w:bCs/>
        </w:rPr>
        <w:t>⑨方其破荆州，</w:t>
      </w:r>
      <w:r w:rsidRPr="009A4596">
        <w:rPr>
          <w:rFonts w:hAnsi="宋体" w:cs="Times New Roman" w:hint="eastAsia"/>
          <w:em w:val="underDot"/>
        </w:rPr>
        <w:t>下</w:t>
      </w:r>
      <w:r w:rsidRPr="009A4596">
        <w:rPr>
          <w:rFonts w:hAnsi="宋体" w:hint="eastAsia"/>
          <w:bCs/>
        </w:rPr>
        <w:t xml:space="preserve">江陵      </w:t>
      </w:r>
      <w:r w:rsidRPr="009A4596">
        <w:rPr>
          <w:rFonts w:hAnsi="宋体" w:hint="eastAsia"/>
        </w:rPr>
        <w:t>⑩不知东方之既</w:t>
      </w:r>
      <w:r w:rsidRPr="009A4596">
        <w:rPr>
          <w:rFonts w:hAnsi="宋体" w:hint="eastAsia"/>
          <w:em w:val="underDot"/>
        </w:rPr>
        <w:t>白</w:t>
      </w:r>
      <w:r w:rsidRPr="009A4596">
        <w:rPr>
          <w:rFonts w:hAnsi="宋体" w:hint="eastAsia"/>
        </w:rPr>
        <w:t xml:space="preserve">  </w:t>
      </w:r>
    </w:p>
    <w:p w:rsidR="00A43046" w:rsidRPr="009A4596" w:rsidRDefault="00A43046" w:rsidP="001C097C">
      <w:pPr>
        <w:pStyle w:val="a6"/>
        <w:adjustRightInd w:val="0"/>
        <w:snapToGrid w:val="0"/>
        <w:spacing w:line="400" w:lineRule="exact"/>
        <w:ind w:firstLineChars="200" w:firstLine="420"/>
        <w:rPr>
          <w:rFonts w:hAnsi="宋体" w:cs="Times New Roman"/>
        </w:rPr>
      </w:pPr>
      <w:r w:rsidRPr="009A4596">
        <w:rPr>
          <w:rFonts w:hAnsi="宋体" w:cs="Times New Roman"/>
        </w:rPr>
        <w:t>A．①⑤⑥/</w:t>
      </w:r>
      <w:r w:rsidRPr="009A4596">
        <w:rPr>
          <w:rFonts w:hAnsi="宋体" w:cs="宋体" w:hint="eastAsia"/>
        </w:rPr>
        <w:t>②③⑧</w:t>
      </w:r>
      <w:r w:rsidRPr="009A4596">
        <w:rPr>
          <w:rFonts w:hAnsi="宋体" w:cs="Times New Roman"/>
        </w:rPr>
        <w:t>/④/</w:t>
      </w:r>
      <w:r w:rsidRPr="009A4596">
        <w:rPr>
          <w:rFonts w:hAnsi="宋体" w:cs="宋体" w:hint="eastAsia"/>
        </w:rPr>
        <w:t>⑦</w:t>
      </w:r>
      <w:r w:rsidRPr="009A4596">
        <w:rPr>
          <w:rFonts w:hAnsi="宋体" w:hint="eastAsia"/>
          <w:bCs/>
        </w:rPr>
        <w:t>⑨⑩</w:t>
      </w:r>
      <w:r w:rsidRPr="009A4596">
        <w:rPr>
          <w:rFonts w:hAnsi="宋体" w:cs="Times New Roman"/>
        </w:rPr>
        <w:t xml:space="preserve">　　</w:t>
      </w:r>
      <w:r w:rsidRPr="009A4596">
        <w:rPr>
          <w:rFonts w:hAnsi="宋体" w:cs="Times New Roman" w:hint="eastAsia"/>
        </w:rPr>
        <w:t xml:space="preserve"> </w:t>
      </w:r>
      <w:r w:rsidRPr="009A4596">
        <w:rPr>
          <w:rFonts w:hAnsi="宋体" w:cs="Times New Roman"/>
        </w:rPr>
        <w:t>B．①⑤⑥/</w:t>
      </w:r>
      <w:r w:rsidRPr="009A4596">
        <w:rPr>
          <w:rFonts w:hAnsi="宋体" w:cs="宋体" w:hint="eastAsia"/>
        </w:rPr>
        <w:t>②</w:t>
      </w:r>
      <w:r w:rsidRPr="009A4596">
        <w:rPr>
          <w:rFonts w:hAnsi="宋体" w:cs="Times New Roman"/>
        </w:rPr>
        <w:t>⑧/</w:t>
      </w:r>
      <w:r w:rsidRPr="009A4596">
        <w:rPr>
          <w:rFonts w:hAnsi="宋体" w:cs="宋体" w:hint="eastAsia"/>
        </w:rPr>
        <w:t>③</w:t>
      </w:r>
      <w:r w:rsidRPr="009A4596">
        <w:rPr>
          <w:rFonts w:hAnsi="宋体" w:hint="eastAsia"/>
          <w:bCs/>
        </w:rPr>
        <w:t>⑨</w:t>
      </w:r>
      <w:r w:rsidRPr="009A4596">
        <w:rPr>
          <w:rFonts w:hAnsi="宋体" w:cs="Times New Roman"/>
        </w:rPr>
        <w:t>/④/</w:t>
      </w:r>
      <w:r w:rsidRPr="009A4596">
        <w:rPr>
          <w:rFonts w:hAnsi="宋体" w:cs="宋体" w:hint="eastAsia"/>
        </w:rPr>
        <w:t>⑦</w:t>
      </w:r>
      <w:r w:rsidRPr="009A4596">
        <w:rPr>
          <w:rFonts w:hAnsi="宋体" w:hint="eastAsia"/>
          <w:bCs/>
        </w:rPr>
        <w:t>⑩</w:t>
      </w:r>
    </w:p>
    <w:p w:rsidR="00A43046" w:rsidRPr="009A4596" w:rsidRDefault="00A43046" w:rsidP="001C097C">
      <w:pPr>
        <w:pStyle w:val="a6"/>
        <w:adjustRightInd w:val="0"/>
        <w:snapToGrid w:val="0"/>
        <w:spacing w:line="400" w:lineRule="exact"/>
        <w:ind w:firstLineChars="200" w:firstLine="420"/>
        <w:rPr>
          <w:rFonts w:hAnsi="宋体" w:cs="Times New Roman"/>
        </w:rPr>
      </w:pPr>
      <w:r w:rsidRPr="009A4596">
        <w:rPr>
          <w:rFonts w:hAnsi="宋体" w:cs="Times New Roman"/>
        </w:rPr>
        <w:t>C．①⑤/</w:t>
      </w:r>
      <w:r w:rsidRPr="009A4596">
        <w:rPr>
          <w:rFonts w:hAnsi="宋体" w:cs="宋体" w:hint="eastAsia"/>
        </w:rPr>
        <w:t>②</w:t>
      </w:r>
      <w:r w:rsidRPr="009A4596">
        <w:rPr>
          <w:rFonts w:hAnsi="宋体" w:cs="Times New Roman"/>
        </w:rPr>
        <w:t>④</w:t>
      </w:r>
      <w:r w:rsidRPr="009A4596">
        <w:rPr>
          <w:rFonts w:hAnsi="宋体" w:cs="宋体" w:hint="eastAsia"/>
        </w:rPr>
        <w:t>⑧</w:t>
      </w:r>
      <w:r w:rsidRPr="009A4596">
        <w:rPr>
          <w:rFonts w:hAnsi="宋体" w:cs="Times New Roman"/>
        </w:rPr>
        <w:t>/</w:t>
      </w:r>
      <w:r w:rsidRPr="009A4596">
        <w:rPr>
          <w:rFonts w:hAnsi="宋体" w:cs="宋体" w:hint="eastAsia"/>
        </w:rPr>
        <w:t>③</w:t>
      </w:r>
      <w:r w:rsidRPr="009A4596">
        <w:rPr>
          <w:rFonts w:hAnsi="宋体" w:cs="Times New Roman"/>
        </w:rPr>
        <w:t>⑥</w:t>
      </w:r>
      <w:r w:rsidRPr="009A4596">
        <w:rPr>
          <w:rFonts w:hAnsi="宋体" w:hint="eastAsia"/>
          <w:bCs/>
        </w:rPr>
        <w:t>⑨</w:t>
      </w:r>
      <w:r w:rsidRPr="009A4596">
        <w:rPr>
          <w:rFonts w:hAnsi="宋体" w:cs="Times New Roman"/>
        </w:rPr>
        <w:t>/⑦</w:t>
      </w:r>
      <w:r w:rsidRPr="009A4596">
        <w:rPr>
          <w:rFonts w:hAnsi="宋体" w:hint="eastAsia"/>
          <w:bCs/>
        </w:rPr>
        <w:t>⑩</w:t>
      </w:r>
      <w:r w:rsidRPr="009A4596">
        <w:rPr>
          <w:rFonts w:hAnsi="宋体" w:cs="Times New Roman"/>
        </w:rPr>
        <w:t xml:space="preserve"> </w:t>
      </w:r>
      <w:r w:rsidRPr="009A4596">
        <w:rPr>
          <w:rFonts w:hAnsi="宋体" w:cs="Times New Roman" w:hint="eastAsia"/>
        </w:rPr>
        <w:t xml:space="preserve">    </w:t>
      </w:r>
      <w:r w:rsidRPr="009A4596">
        <w:rPr>
          <w:rFonts w:hAnsi="宋体" w:cs="Times New Roman"/>
        </w:rPr>
        <w:t>D．</w:t>
      </w:r>
      <w:r w:rsidRPr="009A4596">
        <w:rPr>
          <w:rFonts w:hAnsi="宋体" w:cs="宋体" w:hint="eastAsia"/>
        </w:rPr>
        <w:t>①⑤</w:t>
      </w:r>
      <w:r w:rsidRPr="009A4596">
        <w:rPr>
          <w:rFonts w:hAnsi="宋体" w:cs="Times New Roman"/>
        </w:rPr>
        <w:t>/②④/</w:t>
      </w:r>
      <w:r w:rsidRPr="009A4596">
        <w:rPr>
          <w:rFonts w:hAnsi="宋体" w:cs="宋体" w:hint="eastAsia"/>
        </w:rPr>
        <w:t>③</w:t>
      </w:r>
      <w:r w:rsidRPr="009A4596">
        <w:rPr>
          <w:rFonts w:hAnsi="宋体" w:cs="Times New Roman"/>
        </w:rPr>
        <w:t>⑥</w:t>
      </w:r>
      <w:r w:rsidRPr="009A4596">
        <w:rPr>
          <w:rFonts w:hAnsi="宋体" w:cs="宋体" w:hint="eastAsia"/>
        </w:rPr>
        <w:t>⑧</w:t>
      </w:r>
      <w:r w:rsidRPr="009A4596">
        <w:rPr>
          <w:rFonts w:hAnsi="宋体" w:cs="Times New Roman"/>
        </w:rPr>
        <w:t>/⑦</w:t>
      </w:r>
      <w:r w:rsidRPr="009A4596">
        <w:rPr>
          <w:rFonts w:hAnsi="宋体" w:hint="eastAsia"/>
          <w:bCs/>
        </w:rPr>
        <w:t>⑨⑩</w:t>
      </w:r>
    </w:p>
    <w:p w:rsidR="00A43046" w:rsidRPr="009A4596" w:rsidRDefault="00A43046" w:rsidP="001C097C">
      <w:pPr>
        <w:spacing w:line="400" w:lineRule="exact"/>
        <w:ind w:firstLineChars="200" w:firstLine="420"/>
        <w:rPr>
          <w:rFonts w:ascii="宋体" w:hAnsi="宋体"/>
          <w:szCs w:val="21"/>
        </w:rPr>
      </w:pPr>
      <w:r w:rsidRPr="009A4596">
        <w:rPr>
          <w:rFonts w:ascii="宋体" w:hAnsi="宋体" w:hint="eastAsia"/>
          <w:szCs w:val="21"/>
        </w:rPr>
        <w:t xml:space="preserve">22.下列各句中，加点词语古今意义相同的是（ </w:t>
      </w:r>
      <w:r>
        <w:rPr>
          <w:rFonts w:ascii="宋体" w:hAnsi="宋体" w:hint="eastAsia"/>
          <w:szCs w:val="21"/>
        </w:rPr>
        <w:t xml:space="preserve"> </w:t>
      </w:r>
      <w:r w:rsidRPr="009A4596">
        <w:rPr>
          <w:rFonts w:ascii="宋体" w:hAnsi="宋体" w:hint="eastAsia"/>
          <w:szCs w:val="21"/>
        </w:rPr>
        <w:t xml:space="preserve">  ）</w:t>
      </w:r>
    </w:p>
    <w:p w:rsidR="00A43046" w:rsidRPr="009A4596" w:rsidRDefault="00A43046" w:rsidP="001C097C">
      <w:pPr>
        <w:adjustRightInd w:val="0"/>
        <w:snapToGrid w:val="0"/>
        <w:spacing w:line="400" w:lineRule="exact"/>
        <w:ind w:firstLineChars="200" w:firstLine="420"/>
        <w:rPr>
          <w:rFonts w:ascii="宋体" w:hAnsi="宋体"/>
          <w:szCs w:val="21"/>
        </w:rPr>
      </w:pPr>
      <w:r w:rsidRPr="009A4596">
        <w:rPr>
          <w:rFonts w:ascii="宋体" w:hAnsi="宋体" w:hint="eastAsia"/>
          <w:szCs w:val="21"/>
        </w:rPr>
        <w:t>A．故不积</w:t>
      </w:r>
      <w:r w:rsidRPr="009A4596">
        <w:rPr>
          <w:rFonts w:ascii="宋体" w:hAnsi="宋体" w:hint="eastAsia"/>
          <w:szCs w:val="21"/>
          <w:em w:val="dot"/>
        </w:rPr>
        <w:t>跬步</w:t>
      </w:r>
      <w:r w:rsidRPr="009A4596">
        <w:rPr>
          <w:rFonts w:ascii="宋体" w:hAnsi="宋体" w:hint="eastAsia"/>
          <w:szCs w:val="21"/>
        </w:rPr>
        <w:t>，无以至千里            B．上食埃土，下饮黄泉，</w:t>
      </w:r>
      <w:r w:rsidRPr="009A4596">
        <w:rPr>
          <w:rFonts w:ascii="宋体" w:hAnsi="宋体" w:hint="eastAsia"/>
          <w:szCs w:val="21"/>
          <w:em w:val="dot"/>
        </w:rPr>
        <w:t>用心</w:t>
      </w:r>
      <w:r w:rsidRPr="009A4596">
        <w:rPr>
          <w:rFonts w:ascii="宋体" w:hAnsi="宋体" w:hint="eastAsia"/>
          <w:szCs w:val="21"/>
        </w:rPr>
        <w:t>一也</w:t>
      </w:r>
    </w:p>
    <w:p w:rsidR="00A43046" w:rsidRPr="009A4596" w:rsidRDefault="00A43046" w:rsidP="001C097C">
      <w:pPr>
        <w:spacing w:line="400" w:lineRule="exact"/>
        <w:ind w:firstLineChars="200" w:firstLine="420"/>
        <w:rPr>
          <w:rFonts w:ascii="宋体" w:hAnsi="宋体"/>
          <w:szCs w:val="21"/>
        </w:rPr>
      </w:pPr>
      <w:r w:rsidRPr="009A4596">
        <w:rPr>
          <w:rFonts w:ascii="宋体" w:hAnsi="宋体" w:hint="eastAsia"/>
          <w:szCs w:val="21"/>
        </w:rPr>
        <w:t>C．于是秦人拱手而取西</w:t>
      </w:r>
      <w:r w:rsidRPr="009A4596">
        <w:rPr>
          <w:rFonts w:ascii="宋体" w:hAnsi="宋体" w:hint="eastAsia"/>
          <w:szCs w:val="21"/>
          <w:em w:val="dot"/>
        </w:rPr>
        <w:t>河</w:t>
      </w:r>
      <w:r w:rsidRPr="009A4596">
        <w:rPr>
          <w:rFonts w:ascii="宋体" w:hAnsi="宋体" w:hint="eastAsia"/>
          <w:szCs w:val="21"/>
        </w:rPr>
        <w:t>之外          D．</w:t>
      </w:r>
      <w:r w:rsidRPr="009A4596">
        <w:rPr>
          <w:rFonts w:ascii="宋体" w:hAnsi="宋体" w:hint="eastAsia"/>
          <w:szCs w:val="21"/>
          <w:em w:val="dot"/>
        </w:rPr>
        <w:t>以致</w:t>
      </w:r>
      <w:r w:rsidRPr="009A4596">
        <w:rPr>
          <w:rFonts w:ascii="宋体" w:hAnsi="宋体" w:hint="eastAsia"/>
          <w:bCs/>
          <w:szCs w:val="21"/>
        </w:rPr>
        <w:t>天下之士</w:t>
      </w:r>
    </w:p>
    <w:p w:rsidR="00A43046" w:rsidRPr="009A4596" w:rsidRDefault="00A43046" w:rsidP="001C097C">
      <w:pPr>
        <w:adjustRightInd w:val="0"/>
        <w:snapToGrid w:val="0"/>
        <w:spacing w:line="400" w:lineRule="exact"/>
        <w:ind w:firstLineChars="200" w:firstLine="420"/>
        <w:rPr>
          <w:rFonts w:ascii="宋体" w:hAnsi="宋体"/>
          <w:szCs w:val="21"/>
        </w:rPr>
      </w:pPr>
      <w:r w:rsidRPr="009A4596">
        <w:rPr>
          <w:rFonts w:ascii="宋体" w:hAnsi="宋体" w:hint="eastAsia"/>
          <w:szCs w:val="21"/>
        </w:rPr>
        <w:t>23.下</w:t>
      </w:r>
      <w:proofErr w:type="gramStart"/>
      <w:r w:rsidRPr="009A4596">
        <w:rPr>
          <w:rFonts w:ascii="宋体" w:hAnsi="宋体" w:hint="eastAsia"/>
          <w:szCs w:val="21"/>
        </w:rPr>
        <w:t>列句</w:t>
      </w:r>
      <w:proofErr w:type="gramEnd"/>
      <w:r w:rsidRPr="009A4596">
        <w:rPr>
          <w:rFonts w:ascii="宋体" w:hAnsi="宋体" w:hint="eastAsia"/>
          <w:szCs w:val="21"/>
        </w:rPr>
        <w:t xml:space="preserve">中加点的虚词意义和用法相同的一项是（ </w:t>
      </w:r>
      <w:r>
        <w:rPr>
          <w:rFonts w:ascii="宋体" w:hAnsi="宋体" w:hint="eastAsia"/>
          <w:szCs w:val="21"/>
        </w:rPr>
        <w:t xml:space="preserve"> </w:t>
      </w:r>
      <w:r w:rsidRPr="009A4596">
        <w:rPr>
          <w:rFonts w:ascii="宋体" w:hAnsi="宋体" w:hint="eastAsia"/>
          <w:szCs w:val="21"/>
        </w:rPr>
        <w:t xml:space="preserve">  ）</w:t>
      </w:r>
    </w:p>
    <w:p w:rsidR="00A43046" w:rsidRPr="009A4596" w:rsidRDefault="00A43046" w:rsidP="001C097C">
      <w:pPr>
        <w:adjustRightInd w:val="0"/>
        <w:snapToGrid w:val="0"/>
        <w:spacing w:line="400" w:lineRule="exact"/>
        <w:ind w:firstLineChars="200" w:firstLine="420"/>
        <w:rPr>
          <w:rFonts w:ascii="宋体" w:hAnsi="宋体"/>
          <w:szCs w:val="21"/>
        </w:rPr>
      </w:pPr>
      <w:r w:rsidRPr="009A4596">
        <w:rPr>
          <w:rFonts w:ascii="宋体" w:hAnsi="宋体" w:hint="eastAsia"/>
          <w:szCs w:val="21"/>
        </w:rPr>
        <w:lastRenderedPageBreak/>
        <w:t>A. 纵一苇</w:t>
      </w:r>
      <w:r w:rsidRPr="009A4596">
        <w:rPr>
          <w:rFonts w:ascii="宋体" w:hAnsi="宋体" w:hint="eastAsia"/>
          <w:szCs w:val="21"/>
          <w:em w:val="dot"/>
        </w:rPr>
        <w:t>之</w:t>
      </w:r>
      <w:r w:rsidRPr="009A4596">
        <w:rPr>
          <w:rFonts w:ascii="宋体" w:hAnsi="宋体" w:hint="eastAsia"/>
          <w:szCs w:val="21"/>
        </w:rPr>
        <w:t>所如                 凌万顷</w:t>
      </w:r>
      <w:r w:rsidRPr="009A4596">
        <w:rPr>
          <w:rFonts w:ascii="宋体" w:hAnsi="宋体" w:hint="eastAsia"/>
          <w:szCs w:val="21"/>
          <w:em w:val="dot"/>
        </w:rPr>
        <w:t>之</w:t>
      </w:r>
      <w:r w:rsidRPr="009A4596">
        <w:rPr>
          <w:rFonts w:ascii="宋体" w:hAnsi="宋体" w:hint="eastAsia"/>
          <w:szCs w:val="21"/>
        </w:rPr>
        <w:t xml:space="preserve">茫然   </w:t>
      </w:r>
    </w:p>
    <w:p w:rsidR="00A43046" w:rsidRPr="009A4596" w:rsidRDefault="00A43046" w:rsidP="001C097C">
      <w:pPr>
        <w:adjustRightInd w:val="0"/>
        <w:snapToGrid w:val="0"/>
        <w:spacing w:line="400" w:lineRule="exact"/>
        <w:ind w:firstLineChars="200" w:firstLine="420"/>
        <w:rPr>
          <w:rFonts w:ascii="宋体" w:hAnsi="宋体"/>
          <w:szCs w:val="21"/>
        </w:rPr>
      </w:pPr>
      <w:r w:rsidRPr="009A4596">
        <w:rPr>
          <w:rFonts w:ascii="宋体" w:hAnsi="宋体" w:hint="eastAsia"/>
          <w:szCs w:val="21"/>
        </w:rPr>
        <w:t>B.积土成山，风雨兴</w:t>
      </w:r>
      <w:r w:rsidRPr="009A4596">
        <w:rPr>
          <w:rFonts w:ascii="宋体" w:hAnsi="宋体" w:hint="eastAsia"/>
          <w:szCs w:val="21"/>
          <w:em w:val="dot"/>
        </w:rPr>
        <w:t>焉</w:t>
      </w:r>
      <w:r w:rsidRPr="009A4596">
        <w:rPr>
          <w:rFonts w:ascii="宋体" w:hAnsi="宋体" w:hint="eastAsia"/>
          <w:szCs w:val="21"/>
        </w:rPr>
        <w:t xml:space="preserve">            积水成渊，蛟龙生</w:t>
      </w:r>
      <w:r w:rsidRPr="009A4596">
        <w:rPr>
          <w:rFonts w:ascii="宋体" w:hAnsi="宋体" w:hint="eastAsia"/>
          <w:szCs w:val="21"/>
          <w:em w:val="dot"/>
        </w:rPr>
        <w:t>焉</w:t>
      </w:r>
    </w:p>
    <w:p w:rsidR="00A43046" w:rsidRPr="009A4596" w:rsidRDefault="00A43046" w:rsidP="001C097C">
      <w:pPr>
        <w:adjustRightInd w:val="0"/>
        <w:snapToGrid w:val="0"/>
        <w:spacing w:line="400" w:lineRule="exact"/>
        <w:ind w:firstLineChars="200" w:firstLine="420"/>
        <w:rPr>
          <w:rFonts w:ascii="宋体" w:hAnsi="宋体"/>
          <w:szCs w:val="21"/>
        </w:rPr>
      </w:pPr>
      <w:r w:rsidRPr="009A4596">
        <w:rPr>
          <w:rFonts w:ascii="宋体" w:hAnsi="宋体" w:hint="eastAsia"/>
          <w:szCs w:val="21"/>
        </w:rPr>
        <w:t>C.假舟楫</w:t>
      </w:r>
      <w:r w:rsidRPr="009A4596">
        <w:rPr>
          <w:rFonts w:ascii="宋体" w:hAnsi="宋体" w:hint="eastAsia"/>
          <w:szCs w:val="21"/>
          <w:em w:val="dot"/>
        </w:rPr>
        <w:t>者</w:t>
      </w:r>
      <w:r w:rsidRPr="009A4596">
        <w:rPr>
          <w:rFonts w:ascii="宋体" w:hAnsi="宋体" w:hint="eastAsia"/>
          <w:szCs w:val="21"/>
        </w:rPr>
        <w:t>，非能水也            虽有</w:t>
      </w:r>
      <w:proofErr w:type="gramStart"/>
      <w:r w:rsidRPr="009A4596">
        <w:rPr>
          <w:rFonts w:ascii="宋体" w:hAnsi="宋体" w:hint="eastAsia"/>
          <w:szCs w:val="21"/>
        </w:rPr>
        <w:t>槁</w:t>
      </w:r>
      <w:proofErr w:type="gramEnd"/>
      <w:r w:rsidRPr="009A4596">
        <w:rPr>
          <w:rFonts w:ascii="宋体" w:hAnsi="宋体" w:hint="eastAsia"/>
          <w:szCs w:val="21"/>
        </w:rPr>
        <w:t>暴，不复挺</w:t>
      </w:r>
      <w:r w:rsidRPr="009A4596">
        <w:rPr>
          <w:rFonts w:ascii="宋体" w:hAnsi="宋体" w:hint="eastAsia"/>
          <w:szCs w:val="21"/>
          <w:em w:val="dot"/>
        </w:rPr>
        <w:t>者</w:t>
      </w:r>
      <w:r w:rsidRPr="009A4596">
        <w:rPr>
          <w:rFonts w:ascii="宋体" w:hAnsi="宋体" w:hint="eastAsia"/>
          <w:szCs w:val="21"/>
        </w:rPr>
        <w:t>，輮使之然也</w:t>
      </w:r>
    </w:p>
    <w:p w:rsidR="00A43046" w:rsidRPr="009A4596" w:rsidRDefault="00A43046" w:rsidP="001C097C">
      <w:pPr>
        <w:spacing w:line="400" w:lineRule="exact"/>
        <w:ind w:firstLineChars="200" w:firstLine="420"/>
        <w:rPr>
          <w:rFonts w:ascii="宋体" w:hAnsi="宋体"/>
          <w:szCs w:val="21"/>
        </w:rPr>
      </w:pPr>
      <w:r w:rsidRPr="009A4596">
        <w:rPr>
          <w:rFonts w:ascii="宋体" w:hAnsi="宋体" w:hint="eastAsia"/>
          <w:szCs w:val="21"/>
        </w:rPr>
        <w:t>D.君子生非异也，善假</w:t>
      </w:r>
      <w:r w:rsidRPr="009A4596">
        <w:rPr>
          <w:rFonts w:ascii="宋体" w:hAnsi="宋体" w:hint="eastAsia"/>
          <w:szCs w:val="21"/>
          <w:em w:val="dot"/>
        </w:rPr>
        <w:t>于</w:t>
      </w:r>
      <w:r w:rsidRPr="009A4596">
        <w:rPr>
          <w:rFonts w:ascii="宋体" w:hAnsi="宋体" w:hint="eastAsia"/>
          <w:szCs w:val="21"/>
        </w:rPr>
        <w:t>物也      青，取之</w:t>
      </w:r>
      <w:r w:rsidRPr="009A4596">
        <w:rPr>
          <w:rFonts w:ascii="宋体" w:hAnsi="宋体" w:hint="eastAsia"/>
          <w:szCs w:val="21"/>
          <w:em w:val="dot"/>
        </w:rPr>
        <w:t>于</w:t>
      </w:r>
      <w:r w:rsidRPr="009A4596">
        <w:rPr>
          <w:rFonts w:ascii="宋体" w:hAnsi="宋体" w:hint="eastAsia"/>
          <w:szCs w:val="21"/>
        </w:rPr>
        <w:t xml:space="preserve">蓝，而青于蓝   </w:t>
      </w:r>
    </w:p>
    <w:p w:rsidR="00A43046" w:rsidRDefault="00A43046" w:rsidP="001C097C">
      <w:pPr>
        <w:spacing w:line="400" w:lineRule="exact"/>
        <w:ind w:firstLineChars="200" w:firstLine="420"/>
        <w:rPr>
          <w:rFonts w:ascii="宋体" w:hAnsi="宋体"/>
          <w:szCs w:val="21"/>
        </w:rPr>
      </w:pPr>
      <w:r w:rsidRPr="009A4596">
        <w:rPr>
          <w:rFonts w:ascii="宋体" w:hAnsi="宋体" w:hint="eastAsia"/>
          <w:szCs w:val="21"/>
        </w:rPr>
        <w:t xml:space="preserve">24.下列各句中，句式与其他三项不同的是（ </w:t>
      </w:r>
      <w:r>
        <w:rPr>
          <w:rFonts w:ascii="宋体" w:hAnsi="宋体" w:hint="eastAsia"/>
          <w:szCs w:val="21"/>
        </w:rPr>
        <w:t xml:space="preserve"> </w:t>
      </w:r>
      <w:r w:rsidRPr="009A4596">
        <w:rPr>
          <w:rFonts w:ascii="宋体" w:hAnsi="宋体" w:hint="eastAsia"/>
          <w:szCs w:val="21"/>
        </w:rPr>
        <w:t xml:space="preserve">  ）</w:t>
      </w:r>
    </w:p>
    <w:p w:rsidR="00A43046" w:rsidRDefault="00A43046" w:rsidP="001C097C">
      <w:pPr>
        <w:spacing w:line="400" w:lineRule="exact"/>
        <w:ind w:firstLineChars="200" w:firstLine="420"/>
        <w:rPr>
          <w:rFonts w:ascii="宋体" w:hAnsi="宋体"/>
          <w:szCs w:val="21"/>
        </w:rPr>
      </w:pPr>
      <w:r w:rsidRPr="009A4596">
        <w:rPr>
          <w:rFonts w:ascii="宋体" w:hAnsi="宋体" w:hint="eastAsia"/>
          <w:szCs w:val="21"/>
        </w:rPr>
        <w:t>A．</w:t>
      </w:r>
      <w:r w:rsidRPr="009A4596">
        <w:rPr>
          <w:rFonts w:ascii="宋体" w:hAnsi="宋体" w:hint="eastAsia"/>
          <w:bCs/>
          <w:szCs w:val="21"/>
        </w:rPr>
        <w:t xml:space="preserve">仁义不施攻守之势异也        </w:t>
      </w:r>
      <w:r w:rsidRPr="009A4596">
        <w:rPr>
          <w:rFonts w:ascii="宋体" w:hAnsi="宋体" w:hint="eastAsia"/>
          <w:szCs w:val="21"/>
        </w:rPr>
        <w:t>B．</w:t>
      </w:r>
      <w:proofErr w:type="gramStart"/>
      <w:r w:rsidRPr="009A4596">
        <w:rPr>
          <w:rFonts w:ascii="宋体" w:hAnsi="宋体" w:hint="eastAsia"/>
          <w:bCs/>
          <w:szCs w:val="21"/>
        </w:rPr>
        <w:t>雍</w:t>
      </w:r>
      <w:proofErr w:type="gramEnd"/>
      <w:r w:rsidRPr="009A4596">
        <w:rPr>
          <w:rFonts w:ascii="宋体" w:hAnsi="宋体" w:hint="eastAsia"/>
          <w:bCs/>
          <w:szCs w:val="21"/>
        </w:rPr>
        <w:t>州之地，</w:t>
      </w:r>
      <w:proofErr w:type="gramStart"/>
      <w:r w:rsidRPr="009A4596">
        <w:rPr>
          <w:rFonts w:ascii="宋体" w:hAnsi="宋体" w:hint="eastAsia"/>
          <w:bCs/>
          <w:szCs w:val="21"/>
        </w:rPr>
        <w:t>殽</w:t>
      </w:r>
      <w:proofErr w:type="gramEnd"/>
      <w:r w:rsidRPr="009A4596">
        <w:rPr>
          <w:rFonts w:ascii="宋体" w:hAnsi="宋体" w:hint="eastAsia"/>
          <w:bCs/>
          <w:szCs w:val="21"/>
        </w:rPr>
        <w:t>函之固，自若也。</w:t>
      </w:r>
    </w:p>
    <w:p w:rsidR="00A43046" w:rsidRPr="00192194" w:rsidRDefault="00A43046" w:rsidP="001C097C">
      <w:pPr>
        <w:spacing w:line="400" w:lineRule="exact"/>
        <w:ind w:firstLineChars="200" w:firstLine="420"/>
        <w:rPr>
          <w:rFonts w:ascii="宋体" w:hAnsi="宋体"/>
          <w:szCs w:val="21"/>
        </w:rPr>
      </w:pPr>
      <w:r w:rsidRPr="009A4596">
        <w:rPr>
          <w:rFonts w:ascii="宋体" w:hAnsi="宋体" w:hint="eastAsia"/>
          <w:szCs w:val="21"/>
        </w:rPr>
        <w:t>C．</w:t>
      </w:r>
      <w:proofErr w:type="gramStart"/>
      <w:r w:rsidRPr="009A4596">
        <w:rPr>
          <w:rFonts w:ascii="宋体" w:hAnsi="宋体" w:hint="eastAsia"/>
          <w:bCs/>
          <w:szCs w:val="21"/>
        </w:rPr>
        <w:t>蚓</w:t>
      </w:r>
      <w:proofErr w:type="gramEnd"/>
      <w:r w:rsidRPr="009A4596">
        <w:rPr>
          <w:rFonts w:ascii="宋体" w:hAnsi="宋体" w:hint="eastAsia"/>
          <w:bCs/>
          <w:szCs w:val="21"/>
        </w:rPr>
        <w:t>无爪牙之利，筋骨之强。</w:t>
      </w:r>
      <w:r w:rsidRPr="009A4596">
        <w:rPr>
          <w:rFonts w:ascii="宋体" w:hAnsi="宋体" w:hint="eastAsia"/>
          <w:szCs w:val="21"/>
          <w:em w:val="dot"/>
        </w:rPr>
        <w:t xml:space="preserve">    </w:t>
      </w:r>
      <w:r w:rsidRPr="009A4596">
        <w:rPr>
          <w:rFonts w:ascii="宋体" w:hAnsi="宋体" w:hint="eastAsia"/>
          <w:szCs w:val="21"/>
        </w:rPr>
        <w:t>D．</w:t>
      </w:r>
      <w:r w:rsidRPr="009A4596">
        <w:rPr>
          <w:rFonts w:ascii="宋体" w:hAnsi="宋体" w:hint="eastAsia"/>
          <w:bCs/>
          <w:szCs w:val="21"/>
        </w:rPr>
        <w:t>而今安在</w:t>
      </w:r>
      <w:proofErr w:type="gramStart"/>
      <w:r w:rsidRPr="009A4596">
        <w:rPr>
          <w:rFonts w:ascii="宋体" w:hAnsi="宋体" w:hint="eastAsia"/>
          <w:bCs/>
          <w:szCs w:val="21"/>
        </w:rPr>
        <w:t>哉</w:t>
      </w:r>
      <w:proofErr w:type="gramEnd"/>
    </w:p>
    <w:p w:rsidR="00A43046" w:rsidRPr="009A4596" w:rsidRDefault="00A43046" w:rsidP="001C097C">
      <w:pPr>
        <w:spacing w:line="400" w:lineRule="exact"/>
        <w:ind w:firstLineChars="200" w:firstLine="420"/>
        <w:rPr>
          <w:rFonts w:ascii="宋体" w:hAnsi="宋体"/>
          <w:szCs w:val="21"/>
        </w:rPr>
      </w:pPr>
      <w:r w:rsidRPr="009A4596">
        <w:rPr>
          <w:rFonts w:ascii="宋体" w:hAnsi="宋体" w:hint="eastAsia"/>
          <w:szCs w:val="21"/>
        </w:rPr>
        <w:t xml:space="preserve">25.下列各项中，表述不正确的是（ </w:t>
      </w:r>
      <w:r>
        <w:rPr>
          <w:rFonts w:ascii="宋体" w:hAnsi="宋体" w:hint="eastAsia"/>
          <w:szCs w:val="21"/>
        </w:rPr>
        <w:t xml:space="preserve"> </w:t>
      </w:r>
      <w:r w:rsidRPr="009A4596">
        <w:rPr>
          <w:rFonts w:ascii="宋体" w:hAnsi="宋体" w:hint="eastAsia"/>
          <w:szCs w:val="21"/>
        </w:rPr>
        <w:t xml:space="preserve">  ）</w:t>
      </w:r>
    </w:p>
    <w:p w:rsidR="00A43046" w:rsidRPr="009A4596" w:rsidRDefault="00A43046" w:rsidP="001C097C">
      <w:pPr>
        <w:spacing w:line="400" w:lineRule="exact"/>
        <w:ind w:firstLineChars="200" w:firstLine="420"/>
        <w:rPr>
          <w:rFonts w:ascii="宋体" w:hAnsi="宋体"/>
          <w:szCs w:val="21"/>
        </w:rPr>
      </w:pPr>
      <w:r w:rsidRPr="009A4596">
        <w:rPr>
          <w:rFonts w:ascii="宋体" w:hAnsi="宋体" w:hint="eastAsia"/>
          <w:szCs w:val="21"/>
        </w:rPr>
        <w:t>A．</w:t>
      </w:r>
      <w:r w:rsidRPr="009A4596">
        <w:rPr>
          <w:rFonts w:ascii="宋体" w:hAnsi="宋体" w:cs="宋体" w:hint="eastAsia"/>
          <w:szCs w:val="21"/>
        </w:rPr>
        <w:t>《劝学》节选自《荀子·劝学》，文章的中心论点是“学不可以已”，本文的主要特色是善用比喻论证和引用论证。</w:t>
      </w:r>
      <w:r w:rsidRPr="009A4596">
        <w:rPr>
          <w:rFonts w:ascii="宋体" w:hAnsi="宋体" w:hint="eastAsia"/>
          <w:szCs w:val="21"/>
        </w:rPr>
        <w:t xml:space="preserve"> </w:t>
      </w:r>
    </w:p>
    <w:p w:rsidR="00A43046" w:rsidRPr="009A4596" w:rsidRDefault="00A43046" w:rsidP="001C097C">
      <w:pPr>
        <w:adjustRightInd w:val="0"/>
        <w:snapToGrid w:val="0"/>
        <w:spacing w:line="400" w:lineRule="exact"/>
        <w:ind w:firstLineChars="200" w:firstLine="420"/>
        <w:rPr>
          <w:rFonts w:ascii="宋体" w:hAnsi="宋体"/>
          <w:szCs w:val="21"/>
        </w:rPr>
      </w:pPr>
      <w:r w:rsidRPr="009A4596">
        <w:rPr>
          <w:rFonts w:ascii="宋体" w:hAnsi="宋体" w:hint="eastAsia"/>
          <w:szCs w:val="21"/>
        </w:rPr>
        <w:t>B．贾谊的《过秦论》是一篇政论文，通过阐述秦王朝的过失，揭示秦至二</w:t>
      </w:r>
      <w:proofErr w:type="gramStart"/>
      <w:r w:rsidRPr="009A4596">
        <w:rPr>
          <w:rFonts w:ascii="宋体" w:hAnsi="宋体" w:hint="eastAsia"/>
          <w:szCs w:val="21"/>
        </w:rPr>
        <w:t>世</w:t>
      </w:r>
      <w:proofErr w:type="gramEnd"/>
      <w:r w:rsidRPr="009A4596">
        <w:rPr>
          <w:rFonts w:ascii="宋体" w:hAnsi="宋体" w:hint="eastAsia"/>
          <w:szCs w:val="21"/>
        </w:rPr>
        <w:t xml:space="preserve">而亡的原因，讽谏当朝统治者要施行仁政。文章文势充畅，波澜层叠，极尽铺陈夸张之能事，并有一唱三叹之韵味。 </w:t>
      </w:r>
    </w:p>
    <w:p w:rsidR="00A43046" w:rsidRPr="009A4596" w:rsidRDefault="00A43046" w:rsidP="001C097C">
      <w:pPr>
        <w:adjustRightInd w:val="0"/>
        <w:snapToGrid w:val="0"/>
        <w:spacing w:line="400" w:lineRule="exact"/>
        <w:ind w:firstLineChars="200" w:firstLine="420"/>
        <w:rPr>
          <w:rFonts w:ascii="宋体" w:hAnsi="宋体"/>
          <w:szCs w:val="21"/>
        </w:rPr>
      </w:pPr>
      <w:r w:rsidRPr="009A4596">
        <w:rPr>
          <w:rFonts w:ascii="宋体" w:hAnsi="宋体" w:hint="eastAsia"/>
          <w:szCs w:val="21"/>
        </w:rPr>
        <w:t>C．《赤壁赋》首先描写了月夜的美好景色和泛舟江上饮酒赋诗的舒畅心情，然后通过主客之间关于人生态度问题的问答，抒写了人生处于困厄之中欲借助融于大自然而排遣孤独，忘怀得失，寻求自我超脱的独特情感。</w:t>
      </w:r>
    </w:p>
    <w:p w:rsidR="0023724B" w:rsidRDefault="00A43046" w:rsidP="001C097C">
      <w:pPr>
        <w:spacing w:line="400" w:lineRule="exact"/>
        <w:rPr>
          <w:rFonts w:asciiTheme="minorEastAsia" w:eastAsiaTheme="minorEastAsia" w:hAnsiTheme="minorEastAsia"/>
        </w:rPr>
      </w:pPr>
      <w:r w:rsidRPr="009A4596">
        <w:rPr>
          <w:rFonts w:ascii="宋体" w:hAnsi="宋体" w:hint="eastAsia"/>
          <w:szCs w:val="21"/>
        </w:rPr>
        <w:t>D．《赤壁赋》的体裁是文赋，既保留了传统赋诗的特质与情韵，同时又吸取了散文的笔调和手法，打破了赋在句式、声律和对偶等方面的束缚，使文章兼具有诗歌的深致情韵，又有散文的透辟理意。</w:t>
      </w:r>
    </w:p>
    <w:p w:rsidR="0023724B" w:rsidRDefault="0023724B" w:rsidP="001C097C">
      <w:pPr>
        <w:spacing w:line="400" w:lineRule="exact"/>
        <w:ind w:firstLineChars="5" w:firstLine="11"/>
        <w:rPr>
          <w:rFonts w:ascii="黑体" w:eastAsia="黑体" w:hAnsi="黑体" w:cs="黑体"/>
          <w:szCs w:val="21"/>
        </w:rPr>
      </w:pPr>
      <w:r w:rsidRPr="001C097C">
        <w:rPr>
          <w:rFonts w:ascii="黑体" w:eastAsia="黑体" w:hAnsi="黑体" w:cs="黑体" w:hint="eastAsia"/>
          <w:b/>
          <w:szCs w:val="21"/>
        </w:rPr>
        <w:t>四、简答题</w:t>
      </w:r>
      <w:r>
        <w:rPr>
          <w:rFonts w:ascii="黑体" w:eastAsia="黑体" w:hAnsi="黑体" w:cs="黑体" w:hint="eastAsia"/>
          <w:szCs w:val="21"/>
        </w:rPr>
        <w:t>（共2题，7小题，共20分</w:t>
      </w:r>
      <w:r w:rsidR="001C097C">
        <w:rPr>
          <w:rFonts w:ascii="黑体" w:eastAsia="黑体" w:hAnsi="黑体" w:cs="黑体" w:hint="eastAsia"/>
          <w:szCs w:val="21"/>
        </w:rPr>
        <w:t>。</w:t>
      </w:r>
      <w:r>
        <w:rPr>
          <w:rFonts w:ascii="黑体" w:eastAsia="黑体" w:hAnsi="黑体" w:cs="黑体" w:hint="eastAsia"/>
          <w:szCs w:val="21"/>
        </w:rPr>
        <w:t>）</w:t>
      </w:r>
    </w:p>
    <w:p w:rsidR="0023724B" w:rsidRDefault="0023724B" w:rsidP="001C097C">
      <w:pPr>
        <w:spacing w:line="400" w:lineRule="exact"/>
        <w:ind w:firstLineChars="5" w:firstLine="10"/>
        <w:jc w:val="center"/>
        <w:rPr>
          <w:rFonts w:ascii="楷体" w:eastAsia="楷体" w:hAnsi="楷体" w:cs="楷体"/>
          <w:szCs w:val="21"/>
        </w:rPr>
      </w:pPr>
      <w:r>
        <w:rPr>
          <w:rFonts w:ascii="黑体" w:eastAsia="黑体" w:hAnsi="黑体" w:cs="黑体" w:hint="eastAsia"/>
          <w:szCs w:val="21"/>
        </w:rPr>
        <w:t>（一）</w:t>
      </w:r>
    </w:p>
    <w:p w:rsidR="0023724B" w:rsidRDefault="0023724B" w:rsidP="001C097C">
      <w:pPr>
        <w:spacing w:line="400" w:lineRule="exact"/>
        <w:jc w:val="center"/>
        <w:rPr>
          <w:rFonts w:ascii="楷体_GB2312" w:eastAsia="楷体_GB2312" w:hAnsi="楷体"/>
        </w:rPr>
      </w:pPr>
      <w:r w:rsidRPr="007C53D1">
        <w:rPr>
          <w:rFonts w:ascii="楷体_GB2312" w:eastAsia="楷体_GB2312" w:hAnsi="楷体" w:hint="eastAsia"/>
        </w:rPr>
        <w:t>八声甘州</w:t>
      </w:r>
      <w:r w:rsidRPr="007C53D1">
        <w:rPr>
          <w:rFonts w:ascii="楷体_GB2312" w:eastAsia="楷体_GB2312" w:hAnsi="楷体"/>
        </w:rPr>
        <w:t xml:space="preserve">   </w:t>
      </w:r>
    </w:p>
    <w:p w:rsidR="0023724B" w:rsidRPr="007C53D1" w:rsidRDefault="0023724B" w:rsidP="001C097C">
      <w:pPr>
        <w:spacing w:line="400" w:lineRule="exact"/>
        <w:jc w:val="center"/>
        <w:rPr>
          <w:rFonts w:ascii="楷体_GB2312" w:eastAsia="楷体_GB2312" w:hAnsi="楷体"/>
        </w:rPr>
      </w:pPr>
      <w:r w:rsidRPr="007C53D1">
        <w:rPr>
          <w:rFonts w:ascii="楷体_GB2312" w:eastAsia="楷体_GB2312" w:hAnsi="楷体" w:hint="eastAsia"/>
        </w:rPr>
        <w:t>柳永</w:t>
      </w:r>
    </w:p>
    <w:p w:rsidR="0023724B" w:rsidRPr="007C53D1" w:rsidRDefault="0023724B" w:rsidP="001C097C">
      <w:pPr>
        <w:spacing w:line="400" w:lineRule="exact"/>
        <w:ind w:firstLineChars="200" w:firstLine="420"/>
        <w:rPr>
          <w:rFonts w:ascii="楷体_GB2312" w:eastAsia="楷体_GB2312" w:hAnsi="楷体"/>
        </w:rPr>
      </w:pPr>
      <w:r w:rsidRPr="007C53D1">
        <w:rPr>
          <w:rFonts w:ascii="楷体_GB2312" w:eastAsia="楷体_GB2312" w:hAnsi="楷体" w:hint="eastAsia"/>
        </w:rPr>
        <w:t>对潇潇暮雨洒江天，一番洗清秋。</w:t>
      </w:r>
      <w:proofErr w:type="gramStart"/>
      <w:r w:rsidRPr="007C53D1">
        <w:rPr>
          <w:rFonts w:ascii="楷体_GB2312" w:eastAsia="楷体_GB2312" w:hAnsi="楷体" w:hint="eastAsia"/>
        </w:rPr>
        <w:t>渐霜风</w:t>
      </w:r>
      <w:proofErr w:type="gramEnd"/>
      <w:r>
        <w:rPr>
          <w:rFonts w:ascii="楷体_GB2312" w:eastAsia="楷体_GB2312" w:hAnsi="楷体" w:hint="eastAsia"/>
        </w:rPr>
        <w:t>凄惨</w:t>
      </w:r>
      <w:r w:rsidRPr="007C53D1">
        <w:rPr>
          <w:rFonts w:ascii="楷体_GB2312" w:eastAsia="楷体_GB2312" w:hAnsi="楷体" w:hint="eastAsia"/>
        </w:rPr>
        <w:t>，关河冷落，残照当楼。是处红衰翠减，苒苒物华休。唯有长江水，无语东流。</w:t>
      </w:r>
    </w:p>
    <w:p w:rsidR="0023724B" w:rsidRPr="00B12A87" w:rsidRDefault="0023724B" w:rsidP="001C097C">
      <w:pPr>
        <w:spacing w:line="400" w:lineRule="exact"/>
        <w:ind w:firstLineChars="205" w:firstLine="430"/>
        <w:jc w:val="left"/>
        <w:rPr>
          <w:rFonts w:ascii="楷体_GB2312" w:eastAsia="楷体_GB2312" w:hAnsi="Calibri"/>
          <w:kern w:val="0"/>
        </w:rPr>
      </w:pPr>
      <w:r w:rsidRPr="007C53D1">
        <w:rPr>
          <w:rFonts w:ascii="楷体_GB2312" w:eastAsia="楷体_GB2312" w:hAnsi="楷体" w:hint="eastAsia"/>
        </w:rPr>
        <w:t>不忍登高临远，望故乡渺邈，归思难收。叹年来踪迹，何事苦淹留。想佳人</w:t>
      </w:r>
      <w:r>
        <w:rPr>
          <w:rFonts w:ascii="楷体_GB2312" w:eastAsia="楷体_GB2312" w:hAnsi="楷体" w:hint="eastAsia"/>
        </w:rPr>
        <w:t>、</w:t>
      </w:r>
      <w:r w:rsidRPr="007C53D1">
        <w:rPr>
          <w:rFonts w:ascii="楷体_GB2312" w:eastAsia="楷体_GB2312" w:hAnsi="楷体" w:hint="eastAsia"/>
        </w:rPr>
        <w:t>妆楼颙望，误几回、天际识归舟。争知我</w:t>
      </w:r>
      <w:r>
        <w:rPr>
          <w:rFonts w:ascii="楷体_GB2312" w:eastAsia="楷体_GB2312" w:hAnsi="楷体" w:hint="eastAsia"/>
        </w:rPr>
        <w:t>、</w:t>
      </w:r>
      <w:r>
        <w:rPr>
          <w:rFonts w:ascii="楷体_GB2312" w:eastAsia="楷体_GB2312" w:hAnsi="楷体" w:hint="eastAsia"/>
          <w:u w:val="single"/>
        </w:rPr>
        <w:t xml:space="preserve">         </w:t>
      </w:r>
      <w:r>
        <w:rPr>
          <w:rFonts w:ascii="楷体_GB2312" w:eastAsia="楷体_GB2312" w:hAnsi="楷体" w:hint="eastAsia"/>
        </w:rPr>
        <w:t>，</w:t>
      </w:r>
      <w:r>
        <w:rPr>
          <w:rFonts w:ascii="楷体_GB2312" w:eastAsia="楷体_GB2312" w:hAnsi="楷体" w:hint="eastAsia"/>
          <w:u w:val="single"/>
        </w:rPr>
        <w:t xml:space="preserve">         </w:t>
      </w:r>
      <w:r w:rsidRPr="007C53D1">
        <w:rPr>
          <w:rFonts w:ascii="楷体_GB2312" w:eastAsia="楷体_GB2312" w:hAnsi="楷体" w:hint="eastAsia"/>
        </w:rPr>
        <w:t>！</w:t>
      </w:r>
    </w:p>
    <w:p w:rsidR="0023724B" w:rsidRDefault="0023724B" w:rsidP="001C097C">
      <w:pPr>
        <w:spacing w:line="400" w:lineRule="exact"/>
      </w:pPr>
      <w:r>
        <w:t xml:space="preserve">26. </w:t>
      </w:r>
      <w:proofErr w:type="gramStart"/>
      <w:r>
        <w:t>请补写出</w:t>
      </w:r>
      <w:proofErr w:type="gramEnd"/>
      <w:r>
        <w:rPr>
          <w:rFonts w:hint="eastAsia"/>
        </w:rPr>
        <w:t>横线</w:t>
      </w:r>
      <w:r>
        <w:t>处的句子。（</w:t>
      </w:r>
      <w:r>
        <w:t>2</w:t>
      </w:r>
      <w:r>
        <w:t>分）</w:t>
      </w:r>
    </w:p>
    <w:p w:rsidR="0023724B" w:rsidRPr="006E0415" w:rsidRDefault="0023724B" w:rsidP="001C097C">
      <w:pPr>
        <w:spacing w:line="400" w:lineRule="exact"/>
        <w:rPr>
          <w:szCs w:val="21"/>
        </w:rPr>
      </w:pPr>
      <w:r>
        <w:t xml:space="preserve">27. </w:t>
      </w:r>
      <w:r w:rsidRPr="006E0415">
        <w:rPr>
          <w:rFonts w:hint="eastAsia"/>
          <w:szCs w:val="21"/>
        </w:rPr>
        <w:t>“渐霜风凄紧”的“渐”字起到了什么作用，请具体赏析。</w:t>
      </w:r>
      <w:r>
        <w:t>（</w:t>
      </w:r>
      <w:r>
        <w:t>2</w:t>
      </w:r>
      <w:r>
        <w:t>分）</w:t>
      </w:r>
    </w:p>
    <w:p w:rsidR="0023724B" w:rsidRPr="006E0415" w:rsidRDefault="0023724B" w:rsidP="001C097C">
      <w:pPr>
        <w:spacing w:line="400" w:lineRule="exact"/>
        <w:rPr>
          <w:szCs w:val="21"/>
        </w:rPr>
      </w:pPr>
      <w:r>
        <w:t xml:space="preserve">28. </w:t>
      </w:r>
      <w:r w:rsidRPr="006E0415">
        <w:rPr>
          <w:rFonts w:hint="eastAsia"/>
          <w:szCs w:val="21"/>
        </w:rPr>
        <w:t>下片“不忍登高临远，望故乡渺邈，归思难收”三句在词中有什么作用？</w:t>
      </w:r>
      <w:r>
        <w:t>（</w:t>
      </w:r>
      <w:r>
        <w:t>2</w:t>
      </w:r>
      <w:r>
        <w:t>分）</w:t>
      </w:r>
    </w:p>
    <w:p w:rsidR="0023724B" w:rsidRDefault="0023724B" w:rsidP="001C097C">
      <w:pPr>
        <w:spacing w:line="400" w:lineRule="exact"/>
        <w:ind w:firstLineChars="5" w:firstLine="10"/>
      </w:pPr>
      <w:r>
        <w:t xml:space="preserve">29. </w:t>
      </w:r>
      <w:r>
        <w:t>揣摩全诗的内容和意境，将</w:t>
      </w:r>
      <w:r>
        <w:t>“</w:t>
      </w:r>
      <w:r w:rsidRPr="001E73BF">
        <w:rPr>
          <w:rFonts w:hint="eastAsia"/>
        </w:rPr>
        <w:t>想佳人、妆楼颙望，误几回、天际识归舟</w:t>
      </w:r>
      <w:r>
        <w:t>”</w:t>
      </w:r>
      <w:r>
        <w:t>扩展成</w:t>
      </w:r>
      <w:r>
        <w:t>60</w:t>
      </w:r>
      <w:r>
        <w:t>字左右的一段文字，至少运用一种修辞手法。（</w:t>
      </w:r>
      <w:r>
        <w:rPr>
          <w:rFonts w:hint="eastAsia"/>
        </w:rPr>
        <w:t>4</w:t>
      </w:r>
      <w:r>
        <w:t>分）</w:t>
      </w:r>
    </w:p>
    <w:p w:rsidR="000B1979" w:rsidRPr="00BA1D6F" w:rsidRDefault="000B1979" w:rsidP="001C097C">
      <w:pPr>
        <w:spacing w:line="400" w:lineRule="exact"/>
        <w:ind w:firstLineChars="5" w:firstLine="10"/>
        <w:jc w:val="center"/>
        <w:rPr>
          <w:rFonts w:ascii="黑体" w:eastAsia="黑体" w:hAnsi="黑体" w:cs="黑体"/>
          <w:szCs w:val="21"/>
        </w:rPr>
      </w:pPr>
      <w:r w:rsidRPr="00BA1D6F">
        <w:rPr>
          <w:rFonts w:ascii="黑体" w:eastAsia="黑体" w:hAnsi="黑体" w:cs="黑体" w:hint="eastAsia"/>
          <w:szCs w:val="21"/>
        </w:rPr>
        <w:t>（二）</w:t>
      </w:r>
    </w:p>
    <w:p w:rsidR="000B1979" w:rsidRPr="00B12A87" w:rsidRDefault="000B1979" w:rsidP="001C097C">
      <w:pPr>
        <w:spacing w:line="400" w:lineRule="exact"/>
        <w:ind w:firstLineChars="200" w:firstLine="420"/>
        <w:jc w:val="left"/>
        <w:rPr>
          <w:rFonts w:ascii="楷体_GB2312" w:eastAsia="楷体_GB2312" w:hAnsi="Calibri"/>
          <w:kern w:val="0"/>
        </w:rPr>
      </w:pPr>
      <w:r w:rsidRPr="00C34609">
        <w:rPr>
          <w:rFonts w:ascii="楷体_GB2312" w:eastAsia="楷体_GB2312" w:hAnsi="Calibri" w:hint="eastAsia"/>
          <w:kern w:val="0"/>
          <w:u w:val="single"/>
        </w:rPr>
        <w:t>在那样一个历史时期</w:t>
      </w:r>
      <w:r w:rsidRPr="00B12A87">
        <w:rPr>
          <w:rFonts w:ascii="楷体_GB2312" w:eastAsia="楷体_GB2312" w:hAnsi="Calibri" w:hint="eastAsia"/>
          <w:kern w:val="0"/>
        </w:rPr>
        <w:t>①，我们所能看到和听到的文艺作品更多的是愤怒、仇恨以及对个</w:t>
      </w:r>
      <w:r w:rsidRPr="00B12A87">
        <w:rPr>
          <w:rFonts w:ascii="楷体_GB2312" w:eastAsia="楷体_GB2312" w:hAnsi="Calibri" w:hint="eastAsia"/>
          <w:kern w:val="0"/>
        </w:rPr>
        <w:lastRenderedPageBreak/>
        <w:t>体的不屑。就是在这样的日子里，我读到一部被家中大人偷着藏起来的书，是法国作家罗曼·罗兰的《约翰·克利斯朵夫》。记得扉页上的题记是这样两句话：“真正的光明绝不是永没有黑暗的时间，只是永不被黑暗所淹没罢了；真正的英雄绝不是永没有卑下的情操，只是永不被卑下的情操所屈服罢了。”这两句话使我受到深深的感动。一时间我觉得这么伟大的作家都说连英雄也可以有卑下的情操，更何况我这样一个普通人呢。正是这两句话震撼了我，让我偷着把我自己解放了那么一小点又肯定了那么一小点，并生出一种既鬼祟又昂扬的豪情，一种冲动，想要去为这个世界做点什么。所以我说，《约翰·克利斯朵夫》在文学史上或许不是一流的经典，但在那个特殊年代，它对我的精神产生了重要影响。我初次领略到了文学的魅力，这魅力照亮了我精神深处的幽暗之地，同时给了我身心的沉稳和力气。另一本中国文学，我选择了《聊斋志异》这部中国清代的短篇小说集。在那个沉默、呆板和压抑的时代读《聊斋》，觉得书中的那些狐狸，她们那么活泼、聪慧、率真、勇敢而又娇憨，那么反常规。作者蒲松龄生活在同样也很压抑的中国清代，他却有那么神异、飞扬、趣味盎然的想象力，他的那些充满人间情味的狐仙鬼怪实在是比人更像人。她们的悲喜交加的缠绵故事，为我当时狭窄的灰色生活开启了一个秘密的有趣味的、又不可与人言的空间。</w:t>
      </w:r>
      <w:r w:rsidRPr="00C34609">
        <w:rPr>
          <w:rFonts w:ascii="楷体_GB2312" w:eastAsia="楷体_GB2312" w:hAnsi="Calibri" w:hint="eastAsia"/>
          <w:kern w:val="0"/>
          <w:u w:val="single"/>
        </w:rPr>
        <w:t>我要说，这就是在我的青春期文学给我的恩泽和“打击”。</w:t>
      </w:r>
      <w:r w:rsidRPr="00B12A87">
        <w:rPr>
          <w:rFonts w:ascii="楷体_GB2312" w:eastAsia="楷体_GB2312" w:hAnsi="Calibri" w:hint="eastAsia"/>
          <w:kern w:val="0"/>
        </w:rPr>
        <w:t>②这“打击”具有一种宝贵和难忘的重量，它沉入我的心底，既甜蜜又酣畅。</w:t>
      </w:r>
    </w:p>
    <w:p w:rsidR="000B1979" w:rsidRDefault="000B1979" w:rsidP="001C097C">
      <w:pPr>
        <w:spacing w:line="400" w:lineRule="exact"/>
        <w:ind w:firstLineChars="2700" w:firstLine="5670"/>
        <w:rPr>
          <w:rFonts w:ascii="宋体" w:cs="黑体"/>
          <w:bCs/>
          <w:szCs w:val="21"/>
        </w:rPr>
      </w:pPr>
      <w:r>
        <w:rPr>
          <w:rFonts w:ascii="宋体" w:hAnsi="宋体" w:cs="黑体"/>
          <w:bCs/>
          <w:szCs w:val="21"/>
        </w:rPr>
        <w:t>——</w:t>
      </w:r>
      <w:proofErr w:type="gramStart"/>
      <w:r>
        <w:rPr>
          <w:rFonts w:ascii="宋体" w:hAnsi="宋体" w:cs="黑体" w:hint="eastAsia"/>
          <w:bCs/>
          <w:szCs w:val="21"/>
        </w:rPr>
        <w:t>选自铁凝</w:t>
      </w:r>
      <w:proofErr w:type="gramEnd"/>
      <w:r>
        <w:rPr>
          <w:rFonts w:ascii="宋体" w:hAnsi="宋体" w:cs="黑体" w:hint="eastAsia"/>
          <w:bCs/>
          <w:szCs w:val="21"/>
        </w:rPr>
        <w:t>《文学是灯》</w:t>
      </w:r>
    </w:p>
    <w:p w:rsidR="000B1979" w:rsidRDefault="000B1979" w:rsidP="001C097C">
      <w:pPr>
        <w:spacing w:line="400" w:lineRule="exact"/>
        <w:ind w:firstLineChars="5" w:firstLine="10"/>
        <w:rPr>
          <w:szCs w:val="21"/>
        </w:rPr>
      </w:pPr>
      <w:r>
        <w:rPr>
          <w:rFonts w:hint="eastAsia"/>
          <w:szCs w:val="21"/>
        </w:rPr>
        <w:t>30</w:t>
      </w:r>
      <w:r>
        <w:rPr>
          <w:szCs w:val="21"/>
        </w:rPr>
        <w:t>.</w:t>
      </w:r>
      <w:r w:rsidRPr="00E268F0">
        <w:rPr>
          <w:szCs w:val="21"/>
        </w:rPr>
        <w:t xml:space="preserve"> </w:t>
      </w:r>
      <w:r>
        <w:rPr>
          <w:rFonts w:hint="eastAsia"/>
          <w:szCs w:val="21"/>
        </w:rPr>
        <w:t>所选文字划线句子①“在那样一个历史时期”的文艺作品有什么特点</w:t>
      </w:r>
      <w:r>
        <w:rPr>
          <w:szCs w:val="21"/>
        </w:rPr>
        <w:t>?(2</w:t>
      </w:r>
      <w:r>
        <w:rPr>
          <w:rFonts w:hint="eastAsia"/>
          <w:szCs w:val="21"/>
        </w:rPr>
        <w:t>分</w:t>
      </w:r>
      <w:r>
        <w:rPr>
          <w:szCs w:val="21"/>
        </w:rPr>
        <w:t>)</w:t>
      </w:r>
    </w:p>
    <w:p w:rsidR="000B1979" w:rsidRDefault="000B1979" w:rsidP="001C097C">
      <w:pPr>
        <w:spacing w:line="400" w:lineRule="exact"/>
        <w:ind w:firstLineChars="5" w:firstLine="10"/>
        <w:rPr>
          <w:szCs w:val="21"/>
        </w:rPr>
      </w:pPr>
      <w:r>
        <w:rPr>
          <w:szCs w:val="21"/>
        </w:rPr>
        <w:t>3</w:t>
      </w:r>
      <w:r>
        <w:rPr>
          <w:rFonts w:hint="eastAsia"/>
          <w:szCs w:val="21"/>
        </w:rPr>
        <w:t>1</w:t>
      </w:r>
      <w:r>
        <w:rPr>
          <w:szCs w:val="21"/>
        </w:rPr>
        <w:t xml:space="preserve">. </w:t>
      </w:r>
      <w:r>
        <w:rPr>
          <w:rFonts w:hint="eastAsia"/>
          <w:szCs w:val="21"/>
        </w:rPr>
        <w:t>所选文字划线句子②中“打击”的含义是什么</w:t>
      </w:r>
      <w:r>
        <w:rPr>
          <w:szCs w:val="21"/>
        </w:rPr>
        <w:t>?(2</w:t>
      </w:r>
      <w:r>
        <w:rPr>
          <w:rFonts w:hint="eastAsia"/>
          <w:szCs w:val="21"/>
        </w:rPr>
        <w:t>分</w:t>
      </w:r>
      <w:r>
        <w:rPr>
          <w:szCs w:val="21"/>
        </w:rPr>
        <w:t>)</w:t>
      </w:r>
    </w:p>
    <w:p w:rsidR="000B1979" w:rsidRPr="00381D98" w:rsidRDefault="000B1979" w:rsidP="001C097C">
      <w:pPr>
        <w:spacing w:line="400" w:lineRule="exact"/>
        <w:ind w:left="420" w:hangingChars="200" w:hanging="420"/>
      </w:pPr>
      <w:r>
        <w:rPr>
          <w:szCs w:val="21"/>
        </w:rPr>
        <w:t>3</w:t>
      </w:r>
      <w:r>
        <w:rPr>
          <w:rFonts w:hint="eastAsia"/>
          <w:szCs w:val="21"/>
        </w:rPr>
        <w:t>2</w:t>
      </w:r>
      <w:r>
        <w:rPr>
          <w:szCs w:val="21"/>
        </w:rPr>
        <w:t>.</w:t>
      </w:r>
      <w:r w:rsidRPr="00381D98">
        <w:t xml:space="preserve"> </w:t>
      </w:r>
      <w:r w:rsidRPr="00381D98">
        <w:rPr>
          <w:rFonts w:hint="eastAsia"/>
        </w:rPr>
        <w:t>作者在回顾自己的文学启蒙时特别提到了《约翰·克里斯朵夫》和《聊斋志异》，它们对作者产生了什么样的影响？</w:t>
      </w:r>
      <w:r>
        <w:rPr>
          <w:rFonts w:hint="eastAsia"/>
          <w:szCs w:val="21"/>
        </w:rPr>
        <w:t>（</w:t>
      </w:r>
      <w:r>
        <w:rPr>
          <w:szCs w:val="21"/>
        </w:rPr>
        <w:t>2</w:t>
      </w:r>
      <w:r>
        <w:rPr>
          <w:rFonts w:hint="eastAsia"/>
          <w:szCs w:val="21"/>
        </w:rPr>
        <w:t>分）</w:t>
      </w:r>
    </w:p>
    <w:p w:rsidR="00325C92" w:rsidRPr="00325C92" w:rsidRDefault="000B1979" w:rsidP="00325C92">
      <w:pPr>
        <w:spacing w:line="400" w:lineRule="exact"/>
        <w:ind w:left="420" w:hangingChars="200" w:hanging="420"/>
        <w:rPr>
          <w:szCs w:val="21"/>
        </w:rPr>
      </w:pPr>
      <w:r>
        <w:rPr>
          <w:szCs w:val="21"/>
        </w:rPr>
        <w:t>3</w:t>
      </w:r>
      <w:r>
        <w:rPr>
          <w:rFonts w:hint="eastAsia"/>
          <w:szCs w:val="21"/>
        </w:rPr>
        <w:t>3</w:t>
      </w:r>
      <w:r>
        <w:rPr>
          <w:szCs w:val="21"/>
        </w:rPr>
        <w:t>.</w:t>
      </w:r>
      <w:r w:rsidRPr="00381D98">
        <w:rPr>
          <w:rFonts w:ascii="宋体" w:hAnsi="宋体" w:cs="黑体"/>
          <w:bCs/>
          <w:szCs w:val="21"/>
        </w:rPr>
        <w:t xml:space="preserve"> </w:t>
      </w:r>
      <w:r w:rsidRPr="003F6220">
        <w:rPr>
          <w:rFonts w:ascii="宋体" w:hAnsi="宋体" w:cs="黑体" w:hint="eastAsia"/>
          <w:bCs/>
          <w:szCs w:val="21"/>
        </w:rPr>
        <w:t>结合全文，如何理解“文学是灯”这一标题的含义？它在结构和内容上分别有什么作用？试作简要说明。</w:t>
      </w:r>
      <w:r>
        <w:rPr>
          <w:rFonts w:hint="eastAsia"/>
          <w:szCs w:val="21"/>
        </w:rPr>
        <w:t>（</w:t>
      </w:r>
      <w:r>
        <w:rPr>
          <w:szCs w:val="21"/>
        </w:rPr>
        <w:t>4</w:t>
      </w:r>
      <w:r>
        <w:rPr>
          <w:rFonts w:hint="eastAsia"/>
          <w:szCs w:val="21"/>
        </w:rPr>
        <w:t>分）</w:t>
      </w:r>
    </w:p>
    <w:p w:rsidR="00A43046" w:rsidRPr="00325C92" w:rsidRDefault="00A43046" w:rsidP="00325C92">
      <w:pPr>
        <w:spacing w:line="400" w:lineRule="exact"/>
        <w:rPr>
          <w:rFonts w:ascii="黑体" w:eastAsia="黑体" w:hAnsi="黑体"/>
          <w:szCs w:val="21"/>
        </w:rPr>
      </w:pPr>
      <w:r w:rsidRPr="00325C92">
        <w:rPr>
          <w:rFonts w:ascii="黑体" w:eastAsia="黑体" w:hAnsi="黑体" w:hint="eastAsia"/>
          <w:b/>
          <w:szCs w:val="21"/>
        </w:rPr>
        <w:t>五、文言文阅读</w:t>
      </w:r>
      <w:r w:rsidRPr="00325C92">
        <w:rPr>
          <w:rFonts w:ascii="黑体" w:eastAsia="黑体" w:hAnsi="黑体" w:hint="eastAsia"/>
          <w:szCs w:val="21"/>
        </w:rPr>
        <w:t>（共4小题，共10分）</w:t>
      </w:r>
    </w:p>
    <w:p w:rsidR="00A43046" w:rsidRPr="004017EC" w:rsidRDefault="00A43046" w:rsidP="001C097C">
      <w:pPr>
        <w:spacing w:line="400" w:lineRule="exact"/>
        <w:jc w:val="center"/>
        <w:rPr>
          <w:rFonts w:ascii="楷体_GB2312" w:eastAsia="楷体_GB2312" w:hAnsi="宋体"/>
          <w:szCs w:val="21"/>
        </w:rPr>
      </w:pPr>
      <w:r w:rsidRPr="004017EC">
        <w:rPr>
          <w:rFonts w:ascii="楷体_GB2312" w:eastAsia="楷体_GB2312" w:hAnsi="宋体" w:hint="eastAsia"/>
          <w:szCs w:val="21"/>
        </w:rPr>
        <w:t xml:space="preserve">劝学  </w:t>
      </w:r>
    </w:p>
    <w:p w:rsidR="00A43046" w:rsidRPr="004017EC" w:rsidRDefault="00A43046" w:rsidP="001C097C">
      <w:pPr>
        <w:adjustRightInd w:val="0"/>
        <w:snapToGrid w:val="0"/>
        <w:spacing w:line="400" w:lineRule="exact"/>
        <w:ind w:firstLine="437"/>
        <w:rPr>
          <w:rFonts w:ascii="楷体_GB2312" w:eastAsia="楷体_GB2312" w:hAnsi="宋体"/>
          <w:szCs w:val="21"/>
        </w:rPr>
      </w:pPr>
      <w:r>
        <w:rPr>
          <w:rFonts w:ascii="楷体_GB2312" w:eastAsia="楷体_GB2312" w:hAnsi="宋体" w:hint="eastAsia"/>
          <w:szCs w:val="21"/>
        </w:rPr>
        <w:t>（1）</w:t>
      </w:r>
      <w:r w:rsidRPr="004017EC">
        <w:rPr>
          <w:rFonts w:ascii="楷体_GB2312" w:eastAsia="楷体_GB2312" w:hAnsi="宋体" w:hint="eastAsia"/>
          <w:szCs w:val="21"/>
        </w:rPr>
        <w:t>君子曰：学不可以已。</w:t>
      </w:r>
    </w:p>
    <w:p w:rsidR="00A43046" w:rsidRPr="004017EC" w:rsidRDefault="00A43046" w:rsidP="001C097C">
      <w:pPr>
        <w:adjustRightInd w:val="0"/>
        <w:snapToGrid w:val="0"/>
        <w:spacing w:line="400" w:lineRule="exact"/>
        <w:ind w:firstLine="437"/>
        <w:rPr>
          <w:rFonts w:ascii="楷体_GB2312" w:eastAsia="楷体_GB2312" w:hAnsi="宋体"/>
          <w:szCs w:val="21"/>
        </w:rPr>
      </w:pPr>
      <w:r>
        <w:rPr>
          <w:rFonts w:ascii="楷体_GB2312" w:eastAsia="楷体_GB2312" w:hAnsi="宋体" w:hint="eastAsia"/>
          <w:szCs w:val="21"/>
        </w:rPr>
        <w:t>（2）</w:t>
      </w:r>
      <w:r w:rsidRPr="004017EC">
        <w:rPr>
          <w:rFonts w:ascii="楷体_GB2312" w:eastAsia="楷体_GB2312" w:hAnsi="宋体" w:hint="eastAsia"/>
          <w:szCs w:val="21"/>
        </w:rPr>
        <w:t>青，取之于蓝，而青于蓝；冰，水为之，而寒于水。木直中绳，</w:t>
      </w:r>
      <w:r w:rsidRPr="004017EC">
        <w:rPr>
          <w:rFonts w:ascii="楷体_GB2312" w:hAnsi="宋体" w:hint="eastAsia"/>
          <w:szCs w:val="21"/>
        </w:rPr>
        <w:t>輮</w:t>
      </w:r>
      <w:r w:rsidRPr="004017EC">
        <w:rPr>
          <w:rFonts w:ascii="楷体_GB2312" w:eastAsia="楷体_GB2312" w:hAnsi="宋体" w:hint="eastAsia"/>
          <w:szCs w:val="21"/>
        </w:rPr>
        <w:t>以为轮，其曲中</w:t>
      </w:r>
      <w:proofErr w:type="gramStart"/>
      <w:r w:rsidRPr="004017EC">
        <w:rPr>
          <w:rFonts w:ascii="楷体_GB2312" w:eastAsia="楷体_GB2312" w:hAnsi="宋体" w:hint="eastAsia"/>
          <w:szCs w:val="21"/>
        </w:rPr>
        <w:t>规</w:t>
      </w:r>
      <w:proofErr w:type="gramEnd"/>
      <w:r w:rsidRPr="004017EC">
        <w:rPr>
          <w:rFonts w:ascii="楷体_GB2312" w:eastAsia="楷体_GB2312" w:hAnsi="宋体" w:hint="eastAsia"/>
          <w:szCs w:val="21"/>
        </w:rPr>
        <w:t>。虽有</w:t>
      </w:r>
      <w:proofErr w:type="gramStart"/>
      <w:r w:rsidRPr="004017EC">
        <w:rPr>
          <w:rFonts w:ascii="楷体_GB2312" w:eastAsia="楷体_GB2312" w:hAnsi="宋体" w:hint="eastAsia"/>
          <w:szCs w:val="21"/>
        </w:rPr>
        <w:t>槁</w:t>
      </w:r>
      <w:proofErr w:type="gramEnd"/>
      <w:r w:rsidRPr="004017EC">
        <w:rPr>
          <w:rFonts w:ascii="楷体_GB2312" w:eastAsia="楷体_GB2312" w:hAnsi="宋体" w:hint="eastAsia"/>
          <w:szCs w:val="21"/>
        </w:rPr>
        <w:t>暴，不复挺者，</w:t>
      </w:r>
      <w:r w:rsidRPr="004017EC">
        <w:rPr>
          <w:rFonts w:ascii="楷体_GB2312" w:hAnsi="宋体" w:hint="eastAsia"/>
          <w:szCs w:val="21"/>
        </w:rPr>
        <w:t>輮</w:t>
      </w:r>
      <w:r w:rsidRPr="004017EC">
        <w:rPr>
          <w:rFonts w:ascii="楷体_GB2312" w:eastAsia="楷体_GB2312" w:hAnsi="宋体" w:hint="eastAsia"/>
          <w:szCs w:val="21"/>
        </w:rPr>
        <w:t>使之然也。故木受绳则直，金就</w:t>
      </w:r>
      <w:proofErr w:type="gramStart"/>
      <w:r w:rsidRPr="004017EC">
        <w:rPr>
          <w:rFonts w:ascii="楷体_GB2312" w:eastAsia="楷体_GB2312" w:hAnsi="宋体" w:hint="eastAsia"/>
          <w:szCs w:val="21"/>
        </w:rPr>
        <w:t>砺</w:t>
      </w:r>
      <w:proofErr w:type="gramEnd"/>
      <w:r w:rsidRPr="004017EC">
        <w:rPr>
          <w:rFonts w:ascii="楷体_GB2312" w:eastAsia="楷体_GB2312" w:hAnsi="宋体" w:hint="eastAsia"/>
          <w:szCs w:val="21"/>
        </w:rPr>
        <w:t>则利，君子博学而日参省乎己，则知明而行无过矣。</w:t>
      </w:r>
    </w:p>
    <w:p w:rsidR="00A43046" w:rsidRPr="004017EC" w:rsidRDefault="00A43046" w:rsidP="001C097C">
      <w:pPr>
        <w:adjustRightInd w:val="0"/>
        <w:snapToGrid w:val="0"/>
        <w:spacing w:line="400" w:lineRule="exact"/>
        <w:ind w:firstLine="437"/>
        <w:rPr>
          <w:rFonts w:ascii="楷体_GB2312" w:eastAsia="楷体_GB2312" w:hAnsi="宋体"/>
          <w:szCs w:val="21"/>
        </w:rPr>
      </w:pPr>
      <w:r>
        <w:rPr>
          <w:rFonts w:ascii="楷体_GB2312" w:eastAsia="楷体_GB2312" w:hAnsi="宋体" w:hint="eastAsia"/>
          <w:szCs w:val="21"/>
        </w:rPr>
        <w:t>（3）</w:t>
      </w:r>
      <w:r w:rsidRPr="004017EC">
        <w:rPr>
          <w:rFonts w:ascii="楷体_GB2312" w:eastAsia="楷体_GB2312" w:hAnsi="宋体" w:hint="eastAsia"/>
          <w:szCs w:val="21"/>
        </w:rPr>
        <w:t>吾尝终日而思矣，不如须臾之所学也；吾尝</w:t>
      </w:r>
      <w:r w:rsidRPr="004017EC">
        <w:rPr>
          <w:rFonts w:ascii="楷体_GB2312" w:hAnsi="宋体" w:hint="eastAsia"/>
          <w:szCs w:val="21"/>
        </w:rPr>
        <w:t>跂</w:t>
      </w:r>
      <w:r w:rsidRPr="004017EC">
        <w:rPr>
          <w:rFonts w:ascii="楷体_GB2312" w:eastAsia="楷体_GB2312" w:hAnsi="宋体" w:hint="eastAsia"/>
          <w:szCs w:val="21"/>
        </w:rPr>
        <w:t>而望矣，不如登高之博见也。登高而招，臂非加长也，而见者远；顺风而呼，声非加疾也，而闻者彰。假</w:t>
      </w:r>
      <w:proofErr w:type="gramStart"/>
      <w:r w:rsidRPr="004017EC">
        <w:rPr>
          <w:rFonts w:ascii="楷体_GB2312" w:eastAsia="楷体_GB2312" w:hAnsi="宋体" w:hint="eastAsia"/>
          <w:szCs w:val="21"/>
        </w:rPr>
        <w:t>舆</w:t>
      </w:r>
      <w:proofErr w:type="gramEnd"/>
      <w:r w:rsidRPr="004017EC">
        <w:rPr>
          <w:rFonts w:ascii="楷体_GB2312" w:eastAsia="楷体_GB2312" w:hAnsi="宋体" w:hint="eastAsia"/>
          <w:szCs w:val="21"/>
        </w:rPr>
        <w:t>马者，非利足也，而致千里；假舟楫者，非能水也，而绝江河。君子生非异也，善假于物也。</w:t>
      </w:r>
    </w:p>
    <w:p w:rsidR="00A43046" w:rsidRPr="008D6BDC" w:rsidRDefault="00A43046" w:rsidP="001C097C">
      <w:pPr>
        <w:adjustRightInd w:val="0"/>
        <w:snapToGrid w:val="0"/>
        <w:spacing w:line="400" w:lineRule="exact"/>
        <w:ind w:firstLine="437"/>
        <w:rPr>
          <w:rFonts w:ascii="楷体_GB2312" w:eastAsia="楷体_GB2312" w:hAnsi="宋体"/>
          <w:szCs w:val="21"/>
        </w:rPr>
      </w:pPr>
      <w:r>
        <w:rPr>
          <w:rFonts w:ascii="楷体_GB2312" w:eastAsia="楷体_GB2312" w:hAnsi="宋体" w:hint="eastAsia"/>
          <w:szCs w:val="21"/>
        </w:rPr>
        <w:t>（4</w:t>
      </w:r>
      <w:r>
        <w:rPr>
          <w:rFonts w:ascii="楷体_GB2312" w:eastAsia="楷体_GB2312" w:hAnsi="宋体"/>
          <w:szCs w:val="21"/>
        </w:rPr>
        <w:t>）</w:t>
      </w:r>
      <w:r w:rsidRPr="004017EC">
        <w:rPr>
          <w:rFonts w:ascii="楷体_GB2312" w:eastAsia="楷体_GB2312" w:hAnsi="宋体" w:hint="eastAsia"/>
          <w:szCs w:val="21"/>
        </w:rPr>
        <w:t>积土成山，风雨兴焉；积水成渊，蛟龙生焉；积善成德，而神明自得，圣心备焉。故不积跬步，无以至千里；不积小流，无以成江海。骐骥一跃，不能十步；驽马十驾，功在</w:t>
      </w:r>
      <w:r w:rsidRPr="004017EC">
        <w:rPr>
          <w:rFonts w:ascii="楷体_GB2312" w:eastAsia="楷体_GB2312" w:hAnsi="宋体" w:hint="eastAsia"/>
          <w:szCs w:val="21"/>
        </w:rPr>
        <w:lastRenderedPageBreak/>
        <w:t>不舍。锲而舍之，朽木不折；锲而不舍，金石可镂。</w:t>
      </w:r>
      <w:proofErr w:type="gramStart"/>
      <w:r w:rsidRPr="004017EC">
        <w:rPr>
          <w:rFonts w:ascii="楷体_GB2312" w:eastAsia="楷体_GB2312" w:hAnsi="宋体" w:hint="eastAsia"/>
          <w:szCs w:val="21"/>
        </w:rPr>
        <w:t>蚓</w:t>
      </w:r>
      <w:proofErr w:type="gramEnd"/>
      <w:r w:rsidRPr="004017EC">
        <w:rPr>
          <w:rFonts w:ascii="楷体_GB2312" w:eastAsia="楷体_GB2312" w:hAnsi="宋体" w:hint="eastAsia"/>
          <w:szCs w:val="21"/>
        </w:rPr>
        <w:t>无爪牙之利，筋骨之强，上食埃土，下饮黄泉，用心一也。蟹六跪而二</w:t>
      </w:r>
      <w:proofErr w:type="gramStart"/>
      <w:r w:rsidRPr="004017EC">
        <w:rPr>
          <w:rFonts w:ascii="楷体_GB2312" w:eastAsia="楷体_GB2312" w:hAnsi="宋体" w:hint="eastAsia"/>
          <w:szCs w:val="21"/>
        </w:rPr>
        <w:t>螯</w:t>
      </w:r>
      <w:proofErr w:type="gramEnd"/>
      <w:r w:rsidRPr="004017EC">
        <w:rPr>
          <w:rFonts w:ascii="楷体_GB2312" w:eastAsia="楷体_GB2312" w:hAnsi="宋体" w:hint="eastAsia"/>
          <w:szCs w:val="21"/>
        </w:rPr>
        <w:t>，非蛇</w:t>
      </w:r>
      <w:proofErr w:type="gramStart"/>
      <w:r w:rsidRPr="004017EC">
        <w:rPr>
          <w:rFonts w:ascii="楷体_GB2312" w:eastAsia="楷体_GB2312" w:hAnsi="宋体" w:hint="eastAsia"/>
          <w:szCs w:val="21"/>
        </w:rPr>
        <w:t>鳝</w:t>
      </w:r>
      <w:proofErr w:type="gramEnd"/>
      <w:r w:rsidRPr="004017EC">
        <w:rPr>
          <w:rFonts w:ascii="楷体_GB2312" w:eastAsia="楷体_GB2312" w:hAnsi="宋体" w:hint="eastAsia"/>
          <w:szCs w:val="21"/>
        </w:rPr>
        <w:t>之穴无可寄托者，用心</w:t>
      </w:r>
      <w:proofErr w:type="gramStart"/>
      <w:r w:rsidRPr="004017EC">
        <w:rPr>
          <w:rFonts w:ascii="楷体_GB2312" w:eastAsia="楷体_GB2312" w:hAnsi="宋体" w:hint="eastAsia"/>
          <w:szCs w:val="21"/>
        </w:rPr>
        <w:t>躁</w:t>
      </w:r>
      <w:proofErr w:type="gramEnd"/>
      <w:r w:rsidRPr="004017EC">
        <w:rPr>
          <w:rFonts w:ascii="楷体_GB2312" w:eastAsia="楷体_GB2312" w:hAnsi="宋体" w:hint="eastAsia"/>
          <w:szCs w:val="21"/>
        </w:rPr>
        <w:t>也。</w:t>
      </w:r>
    </w:p>
    <w:p w:rsidR="00A43046" w:rsidRPr="00325C92" w:rsidRDefault="00A43046" w:rsidP="00325C92">
      <w:pPr>
        <w:spacing w:line="400" w:lineRule="exact"/>
        <w:ind w:firstLineChars="200" w:firstLine="420"/>
        <w:rPr>
          <w:rFonts w:ascii="宋体" w:hAnsi="宋体"/>
          <w:szCs w:val="21"/>
        </w:rPr>
      </w:pPr>
      <w:r w:rsidRPr="00325C92">
        <w:rPr>
          <w:rFonts w:ascii="宋体" w:hAnsi="宋体" w:hint="eastAsia"/>
          <w:szCs w:val="21"/>
        </w:rPr>
        <w:t>34.</w:t>
      </w:r>
      <w:r w:rsidRPr="00325C92">
        <w:rPr>
          <w:rFonts w:ascii="宋体" w:hAnsi="宋体" w:hint="eastAsia"/>
          <w:bCs/>
          <w:szCs w:val="21"/>
        </w:rPr>
        <w:t xml:space="preserve"> 给</w:t>
      </w:r>
      <w:r w:rsidRPr="00325C92">
        <w:rPr>
          <w:rFonts w:ascii="宋体" w:hAnsi="宋体" w:hint="eastAsia"/>
          <w:szCs w:val="21"/>
        </w:rPr>
        <w:t>下列加点字注音并解释 （共2小题，每小题1分，共2分）</w:t>
      </w:r>
    </w:p>
    <w:p w:rsidR="00A43046" w:rsidRPr="00110E9A" w:rsidRDefault="00A43046" w:rsidP="001C097C">
      <w:pPr>
        <w:spacing w:line="400" w:lineRule="exact"/>
        <w:ind w:firstLineChars="200" w:firstLine="420"/>
        <w:rPr>
          <w:rFonts w:ascii="宋体" w:hAnsi="宋体"/>
          <w:szCs w:val="21"/>
        </w:rPr>
      </w:pPr>
      <w:r w:rsidRPr="00110E9A">
        <w:rPr>
          <w:rFonts w:ascii="宋体" w:hAnsi="宋体" w:hint="eastAsia"/>
          <w:szCs w:val="21"/>
        </w:rPr>
        <w:t>（1）虽有</w:t>
      </w:r>
      <w:proofErr w:type="gramStart"/>
      <w:r w:rsidRPr="00110E9A">
        <w:rPr>
          <w:rFonts w:ascii="宋体" w:hAnsi="宋体" w:hint="eastAsia"/>
          <w:szCs w:val="21"/>
          <w:em w:val="dot"/>
        </w:rPr>
        <w:t>槁</w:t>
      </w:r>
      <w:proofErr w:type="gramEnd"/>
      <w:r w:rsidRPr="00110E9A">
        <w:rPr>
          <w:rFonts w:ascii="宋体" w:hAnsi="宋体" w:hint="eastAsia"/>
          <w:szCs w:val="21"/>
          <w:em w:val="dot"/>
        </w:rPr>
        <w:t xml:space="preserve">暴 </w:t>
      </w:r>
      <w:r w:rsidRPr="00110E9A">
        <w:rPr>
          <w:rFonts w:ascii="宋体" w:hAnsi="宋体" w:hint="eastAsia"/>
          <w:szCs w:val="21"/>
        </w:rPr>
        <w:t xml:space="preserve"> （注音：             释词：       ） </w:t>
      </w:r>
    </w:p>
    <w:p w:rsidR="00A43046" w:rsidRPr="00110E9A" w:rsidRDefault="00A43046" w:rsidP="001C097C">
      <w:pPr>
        <w:spacing w:line="400" w:lineRule="exact"/>
        <w:ind w:firstLineChars="200" w:firstLine="420"/>
        <w:rPr>
          <w:rFonts w:ascii="宋体" w:hAnsi="宋体"/>
          <w:szCs w:val="21"/>
        </w:rPr>
      </w:pPr>
      <w:r w:rsidRPr="00110E9A">
        <w:rPr>
          <w:rFonts w:ascii="宋体" w:hAnsi="宋体" w:hint="eastAsia"/>
          <w:szCs w:val="21"/>
        </w:rPr>
        <w:t>（2）其曲</w:t>
      </w:r>
      <w:r w:rsidRPr="00110E9A">
        <w:rPr>
          <w:rFonts w:ascii="宋体" w:hAnsi="宋体" w:hint="eastAsia"/>
          <w:szCs w:val="21"/>
          <w:em w:val="dot"/>
        </w:rPr>
        <w:t>中</w:t>
      </w:r>
      <w:proofErr w:type="gramStart"/>
      <w:r w:rsidRPr="00110E9A">
        <w:rPr>
          <w:rFonts w:ascii="宋体" w:hAnsi="宋体" w:hint="eastAsia"/>
          <w:szCs w:val="21"/>
        </w:rPr>
        <w:t>规</w:t>
      </w:r>
      <w:proofErr w:type="gramEnd"/>
      <w:r w:rsidRPr="00110E9A">
        <w:rPr>
          <w:rFonts w:ascii="宋体" w:hAnsi="宋体" w:hint="eastAsia"/>
          <w:szCs w:val="21"/>
        </w:rPr>
        <w:t xml:space="preserve">  （注音：             释词：       ） </w:t>
      </w:r>
    </w:p>
    <w:p w:rsidR="00A43046" w:rsidRPr="00325C92" w:rsidRDefault="00A43046" w:rsidP="00325C92">
      <w:pPr>
        <w:spacing w:line="400" w:lineRule="exact"/>
        <w:ind w:firstLineChars="200" w:firstLine="420"/>
        <w:rPr>
          <w:rFonts w:ascii="宋体" w:hAnsi="宋体"/>
          <w:szCs w:val="21"/>
        </w:rPr>
      </w:pPr>
      <w:r w:rsidRPr="00325C92">
        <w:rPr>
          <w:rFonts w:ascii="宋体" w:hAnsi="宋体" w:hint="eastAsia"/>
          <w:szCs w:val="21"/>
        </w:rPr>
        <w:t>35.用现代汉语翻译下列句子（共2小题，每小题2分，共4分）</w:t>
      </w:r>
    </w:p>
    <w:p w:rsidR="00A43046" w:rsidRPr="00110E9A" w:rsidRDefault="00A43046" w:rsidP="001C097C">
      <w:pPr>
        <w:adjustRightInd w:val="0"/>
        <w:snapToGrid w:val="0"/>
        <w:spacing w:line="400" w:lineRule="exact"/>
        <w:ind w:firstLineChars="200" w:firstLine="420"/>
        <w:rPr>
          <w:rFonts w:ascii="宋体" w:hAnsi="宋体"/>
          <w:szCs w:val="21"/>
        </w:rPr>
      </w:pPr>
      <w:r w:rsidRPr="00110E9A">
        <w:rPr>
          <w:rFonts w:ascii="宋体" w:hAnsi="宋体" w:hint="eastAsia"/>
          <w:szCs w:val="21"/>
        </w:rPr>
        <w:t>（1）君子博学而日参省乎己，则知明而行无过矣。</w:t>
      </w:r>
    </w:p>
    <w:p w:rsidR="00A43046" w:rsidRPr="00110E9A" w:rsidRDefault="00A43046" w:rsidP="001C097C">
      <w:pPr>
        <w:spacing w:line="400" w:lineRule="exact"/>
        <w:ind w:leftChars="200" w:left="420"/>
        <w:rPr>
          <w:rFonts w:ascii="宋体" w:hAnsi="宋体"/>
          <w:szCs w:val="21"/>
        </w:rPr>
      </w:pPr>
      <w:r w:rsidRPr="00110E9A">
        <w:rPr>
          <w:rFonts w:ascii="宋体" w:hAnsi="宋体" w:hint="eastAsia"/>
          <w:szCs w:val="21"/>
        </w:rPr>
        <w:t>（2）假</w:t>
      </w:r>
      <w:proofErr w:type="gramStart"/>
      <w:r w:rsidRPr="00110E9A">
        <w:rPr>
          <w:rFonts w:ascii="宋体" w:hAnsi="宋体" w:hint="eastAsia"/>
          <w:szCs w:val="21"/>
        </w:rPr>
        <w:t>舆</w:t>
      </w:r>
      <w:proofErr w:type="gramEnd"/>
      <w:r w:rsidRPr="00110E9A">
        <w:rPr>
          <w:rFonts w:ascii="宋体" w:hAnsi="宋体" w:hint="eastAsia"/>
          <w:szCs w:val="21"/>
        </w:rPr>
        <w:t>马者，非利足也，而致千里；假舟楫者，非能水也，而绝江河。</w:t>
      </w:r>
    </w:p>
    <w:p w:rsidR="00A43046" w:rsidRPr="003D63E4" w:rsidRDefault="00A43046" w:rsidP="00325C92">
      <w:pPr>
        <w:spacing w:line="400" w:lineRule="exact"/>
        <w:ind w:leftChars="200" w:left="420"/>
        <w:rPr>
          <w:rFonts w:ascii="宋体" w:hAnsi="宋体"/>
          <w:b/>
          <w:szCs w:val="21"/>
        </w:rPr>
      </w:pPr>
      <w:r w:rsidRPr="00325C92">
        <w:rPr>
          <w:rFonts w:ascii="宋体" w:hAnsi="宋体" w:hint="eastAsia"/>
          <w:szCs w:val="21"/>
        </w:rPr>
        <w:t>36．“青，取之于蓝，而青于蓝”与韩愈《师说》中的哪句话有异曲同工之处。（2分）</w:t>
      </w:r>
    </w:p>
    <w:p w:rsidR="00325C92" w:rsidRPr="00325C92" w:rsidRDefault="00A43046" w:rsidP="00325C92">
      <w:pPr>
        <w:spacing w:line="400" w:lineRule="exact"/>
        <w:ind w:firstLineChars="200" w:firstLine="420"/>
        <w:rPr>
          <w:rFonts w:ascii="宋体" w:hAnsi="宋体"/>
          <w:szCs w:val="21"/>
        </w:rPr>
      </w:pPr>
      <w:r w:rsidRPr="00325C92">
        <w:rPr>
          <w:rFonts w:ascii="宋体" w:hAnsi="宋体" w:hint="eastAsia"/>
          <w:szCs w:val="21"/>
        </w:rPr>
        <w:t>37.第四段主要从哪些方面来“劝学”的？（2分）</w:t>
      </w:r>
    </w:p>
    <w:p w:rsidR="00542B46" w:rsidRDefault="00542B46" w:rsidP="001C097C">
      <w:pPr>
        <w:spacing w:line="400" w:lineRule="exact"/>
        <w:rPr>
          <w:szCs w:val="21"/>
        </w:rPr>
      </w:pPr>
      <w:r>
        <w:rPr>
          <w:rFonts w:ascii="黑体" w:eastAsia="黑体" w:hAnsi="黑体" w:cs="黑体" w:hint="eastAsia"/>
          <w:b/>
          <w:bCs/>
          <w:szCs w:val="21"/>
        </w:rPr>
        <w:t>六、口语交际</w:t>
      </w:r>
      <w:r>
        <w:rPr>
          <w:rFonts w:ascii="黑体" w:eastAsia="黑体" w:hAnsi="黑体" w:cs="黑体" w:hint="eastAsia"/>
          <w:szCs w:val="21"/>
        </w:rPr>
        <w:t>（8分）</w:t>
      </w:r>
    </w:p>
    <w:p w:rsidR="00542B46" w:rsidRPr="00817A47" w:rsidRDefault="00325C92" w:rsidP="001C097C">
      <w:pPr>
        <w:spacing w:line="400" w:lineRule="exact"/>
        <w:ind w:firstLineChars="200" w:firstLine="420"/>
        <w:rPr>
          <w:rFonts w:ascii="宋体" w:hAnsi="宋体"/>
          <w:szCs w:val="21"/>
        </w:rPr>
      </w:pPr>
      <w:r>
        <w:rPr>
          <w:rFonts w:ascii="宋体" w:hAnsi="宋体" w:hint="eastAsia"/>
          <w:szCs w:val="21"/>
        </w:rPr>
        <w:t>38</w:t>
      </w:r>
      <w:r w:rsidR="00542B46" w:rsidRPr="00817A47">
        <w:rPr>
          <w:rFonts w:ascii="宋体" w:hAnsi="宋体" w:hint="eastAsia"/>
          <w:szCs w:val="21"/>
        </w:rPr>
        <w:t xml:space="preserve">.王小姐为母亲在商场购买了一双鞋子，回家给老人试穿后发现尺码小了，于是王小姐带着发票和鞋子来到商场，想为母亲换一双尺码大些的，但营业员查找后发现同款的鞋子已经卖完了。如果你是营业员，你该如何与王小姐协商？   </w:t>
      </w:r>
    </w:p>
    <w:p w:rsidR="00325C92" w:rsidRDefault="00542B46" w:rsidP="00325C92">
      <w:pPr>
        <w:spacing w:line="400" w:lineRule="exact"/>
        <w:ind w:firstLineChars="200" w:firstLine="420"/>
        <w:rPr>
          <w:rFonts w:ascii="宋体" w:hAnsi="宋体"/>
          <w:szCs w:val="21"/>
        </w:rPr>
      </w:pPr>
      <w:r w:rsidRPr="00817A47">
        <w:rPr>
          <w:rFonts w:ascii="宋体" w:hAnsi="宋体" w:hint="eastAsia"/>
          <w:szCs w:val="21"/>
        </w:rPr>
        <w:t>请根据以上信息设计一段协商过程的对话，不少于四个回合，150字左右。</w:t>
      </w:r>
    </w:p>
    <w:p w:rsidR="00A43046" w:rsidRPr="00325C92" w:rsidRDefault="001E6BB8" w:rsidP="001C097C">
      <w:pPr>
        <w:spacing w:line="400" w:lineRule="exact"/>
        <w:rPr>
          <w:rFonts w:ascii="黑体" w:eastAsia="黑体" w:hAnsi="黑体" w:cs="黑体"/>
          <w:b/>
          <w:bCs/>
          <w:szCs w:val="21"/>
        </w:rPr>
      </w:pPr>
      <w:r w:rsidRPr="00325C92">
        <w:rPr>
          <w:rFonts w:ascii="黑体" w:eastAsia="黑体" w:hAnsi="黑体" w:cs="黑体" w:hint="eastAsia"/>
          <w:b/>
          <w:bCs/>
          <w:szCs w:val="21"/>
        </w:rPr>
        <w:t>七、综合实践</w:t>
      </w:r>
      <w:r w:rsidRPr="00325C92">
        <w:rPr>
          <w:rFonts w:ascii="黑体" w:eastAsia="黑体" w:hAnsi="黑体" w:cs="黑体" w:hint="eastAsia"/>
          <w:bCs/>
          <w:szCs w:val="21"/>
        </w:rPr>
        <w:t>（8分）</w:t>
      </w:r>
    </w:p>
    <w:p w:rsidR="001E6BB8" w:rsidRPr="00325C92" w:rsidRDefault="00325C92" w:rsidP="00325C92">
      <w:pPr>
        <w:spacing w:line="400" w:lineRule="exact"/>
        <w:ind w:firstLineChars="200" w:firstLine="420"/>
        <w:rPr>
          <w:rFonts w:asciiTheme="minorEastAsia" w:eastAsiaTheme="minorEastAsia" w:hAnsiTheme="minorEastAsia"/>
        </w:rPr>
      </w:pPr>
      <w:r w:rsidRPr="00325C92">
        <w:rPr>
          <w:rFonts w:asciiTheme="minorEastAsia" w:eastAsiaTheme="minorEastAsia" w:hAnsiTheme="minorEastAsia" w:hint="eastAsia"/>
        </w:rPr>
        <w:t>39</w:t>
      </w:r>
      <w:r w:rsidR="001E6BB8" w:rsidRPr="00325C92">
        <w:rPr>
          <w:rFonts w:asciiTheme="minorEastAsia" w:eastAsiaTheme="minorEastAsia" w:hAnsiTheme="minorEastAsia" w:hint="eastAsia"/>
        </w:rPr>
        <w:t>.新兴媒体正越来越多地出现在当下的生活中，并日益侵入生活的各个层面，如此强大的新媒体扑面而来，人们该何去何从？为此，老师设计了一次语文综合实践活动，请你参与其中，并完成以下任务。</w:t>
      </w:r>
    </w:p>
    <w:p w:rsidR="001E6BB8" w:rsidRPr="00325C92" w:rsidRDefault="001E6BB8" w:rsidP="00325C92">
      <w:pPr>
        <w:spacing w:line="400" w:lineRule="exact"/>
        <w:ind w:firstLineChars="200" w:firstLine="420"/>
        <w:rPr>
          <w:rFonts w:asciiTheme="minorEastAsia" w:eastAsiaTheme="minorEastAsia" w:hAnsiTheme="minorEastAsia"/>
        </w:rPr>
      </w:pPr>
      <w:r w:rsidRPr="00325C92">
        <w:rPr>
          <w:rFonts w:asciiTheme="minorEastAsia" w:eastAsiaTheme="minorEastAsia" w:hAnsiTheme="minorEastAsia" w:hint="eastAsia"/>
        </w:rPr>
        <w:t>①请列举你所知道的新媒体，不少于四种。（2分）</w:t>
      </w:r>
    </w:p>
    <w:p w:rsidR="001E6BB8" w:rsidRPr="00325C92" w:rsidRDefault="001E6BB8" w:rsidP="00325C92">
      <w:pPr>
        <w:spacing w:line="400" w:lineRule="exact"/>
        <w:ind w:firstLineChars="200" w:firstLine="420"/>
        <w:rPr>
          <w:rFonts w:asciiTheme="minorEastAsia" w:eastAsiaTheme="minorEastAsia" w:hAnsiTheme="minorEastAsia"/>
        </w:rPr>
      </w:pPr>
      <w:r w:rsidRPr="00325C92">
        <w:rPr>
          <w:rFonts w:asciiTheme="minorEastAsia" w:eastAsiaTheme="minorEastAsia" w:hAnsiTheme="minorEastAsia" w:hint="eastAsia"/>
        </w:rPr>
        <w:t>②说说广播、电视、报纸杂志等主要传统媒体的优缺点。（2分）</w:t>
      </w:r>
    </w:p>
    <w:p w:rsidR="00A43046" w:rsidRDefault="001E6BB8" w:rsidP="00325C92">
      <w:pPr>
        <w:spacing w:line="400" w:lineRule="exact"/>
        <w:ind w:firstLineChars="200" w:firstLine="420"/>
        <w:rPr>
          <w:rFonts w:asciiTheme="minorEastAsia" w:eastAsiaTheme="minorEastAsia" w:hAnsiTheme="minorEastAsia"/>
        </w:rPr>
      </w:pPr>
      <w:r w:rsidRPr="00325C92">
        <w:rPr>
          <w:rFonts w:asciiTheme="minorEastAsia" w:eastAsiaTheme="minorEastAsia" w:hAnsiTheme="minorEastAsia" w:hint="eastAsia"/>
        </w:rPr>
        <w:t>③请选择你最熟悉的新媒体，分析其特点，发表你对它的看法，150字左右。要求：观点明确，语言简练，表达得体。（4分）</w:t>
      </w:r>
    </w:p>
    <w:p w:rsidR="00A43046" w:rsidRPr="00325C92" w:rsidRDefault="00A43046" w:rsidP="00325C92">
      <w:pPr>
        <w:spacing w:line="400" w:lineRule="exact"/>
        <w:rPr>
          <w:rFonts w:ascii="黑体" w:eastAsia="黑体" w:hAnsi="黑体" w:cs="黑体"/>
          <w:b/>
          <w:bCs/>
          <w:szCs w:val="21"/>
        </w:rPr>
      </w:pPr>
      <w:r w:rsidRPr="00325C92">
        <w:rPr>
          <w:rFonts w:ascii="黑体" w:eastAsia="黑体" w:hAnsi="黑体" w:cs="黑体" w:hint="eastAsia"/>
          <w:b/>
          <w:bCs/>
          <w:szCs w:val="21"/>
        </w:rPr>
        <w:t>八、应用文写作</w:t>
      </w:r>
      <w:r w:rsidRPr="00325C92">
        <w:rPr>
          <w:rFonts w:ascii="黑体" w:eastAsia="黑体" w:hAnsi="黑体" w:cs="黑体" w:hint="eastAsia"/>
          <w:bCs/>
          <w:szCs w:val="21"/>
        </w:rPr>
        <w:t>（10分）</w:t>
      </w:r>
    </w:p>
    <w:p w:rsidR="00542B46" w:rsidRDefault="00A43046" w:rsidP="00325C92">
      <w:pPr>
        <w:spacing w:line="400" w:lineRule="exact"/>
        <w:ind w:firstLineChars="200" w:firstLine="420"/>
        <w:rPr>
          <w:rFonts w:asciiTheme="minorEastAsia" w:eastAsiaTheme="minorEastAsia" w:hAnsiTheme="minorEastAsia"/>
        </w:rPr>
      </w:pPr>
      <w:r w:rsidRPr="00325C92">
        <w:rPr>
          <w:rFonts w:asciiTheme="minorEastAsia" w:eastAsiaTheme="minorEastAsia" w:hAnsiTheme="minorEastAsia" w:hint="eastAsia"/>
        </w:rPr>
        <w:t>40.</w:t>
      </w:r>
      <w:r w:rsidR="00126832">
        <w:rPr>
          <w:rFonts w:asciiTheme="minorEastAsia" w:eastAsiaTheme="minorEastAsia" w:hAnsiTheme="minorEastAsia" w:hint="eastAsia"/>
        </w:rPr>
        <w:t>五一</w:t>
      </w:r>
      <w:bookmarkStart w:id="0" w:name="_GoBack"/>
      <w:bookmarkEnd w:id="0"/>
      <w:r w:rsidRPr="00325C92">
        <w:rPr>
          <w:rFonts w:asciiTheme="minorEastAsia" w:eastAsiaTheme="minorEastAsia" w:hAnsiTheme="minorEastAsia" w:hint="eastAsia"/>
        </w:rPr>
        <w:t>将至，各大商家又迎来了销售黄金期，大型电器品牌“美格”准备开展大规模促销活动，现向社会诚征优秀广告词，请你选择“美格”旗下一种你熟悉的家用电器来撰写一则广告词。要求：按商业广告词的规范格式来写，字数150字左右。</w:t>
      </w:r>
    </w:p>
    <w:p w:rsidR="00542B46" w:rsidRPr="00325C92" w:rsidRDefault="00542B46" w:rsidP="001C097C">
      <w:pPr>
        <w:spacing w:line="400" w:lineRule="exact"/>
        <w:ind w:left="457" w:hangingChars="217" w:hanging="457"/>
        <w:outlineLvl w:val="0"/>
        <w:rPr>
          <w:rFonts w:ascii="黑体" w:eastAsia="黑体" w:hAnsi="黑体" w:cs="黑体"/>
          <w:b/>
          <w:bCs/>
          <w:szCs w:val="21"/>
        </w:rPr>
      </w:pPr>
      <w:r w:rsidRPr="00325C92">
        <w:rPr>
          <w:rFonts w:ascii="黑体" w:eastAsia="黑体" w:hAnsi="黑体" w:cs="黑体" w:hint="eastAsia"/>
          <w:b/>
          <w:bCs/>
          <w:szCs w:val="21"/>
        </w:rPr>
        <w:t>九</w:t>
      </w:r>
      <w:r w:rsidRPr="00325C92">
        <w:rPr>
          <w:rFonts w:ascii="黑体" w:eastAsia="黑体" w:hAnsi="黑体" w:cs="黑体"/>
          <w:b/>
          <w:bCs/>
          <w:szCs w:val="21"/>
        </w:rPr>
        <w:t>、</w:t>
      </w:r>
      <w:r w:rsidRPr="00325C92">
        <w:rPr>
          <w:rFonts w:ascii="黑体" w:eastAsia="黑体" w:hAnsi="黑体" w:cs="黑体" w:hint="eastAsia"/>
          <w:b/>
          <w:bCs/>
          <w:szCs w:val="21"/>
        </w:rPr>
        <w:t>作文</w:t>
      </w:r>
      <w:r w:rsidRPr="00325C92">
        <w:rPr>
          <w:rFonts w:ascii="黑体" w:eastAsia="黑体" w:hAnsi="黑体" w:cs="黑体"/>
          <w:b/>
          <w:bCs/>
          <w:szCs w:val="21"/>
        </w:rPr>
        <w:t>（</w:t>
      </w:r>
      <w:r w:rsidRPr="00325C92">
        <w:rPr>
          <w:rFonts w:ascii="黑体" w:eastAsia="黑体" w:hAnsi="黑体" w:cs="黑体" w:hint="eastAsia"/>
          <w:b/>
          <w:bCs/>
          <w:szCs w:val="21"/>
        </w:rPr>
        <w:t>50</w:t>
      </w:r>
      <w:r w:rsidRPr="00325C92">
        <w:rPr>
          <w:rFonts w:ascii="黑体" w:eastAsia="黑体" w:hAnsi="黑体" w:cs="黑体"/>
          <w:b/>
          <w:bCs/>
          <w:szCs w:val="21"/>
        </w:rPr>
        <w:t>分）</w:t>
      </w:r>
    </w:p>
    <w:p w:rsidR="00542B46" w:rsidRPr="008E4416" w:rsidRDefault="00542B46" w:rsidP="00325C92">
      <w:pPr>
        <w:spacing w:line="400" w:lineRule="exact"/>
        <w:ind w:firstLineChars="200" w:firstLine="420"/>
        <w:rPr>
          <w:rFonts w:ascii="宋体" w:hAnsi="宋体"/>
          <w:szCs w:val="21"/>
        </w:rPr>
      </w:pPr>
      <w:r w:rsidRPr="008E4416">
        <w:rPr>
          <w:rFonts w:ascii="宋体" w:hAnsi="宋体" w:hint="eastAsia"/>
          <w:szCs w:val="21"/>
        </w:rPr>
        <w:t>4</w:t>
      </w:r>
      <w:r w:rsidR="00325C92">
        <w:rPr>
          <w:rFonts w:ascii="宋体" w:hAnsi="宋体" w:hint="eastAsia"/>
          <w:szCs w:val="21"/>
        </w:rPr>
        <w:t>1</w:t>
      </w:r>
      <w:r w:rsidRPr="008E4416">
        <w:rPr>
          <w:rFonts w:ascii="宋体" w:hAnsi="宋体" w:hint="eastAsia"/>
          <w:szCs w:val="21"/>
        </w:rPr>
        <w:t>.阅读下面</w:t>
      </w:r>
      <w:r w:rsidR="00325C92">
        <w:rPr>
          <w:rFonts w:ascii="宋体" w:hAnsi="宋体" w:hint="eastAsia"/>
          <w:szCs w:val="21"/>
        </w:rPr>
        <w:t>的文字，根据要求写作：</w:t>
      </w:r>
    </w:p>
    <w:p w:rsidR="00542B46" w:rsidRPr="008E4416" w:rsidRDefault="00542B46" w:rsidP="001C097C">
      <w:pPr>
        <w:spacing w:line="400" w:lineRule="exact"/>
        <w:ind w:firstLineChars="196" w:firstLine="412"/>
        <w:rPr>
          <w:rFonts w:ascii="宋体" w:hAnsi="宋体"/>
        </w:rPr>
      </w:pPr>
      <w:r w:rsidRPr="008E4416">
        <w:rPr>
          <w:rFonts w:ascii="宋体" w:hAnsi="宋体" w:hint="eastAsia"/>
        </w:rPr>
        <w:t>人们赞美咖啡的浓香，却忘了赞美水；人们赞美林立的高楼，却忘了赞美辛劳的建筑工人；人们赞美花的海洋，却忘了赞美施肥浇水的园丁</w:t>
      </w:r>
      <w:r w:rsidRPr="008E4416">
        <w:rPr>
          <w:rFonts w:ascii="宋体" w:hAnsi="宋体"/>
        </w:rPr>
        <w:t>。</w:t>
      </w:r>
      <w:r w:rsidRPr="008E4416">
        <w:rPr>
          <w:rFonts w:ascii="宋体" w:hAnsi="宋体" w:hint="eastAsia"/>
        </w:rPr>
        <w:t>有了平凡的人，才有了不平凡的景象。我们每个平凡的人都可以在平凡中创造美丽。</w:t>
      </w:r>
    </w:p>
    <w:p w:rsidR="001C097C" w:rsidRPr="00C90883" w:rsidRDefault="00542B46" w:rsidP="00C90883">
      <w:pPr>
        <w:spacing w:line="400" w:lineRule="exact"/>
        <w:ind w:firstLineChars="196" w:firstLine="412"/>
        <w:rPr>
          <w:sz w:val="30"/>
        </w:rPr>
      </w:pPr>
      <w:r w:rsidRPr="008E4416">
        <w:rPr>
          <w:rFonts w:ascii="宋体" w:hAnsi="宋体"/>
          <w:bCs/>
        </w:rPr>
        <w:t>请以“</w:t>
      </w:r>
      <w:r w:rsidRPr="008E4416">
        <w:rPr>
          <w:rFonts w:ascii="宋体" w:hAnsi="宋体" w:hint="eastAsia"/>
          <w:bCs/>
        </w:rPr>
        <w:t>平凡中的美丽</w:t>
      </w:r>
      <w:r w:rsidRPr="008E4416">
        <w:rPr>
          <w:rFonts w:ascii="宋体" w:hAnsi="宋体"/>
          <w:bCs/>
        </w:rPr>
        <w:t>”为</w:t>
      </w:r>
      <w:r w:rsidRPr="008E4416">
        <w:rPr>
          <w:rFonts w:ascii="宋体" w:hAnsi="宋体" w:hint="eastAsia"/>
          <w:bCs/>
        </w:rPr>
        <w:t>题目，写一篇作文。</w:t>
      </w:r>
      <w:r w:rsidRPr="008E4416">
        <w:rPr>
          <w:rFonts w:ascii="宋体" w:hAnsi="宋体"/>
          <w:bCs/>
        </w:rPr>
        <w:t>或讲述亲身的经历，或联想相关的故事，抒写内心的感受，发表自己的见解，文体不限</w:t>
      </w:r>
      <w:r w:rsidRPr="008E4416">
        <w:rPr>
          <w:rFonts w:ascii="宋体" w:hAnsi="宋体" w:hint="eastAsia"/>
          <w:bCs/>
        </w:rPr>
        <w:t>（诗歌、剧本除外）</w:t>
      </w:r>
      <w:r w:rsidRPr="008E4416">
        <w:rPr>
          <w:rFonts w:ascii="宋体" w:hAnsi="宋体"/>
          <w:bCs/>
        </w:rPr>
        <w:t>，</w:t>
      </w:r>
      <w:r w:rsidRPr="008E4416">
        <w:rPr>
          <w:rFonts w:ascii="宋体" w:hAnsi="宋体" w:hint="eastAsia"/>
          <w:bCs/>
        </w:rPr>
        <w:t>不少于600</w:t>
      </w:r>
      <w:r w:rsidRPr="008E4416">
        <w:rPr>
          <w:rFonts w:ascii="宋体" w:hAnsi="宋体"/>
          <w:bCs/>
        </w:rPr>
        <w:t>字。</w:t>
      </w:r>
    </w:p>
    <w:sectPr w:rsidR="001C097C" w:rsidRPr="00C9088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363E" w:rsidRDefault="0023363E" w:rsidP="006F4129">
      <w:r>
        <w:separator/>
      </w:r>
    </w:p>
  </w:endnote>
  <w:endnote w:type="continuationSeparator" w:id="0">
    <w:p w:rsidR="0023363E" w:rsidRDefault="0023363E" w:rsidP="006F41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瀹嬩綋">
    <w:altName w:val="Arial Unicode MS"/>
    <w:charset w:val="01"/>
    <w:family w:val="auto"/>
    <w:pitch w:val="default"/>
    <w:sig w:usb0="00000000" w:usb1="00000000" w:usb2="00000000" w:usb3="00000000" w:csb0="00040001"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363E" w:rsidRDefault="0023363E" w:rsidP="006F4129">
      <w:r>
        <w:separator/>
      </w:r>
    </w:p>
  </w:footnote>
  <w:footnote w:type="continuationSeparator" w:id="0">
    <w:p w:rsidR="0023363E" w:rsidRDefault="0023363E" w:rsidP="006F412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0F4897"/>
    <w:multiLevelType w:val="singleLevel"/>
    <w:tmpl w:val="570F4897"/>
    <w:lvl w:ilvl="0">
      <w:start w:val="2"/>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3644"/>
    <w:rsid w:val="00003644"/>
    <w:rsid w:val="000B1979"/>
    <w:rsid w:val="000D400D"/>
    <w:rsid w:val="00126832"/>
    <w:rsid w:val="001B4CFA"/>
    <w:rsid w:val="001C097C"/>
    <w:rsid w:val="001E6BB8"/>
    <w:rsid w:val="002138D1"/>
    <w:rsid w:val="0023363E"/>
    <w:rsid w:val="0023724B"/>
    <w:rsid w:val="00325C92"/>
    <w:rsid w:val="003F4743"/>
    <w:rsid w:val="004D777F"/>
    <w:rsid w:val="00542B46"/>
    <w:rsid w:val="006122DD"/>
    <w:rsid w:val="006166F3"/>
    <w:rsid w:val="006F4129"/>
    <w:rsid w:val="0092294F"/>
    <w:rsid w:val="009C48C2"/>
    <w:rsid w:val="00A43046"/>
    <w:rsid w:val="00AC0139"/>
    <w:rsid w:val="00C90883"/>
    <w:rsid w:val="00D615F5"/>
    <w:rsid w:val="00F33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4129"/>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F412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6F4129"/>
    <w:rPr>
      <w:sz w:val="18"/>
      <w:szCs w:val="18"/>
    </w:rPr>
  </w:style>
  <w:style w:type="paragraph" w:styleId="a4">
    <w:name w:val="footer"/>
    <w:basedOn w:val="a"/>
    <w:link w:val="Char0"/>
    <w:uiPriority w:val="99"/>
    <w:unhideWhenUsed/>
    <w:rsid w:val="006F4129"/>
    <w:pPr>
      <w:tabs>
        <w:tab w:val="center" w:pos="4153"/>
        <w:tab w:val="right" w:pos="8306"/>
      </w:tabs>
      <w:snapToGrid w:val="0"/>
      <w:jc w:val="left"/>
    </w:pPr>
    <w:rPr>
      <w:sz w:val="18"/>
      <w:szCs w:val="18"/>
    </w:rPr>
  </w:style>
  <w:style w:type="character" w:customStyle="1" w:styleId="Char0">
    <w:name w:val="页脚 Char"/>
    <w:basedOn w:val="a0"/>
    <w:link w:val="a4"/>
    <w:uiPriority w:val="99"/>
    <w:rsid w:val="006F4129"/>
    <w:rPr>
      <w:sz w:val="18"/>
      <w:szCs w:val="18"/>
    </w:rPr>
  </w:style>
  <w:style w:type="paragraph" w:customStyle="1" w:styleId="CharCharCharCharCharCharCharCharCharCharCharCharCharCharCharCharCharCharChar">
    <w:name w:val="Char Char Char Char Char Char Char Char Char Char Char Char Char Char Char Char Char Char Char"/>
    <w:basedOn w:val="a"/>
    <w:rsid w:val="006F4129"/>
    <w:pPr>
      <w:widowControl/>
      <w:spacing w:line="300" w:lineRule="auto"/>
      <w:ind w:firstLineChars="200" w:firstLine="200"/>
    </w:pPr>
    <w:rPr>
      <w:szCs w:val="20"/>
    </w:rPr>
  </w:style>
  <w:style w:type="table" w:styleId="a5">
    <w:name w:val="Table Grid"/>
    <w:basedOn w:val="a1"/>
    <w:rsid w:val="0092294F"/>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Plain Text"/>
    <w:basedOn w:val="a"/>
    <w:link w:val="Char1"/>
    <w:rsid w:val="00A43046"/>
    <w:rPr>
      <w:rFonts w:ascii="宋体" w:hAnsi="Courier New" w:cs="Courier New"/>
      <w:szCs w:val="21"/>
    </w:rPr>
  </w:style>
  <w:style w:type="character" w:customStyle="1" w:styleId="Char1">
    <w:name w:val="纯文本 Char"/>
    <w:basedOn w:val="a0"/>
    <w:link w:val="a6"/>
    <w:rsid w:val="00A43046"/>
    <w:rPr>
      <w:rFonts w:ascii="宋体" w:eastAsia="宋体" w:hAnsi="Courier New" w:cs="Courier New"/>
      <w:szCs w:val="21"/>
    </w:rPr>
  </w:style>
  <w:style w:type="paragraph" w:styleId="a7">
    <w:name w:val="Normal (Web)"/>
    <w:basedOn w:val="a"/>
    <w:rsid w:val="001E6BB8"/>
    <w:pPr>
      <w:widowControl/>
      <w:spacing w:before="100" w:beforeAutospacing="1" w:after="100" w:afterAutospacing="1"/>
      <w:jc w:val="left"/>
    </w:pPr>
    <w:rPr>
      <w:rFonts w:ascii="宋体" w:hAnsi="宋体" w:cs="宋体"/>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4129"/>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F412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6F4129"/>
    <w:rPr>
      <w:sz w:val="18"/>
      <w:szCs w:val="18"/>
    </w:rPr>
  </w:style>
  <w:style w:type="paragraph" w:styleId="a4">
    <w:name w:val="footer"/>
    <w:basedOn w:val="a"/>
    <w:link w:val="Char0"/>
    <w:uiPriority w:val="99"/>
    <w:unhideWhenUsed/>
    <w:rsid w:val="006F4129"/>
    <w:pPr>
      <w:tabs>
        <w:tab w:val="center" w:pos="4153"/>
        <w:tab w:val="right" w:pos="8306"/>
      </w:tabs>
      <w:snapToGrid w:val="0"/>
      <w:jc w:val="left"/>
    </w:pPr>
    <w:rPr>
      <w:sz w:val="18"/>
      <w:szCs w:val="18"/>
    </w:rPr>
  </w:style>
  <w:style w:type="character" w:customStyle="1" w:styleId="Char0">
    <w:name w:val="页脚 Char"/>
    <w:basedOn w:val="a0"/>
    <w:link w:val="a4"/>
    <w:uiPriority w:val="99"/>
    <w:rsid w:val="006F4129"/>
    <w:rPr>
      <w:sz w:val="18"/>
      <w:szCs w:val="18"/>
    </w:rPr>
  </w:style>
  <w:style w:type="paragraph" w:customStyle="1" w:styleId="CharCharCharCharCharCharCharCharCharCharCharCharCharCharCharCharCharCharChar">
    <w:name w:val="Char Char Char Char Char Char Char Char Char Char Char Char Char Char Char Char Char Char Char"/>
    <w:basedOn w:val="a"/>
    <w:rsid w:val="006F4129"/>
    <w:pPr>
      <w:widowControl/>
      <w:spacing w:line="300" w:lineRule="auto"/>
      <w:ind w:firstLineChars="200" w:firstLine="200"/>
    </w:pPr>
    <w:rPr>
      <w:szCs w:val="20"/>
    </w:rPr>
  </w:style>
  <w:style w:type="table" w:styleId="a5">
    <w:name w:val="Table Grid"/>
    <w:basedOn w:val="a1"/>
    <w:rsid w:val="0092294F"/>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Plain Text"/>
    <w:basedOn w:val="a"/>
    <w:link w:val="Char1"/>
    <w:rsid w:val="00A43046"/>
    <w:rPr>
      <w:rFonts w:ascii="宋体" w:hAnsi="Courier New" w:cs="Courier New"/>
      <w:szCs w:val="21"/>
    </w:rPr>
  </w:style>
  <w:style w:type="character" w:customStyle="1" w:styleId="Char1">
    <w:name w:val="纯文本 Char"/>
    <w:basedOn w:val="a0"/>
    <w:link w:val="a6"/>
    <w:rsid w:val="00A43046"/>
    <w:rPr>
      <w:rFonts w:ascii="宋体" w:eastAsia="宋体" w:hAnsi="Courier New" w:cs="Courier New"/>
      <w:szCs w:val="21"/>
    </w:rPr>
  </w:style>
  <w:style w:type="paragraph" w:styleId="a7">
    <w:name w:val="Normal (Web)"/>
    <w:basedOn w:val="a"/>
    <w:rsid w:val="001E6BB8"/>
    <w:pPr>
      <w:widowControl/>
      <w:spacing w:before="100" w:beforeAutospacing="1" w:after="100" w:afterAutospacing="1"/>
      <w:jc w:val="left"/>
    </w:pPr>
    <w:rPr>
      <w:rFonts w:ascii="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aidu.com/s?wd=%E5%A7%94%E5%B1%88%E6%B1%82%E5%85%A8&amp;hl_tag=textlink&amp;tn=SE_hldp01350_v6v6zkg6"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915</TotalTime>
  <Pages>9</Pages>
  <Words>1477</Words>
  <Characters>8421</Characters>
  <Application>Microsoft Office Word</Application>
  <DocSecurity>0</DocSecurity>
  <Lines>70</Lines>
  <Paragraphs>19</Paragraphs>
  <ScaleCrop>false</ScaleCrop>
  <Company/>
  <LinksUpToDate>false</LinksUpToDate>
  <CharactersWithSpaces>9879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Windows 用户</cp:lastModifiedBy>
  <cp:revision>17</cp:revision>
  <dcterms:created xsi:type="dcterms:W3CDTF">2018-04-11T06:04:00Z</dcterms:created>
  <dcterms:modified xsi:type="dcterms:W3CDTF">2018-04-12T04:48:00Z</dcterms:modified>
</cp:coreProperties>
</file>