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华文中宋" w:hAnsi="华文中宋" w:eastAsia="华文中宋"/>
          <w:b/>
          <w:bCs/>
          <w:sz w:val="28"/>
          <w:szCs w:val="28"/>
          <w:lang w:val="en-US" w:eastAsia="zh-CN"/>
        </w:rPr>
      </w:pPr>
      <w:r>
        <w:rPr>
          <w:rFonts w:hint="eastAsia" w:ascii="华文中宋" w:hAnsi="华文中宋" w:eastAsia="华文中宋"/>
          <w:b/>
          <w:bCs/>
          <w:sz w:val="28"/>
          <w:szCs w:val="28"/>
          <w:lang w:val="en-US" w:eastAsia="zh-CN"/>
        </w:rPr>
        <w:t>20</w:t>
      </w:r>
      <w:r>
        <w:rPr>
          <w:rFonts w:hint="default" w:ascii="华文中宋" w:hAnsi="华文中宋" w:eastAsia="华文中宋"/>
          <w:b/>
          <w:bCs/>
          <w:sz w:val="28"/>
          <w:szCs w:val="28"/>
          <w:lang w:val="en-US" w:eastAsia="zh-CN"/>
        </w:rPr>
        <w:t>2</w:t>
      </w:r>
      <w:r>
        <w:rPr>
          <w:rFonts w:hint="eastAsia" w:ascii="华文中宋" w:hAnsi="华文中宋" w:eastAsia="华文中宋"/>
          <w:b/>
          <w:bCs/>
          <w:sz w:val="28"/>
          <w:szCs w:val="28"/>
          <w:lang w:val="en-US" w:eastAsia="zh-CN"/>
        </w:rPr>
        <w:t>1年度个人述职报告</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顾忠华</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一年以来，</w:t>
      </w:r>
      <w:r>
        <w:rPr>
          <w:rFonts w:hint="eastAsia" w:ascii="宋体" w:hAnsi="宋体" w:cs="宋体"/>
          <w:kern w:val="0"/>
          <w:sz w:val="24"/>
          <w:szCs w:val="24"/>
          <w:lang w:val="en-US" w:eastAsia="zh-CN"/>
        </w:rPr>
        <w:t>在党总支的正确领导下，本人和教务处、</w:t>
      </w:r>
      <w:r>
        <w:rPr>
          <w:rFonts w:hint="eastAsia" w:ascii="宋体" w:hAnsi="宋体" w:eastAsia="宋体" w:cs="宋体"/>
          <w:kern w:val="0"/>
          <w:sz w:val="24"/>
          <w:szCs w:val="24"/>
          <w:lang w:val="en-US" w:eastAsia="zh-CN"/>
        </w:rPr>
        <w:t>德育处和教科室本着</w:t>
      </w:r>
      <w:r>
        <w:rPr>
          <w:rFonts w:hint="eastAsia" w:ascii="宋体" w:hAnsi="宋体" w:cs="宋体"/>
          <w:kern w:val="0"/>
          <w:sz w:val="24"/>
          <w:szCs w:val="24"/>
          <w:lang w:val="en-US" w:eastAsia="zh-CN"/>
        </w:rPr>
        <w:t>以课程质量保证教学质量的理念，</w:t>
      </w:r>
      <w:r>
        <w:rPr>
          <w:rFonts w:hint="eastAsia" w:ascii="宋体" w:hAnsi="宋体" w:eastAsia="宋体" w:cs="宋体"/>
          <w:kern w:val="0"/>
          <w:sz w:val="24"/>
          <w:szCs w:val="24"/>
          <w:lang w:val="en-US" w:eastAsia="zh-CN"/>
        </w:rPr>
        <w:t>深度</w:t>
      </w:r>
      <w:r>
        <w:rPr>
          <w:rFonts w:hint="eastAsia" w:ascii="宋体" w:hAnsi="宋体" w:cs="宋体"/>
          <w:kern w:val="0"/>
          <w:sz w:val="24"/>
          <w:szCs w:val="24"/>
          <w:lang w:val="en-US" w:eastAsia="zh-CN"/>
        </w:rPr>
        <w:t>实践</w:t>
      </w:r>
      <w:r>
        <w:rPr>
          <w:rFonts w:hint="eastAsia" w:ascii="宋体" w:hAnsi="宋体" w:eastAsia="宋体" w:cs="宋体"/>
          <w:sz w:val="24"/>
          <w:szCs w:val="24"/>
        </w:rPr>
        <w:t>“合·成”课程</w:t>
      </w:r>
      <w:r>
        <w:rPr>
          <w:rFonts w:hint="eastAsia" w:ascii="宋体" w:hAnsi="宋体" w:cs="宋体"/>
          <w:sz w:val="24"/>
          <w:szCs w:val="24"/>
          <w:lang w:eastAsia="zh-CN"/>
        </w:rPr>
        <w:t>重构，深化</w:t>
      </w:r>
      <w:r>
        <w:rPr>
          <w:rFonts w:hint="eastAsia" w:ascii="宋体" w:hAnsi="宋体"/>
          <w:sz w:val="24"/>
          <w:szCs w:val="24"/>
        </w:rPr>
        <w:t>“情境—探究—建构—应用—反馈”的五步教学模型</w:t>
      </w:r>
      <w:r>
        <w:rPr>
          <w:rFonts w:hint="eastAsia" w:ascii="宋体" w:hAnsi="宋体"/>
          <w:sz w:val="24"/>
          <w:szCs w:val="24"/>
          <w:lang w:eastAsia="zh-CN"/>
        </w:rPr>
        <w:t>，</w:t>
      </w:r>
      <w:r>
        <w:rPr>
          <w:rFonts w:hint="eastAsia" w:ascii="宋体" w:hAnsi="宋体" w:cs="宋体"/>
          <w:kern w:val="0"/>
          <w:sz w:val="24"/>
          <w:szCs w:val="24"/>
          <w:lang w:val="en-US" w:eastAsia="zh-CN"/>
        </w:rPr>
        <w:t>坚持</w:t>
      </w:r>
      <w:r>
        <w:rPr>
          <w:rFonts w:hint="eastAsia" w:ascii="宋体" w:hAnsi="宋体" w:eastAsia="宋体" w:cs="宋体"/>
          <w:kern w:val="0"/>
          <w:sz w:val="24"/>
          <w:szCs w:val="24"/>
          <w:lang w:val="en-US" w:eastAsia="zh-CN"/>
        </w:rPr>
        <w:t>学为中心、科研兴校的目标，秉持德育为先的导向</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eastAsia="zh-CN"/>
        </w:rPr>
        <w:t>以科研推动教师专业发展的原则，</w:t>
      </w:r>
      <w:r>
        <w:rPr>
          <w:rFonts w:hint="eastAsia" w:ascii="宋体" w:hAnsi="宋体" w:cs="宋体"/>
          <w:kern w:val="0"/>
          <w:sz w:val="24"/>
          <w:szCs w:val="24"/>
          <w:lang w:val="en-US" w:eastAsia="zh-CN"/>
        </w:rPr>
        <w:t>深入</w:t>
      </w:r>
      <w:r>
        <w:rPr>
          <w:rFonts w:hint="eastAsia" w:ascii="宋体" w:hAnsi="宋体" w:eastAsia="宋体" w:cs="宋体"/>
          <w:kern w:val="0"/>
          <w:sz w:val="24"/>
          <w:szCs w:val="24"/>
          <w:lang w:val="en-US" w:eastAsia="zh-CN"/>
        </w:rPr>
        <w:t>实施重大项目、内涵项目的申报和建设，深化组织教师校本研修，全面推进学校的高品质发展。</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一、坚定党的领导，抓牢党建和德育工作</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cs="宋体"/>
          <w:b/>
          <w:bCs/>
          <w:kern w:val="0"/>
          <w:sz w:val="24"/>
          <w:szCs w:val="24"/>
          <w:lang w:val="en-US" w:eastAsia="zh-CN"/>
        </w:rPr>
      </w:pPr>
      <w:r>
        <w:rPr>
          <w:rFonts w:hint="eastAsia" w:ascii="宋体" w:hAnsi="宋体" w:eastAsia="宋体" w:cs="宋体"/>
          <w:b/>
          <w:bCs/>
          <w:kern w:val="0"/>
          <w:sz w:val="24"/>
          <w:szCs w:val="24"/>
          <w:lang w:val="en-US" w:eastAsia="zh-CN"/>
        </w:rPr>
        <w:t>1、</w:t>
      </w:r>
      <w:r>
        <w:rPr>
          <w:rFonts w:hint="eastAsia" w:ascii="宋体" w:hAnsi="宋体" w:cs="宋体"/>
          <w:b/>
          <w:bCs/>
          <w:kern w:val="0"/>
          <w:sz w:val="24"/>
          <w:szCs w:val="24"/>
          <w:lang w:val="en-US" w:eastAsia="zh-CN"/>
        </w:rPr>
        <w:t>学习建党精神，建设文科支部</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在本年度的工作中，</w:t>
      </w:r>
      <w:r>
        <w:rPr>
          <w:rFonts w:hint="eastAsia" w:ascii="宋体" w:hAnsi="宋体" w:cs="宋体"/>
          <w:kern w:val="0"/>
          <w:sz w:val="24"/>
          <w:szCs w:val="24"/>
          <w:lang w:val="en-US" w:eastAsia="zh-CN"/>
        </w:rPr>
        <w:t>文科支部在</w:t>
      </w:r>
      <w:r>
        <w:rPr>
          <w:rFonts w:hint="eastAsia" w:ascii="宋体" w:hAnsi="宋体" w:eastAsia="宋体" w:cs="宋体"/>
          <w:kern w:val="0"/>
          <w:sz w:val="24"/>
          <w:szCs w:val="24"/>
          <w:lang w:val="en-US" w:eastAsia="zh-CN"/>
        </w:rPr>
        <w:t>江阴初级中学党总支和全体党员的大力支持下，我认真履行职责，贯彻落实党的路线方针政策和上级组织的决议决定，以提高队伍素质为重点，以强化管理为手段，抓好思想政治工作，加强自身的道德品质修养，便全体党员思想政治素质不断提高，管理工作不断进步。让党组织在学校中发挥政治核心作用，战斗保垒作用及共产党员的先锋模范作用，从而培养成为有知识，懂业务，管理能胜任本职工作的党员干部。</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z w:val="24"/>
          <w:szCs w:val="24"/>
          <w:u w:val="none"/>
          <w:lang w:val="en-US" w:eastAsia="zh-CN"/>
        </w:rPr>
      </w:pPr>
      <w:r>
        <w:rPr>
          <w:rFonts w:hint="eastAsia" w:ascii="宋体" w:hAnsi="宋体" w:cs="宋体"/>
          <w:kern w:val="0"/>
          <w:sz w:val="24"/>
          <w:szCs w:val="24"/>
          <w:lang w:val="en-US" w:eastAsia="zh-CN"/>
        </w:rPr>
        <w:t>作为支部书记，带领全体党员深入学习“四史”和习近平总书记“七一讲话”精神以及十九届六中全会精神，深刻理解和体会建党精神，把握《中共中央关于党的百年奋斗重大成就和历史经验的</w:t>
      </w:r>
      <w:r>
        <w:rPr>
          <w:rFonts w:hint="default" w:ascii="宋体" w:hAnsi="宋体" w:cs="宋体"/>
          <w:kern w:val="0"/>
          <w:sz w:val="24"/>
          <w:szCs w:val="24"/>
          <w:lang w:val="en-US" w:eastAsia="zh-CN"/>
        </w:rPr>
        <w:t>决议》</w:t>
      </w:r>
      <w:r>
        <w:rPr>
          <w:rFonts w:hint="eastAsia" w:ascii="宋体" w:hAnsi="宋体" w:cs="宋体"/>
          <w:kern w:val="0"/>
          <w:sz w:val="24"/>
          <w:szCs w:val="24"/>
          <w:lang w:val="en-US" w:eastAsia="zh-CN"/>
        </w:rPr>
        <w:t>的内涵和要领。作为江阴市委党史学习宣讲团成员，</w:t>
      </w:r>
      <w:r>
        <w:rPr>
          <w:rFonts w:hint="eastAsia" w:ascii="宋体" w:hAnsi="宋体" w:eastAsia="宋体" w:cs="宋体"/>
          <w:b w:val="0"/>
          <w:bCs w:val="0"/>
          <w:sz w:val="24"/>
          <w:szCs w:val="24"/>
          <w:u w:val="none"/>
          <w:lang w:val="en-US" w:eastAsia="zh-CN"/>
        </w:rPr>
        <w:t>为江阴市人社局、规划院和应急管理局以及江阴初级中学全体党员做党史学习教育讲座《党史百年：苦难-初心-辉煌》，在青阳镇做“七一”讲话精神宣讲讲座《从伟大事迹走向精神构建》，在利港街道、徐霞客镇、发改委做</w:t>
      </w:r>
      <w:r>
        <w:rPr>
          <w:rFonts w:hint="eastAsia" w:ascii="宋体" w:hAnsi="宋体" w:cs="宋体"/>
          <w:kern w:val="0"/>
          <w:sz w:val="24"/>
          <w:szCs w:val="24"/>
          <w:lang w:val="en-US" w:eastAsia="zh-CN"/>
        </w:rPr>
        <w:t>十九届六中全会精神</w:t>
      </w:r>
      <w:r>
        <w:rPr>
          <w:rFonts w:hint="eastAsia" w:ascii="宋体" w:hAnsi="宋体" w:eastAsia="宋体" w:cs="宋体"/>
          <w:b w:val="0"/>
          <w:bCs w:val="0"/>
          <w:sz w:val="24"/>
          <w:szCs w:val="24"/>
          <w:u w:val="none"/>
          <w:lang w:val="en-US" w:eastAsia="zh-CN"/>
        </w:rPr>
        <w:t>宣讲《新时代 新决议 新路向——学习贯彻党的十九届六中全会精神》。论文《青少年党史学习教育的江阴实践》发表在《江苏教育》2021年第8期。</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弘扬渡江精神，坚持全面育人</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202</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上半年团结全体德育工作者</w:t>
      </w:r>
      <w:r>
        <w:rPr>
          <w:rFonts w:hint="eastAsia" w:ascii="宋体" w:hAnsi="宋体" w:eastAsia="宋体" w:cs="宋体"/>
          <w:sz w:val="24"/>
          <w:szCs w:val="24"/>
        </w:rPr>
        <w:t>以中小学生品格提升工程项目为抓手，聚力育人方式变革，聚焦德育内涵创新，着力打造方向正确、内容完善、学段衔接、载体丰富、常态开展的具有江阴初级中学特色的德育课程</w:t>
      </w:r>
      <w:r>
        <w:rPr>
          <w:rFonts w:hint="eastAsia" w:ascii="宋体" w:hAnsi="宋体" w:cs="宋体"/>
          <w:sz w:val="24"/>
          <w:szCs w:val="24"/>
          <w:lang w:eastAsia="zh-CN"/>
        </w:rPr>
        <w:t>和活动</w:t>
      </w:r>
      <w:r>
        <w:rPr>
          <w:rFonts w:hint="eastAsia" w:ascii="宋体" w:hAnsi="宋体" w:eastAsia="宋体" w:cs="宋体"/>
          <w:sz w:val="24"/>
          <w:szCs w:val="24"/>
        </w:rPr>
        <w:t>。为培养“身心健康、品行端正、志趣高雅、善于学习、勇于担当”的有道德的学习者奠定基础。</w:t>
      </w:r>
      <w:r>
        <w:rPr>
          <w:rFonts w:hint="eastAsia" w:ascii="宋体" w:hAnsi="宋体" w:eastAsia="宋体" w:cs="宋体"/>
          <w:sz w:val="24"/>
          <w:szCs w:val="24"/>
          <w:lang w:val="en-US" w:eastAsia="zh-CN"/>
        </w:rPr>
        <w:t>组织好“春之声”千人诗文朗诵活动“书香诗韵迎百年，同心向党颂英雄”，活动视频点击量达50万以上，活动内容入选教育部办公厅第四季《传承的力量》成果展示，进一步增色学校传统优质德育品牌。</w:t>
      </w:r>
      <w:r>
        <w:rPr>
          <w:rFonts w:hint="eastAsia" w:ascii="宋体" w:hAnsi="宋体" w:eastAsia="宋体" w:cs="宋体"/>
          <w:sz w:val="24"/>
          <w:szCs w:val="24"/>
        </w:rPr>
        <w:t>做好</w:t>
      </w:r>
      <w:r>
        <w:rPr>
          <w:rFonts w:hint="eastAsia" w:ascii="宋体" w:hAnsi="宋体" w:eastAsia="宋体" w:cs="宋体"/>
          <w:sz w:val="24"/>
          <w:szCs w:val="24"/>
          <w:lang w:eastAsia="zh-CN"/>
        </w:rPr>
        <w:t>新学期</w:t>
      </w:r>
      <w:r>
        <w:rPr>
          <w:rFonts w:hint="eastAsia" w:ascii="宋体" w:hAnsi="宋体" w:eastAsia="宋体" w:cs="宋体"/>
          <w:sz w:val="24"/>
          <w:szCs w:val="24"/>
        </w:rPr>
        <w:t>班主任培训工作，精心选择培训课程，</w:t>
      </w:r>
      <w:r>
        <w:rPr>
          <w:rFonts w:hint="eastAsia" w:ascii="宋体" w:hAnsi="宋体" w:cs="宋体"/>
          <w:sz w:val="24"/>
          <w:szCs w:val="24"/>
          <w:lang w:eastAsia="zh-CN"/>
        </w:rPr>
        <w:t>邀请无锡市教科院张烨主任做德育培训</w:t>
      </w:r>
      <w:r>
        <w:rPr>
          <w:rFonts w:hint="eastAsia" w:ascii="宋体" w:hAnsi="宋体" w:eastAsia="宋体" w:cs="宋体"/>
          <w:sz w:val="24"/>
          <w:szCs w:val="24"/>
        </w:rPr>
        <w:t>，引领德育队伍走专业发展的道路。</w:t>
      </w:r>
      <w:r>
        <w:rPr>
          <w:rFonts w:hint="eastAsia" w:ascii="宋体" w:hAnsi="宋体" w:eastAsia="宋体" w:cs="宋体"/>
          <w:sz w:val="24"/>
          <w:szCs w:val="24"/>
          <w:lang w:eastAsia="zh-CN"/>
        </w:rPr>
        <w:t>推进无锡市中小学品格提升工程建设，《“渡江第一船”精神涵育“今日有成少年”的品格提升实践》发表在《无锡教育》</w:t>
      </w:r>
      <w:r>
        <w:rPr>
          <w:rFonts w:hint="eastAsia" w:ascii="宋体" w:hAnsi="宋体" w:eastAsia="宋体" w:cs="宋体"/>
          <w:sz w:val="24"/>
          <w:szCs w:val="24"/>
          <w:lang w:val="en-US" w:eastAsia="zh-CN"/>
        </w:rPr>
        <w:t>2021年第7期。</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校训“今日何成”为引领，创建文明校园。在创建中做到3个着力点：全校动员，学习建设标准；问题导向，细化实施目标；项目推进，突破建设瓶颈。在创建品质上实现6个突破面：科学鲜明的办学思想、优秀敬业的教师队伍、优质适合的课程体系、丰富和谐的校园生活、特色厚实的学校文化、健全有效的管理制度。聚焦立德树人根本任务，紧紧围绕“培养有道德的学习者”的育人目标，对应“六个好”的创建标准，践行“六成”创建模式：思想道德建设——琢玉成器，领导班子建设——百炼成钢，教师队伍建设——沃土成林，活动阵地建设——下自成蹊，校园文化建设——相习成风，校园环境建设——相映成辉，努力把学校建设成为锻造理想信念的熔炉、弘扬主流价值的高地、涵育中华文化的家园、滋养文明风尚的沃土。</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cs="宋体"/>
          <w:b/>
          <w:bCs/>
          <w:kern w:val="0"/>
          <w:sz w:val="24"/>
          <w:szCs w:val="24"/>
          <w:lang w:val="en-US" w:eastAsia="zh-CN"/>
        </w:rPr>
      </w:pPr>
      <w:r>
        <w:rPr>
          <w:rFonts w:hint="eastAsia" w:cs="宋体" w:asciiTheme="minorEastAsia" w:hAnsiTheme="minorEastAsia"/>
          <w:b/>
          <w:bCs/>
          <w:kern w:val="0"/>
          <w:sz w:val="24"/>
          <w:szCs w:val="24"/>
          <w:lang w:eastAsia="zh-CN"/>
        </w:rPr>
        <w:t>二、坚润</w:t>
      </w:r>
      <w:r>
        <w:rPr>
          <w:rFonts w:hint="eastAsia" w:ascii="宋体" w:hAnsi="宋体" w:cs="宋体"/>
          <w:b/>
          <w:bCs/>
          <w:kern w:val="0"/>
          <w:sz w:val="24"/>
          <w:szCs w:val="24"/>
          <w:lang w:val="en-US" w:eastAsia="zh-CN"/>
        </w:rPr>
        <w:t>卓越品质，抓好全校教科研工作</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学校二届三次教代会精神和第二轮课程改革意见为指导，深度实施《江阴初级中学建设高品质示范学校三年行动计划（2020-2022）》，积极营造“教学即研究”的科研氛围，把解决教学中的实际问题作为研究重点，把促进教师专业成长作为归宿。以课程改革为重点，以课堂为主阵地，以教育教学为中心，全面推进“十三五”课题研究工作，加强课题研究过程管理，优化教学研修活动，提升教师发展力。</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1、内涵发展项目，彰显科研特色</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学期以教师专业发展和成果提炼为向度，深化教科研内涵的提升和教师专业发展平台的搭建。学校教科研给予教师发展的良好路径，教师发展的路径以合适的平台铺开。围绕“师德高尚、业务精湛、充满活力”教师队伍建设要求，以“师德师风典范、教书育人示范、教研科研模范”为目标，建成无锡市第二批“四有”好教师团队建设——</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今日有成</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好教师团队，推进全校教师队伍建设水平的整体提升。高度凝练学校课程建设和江苏省“十三五”规划科研成果——“合·成课程：国家课程校本重构实践”。推进江阴市教师发展示范基地校建设，撰写《向善臻美 向美而生——2020年度江阴市级教师发展学校示范基地建设报告》，推进江阴初级中学创建江阴市高品质学校的中期评估活动。</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2、深化课题研究，增添教研底色</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做好省市十三五规划课题评估研究活动。徐美蓉老师《指向高阶思维的初中物理单元复习的逆向教学设计研究》成功立项为江苏省教研课题，两个无锡市三十五规划2020年度课题《以深度学习为旨归的初中历史空间观念培育策略研究》《基于宏微结合的初中化学教学设计研究》完成了中期评估活动。音美组等教研组以课题研究和论文写作为主题的教研沙龙专题进行了研讨，为十四五课题的申报做了充分的准备，全校申报20多个江阴市教师专项课题。《学为中心的初中历史课程开发和实施策略》入选江阴市教科研序列网课，扩大教科研优秀成果的辐射带动作用。做好专项资金项目成果申报和结项工作，《学为中心的课程开发和课堂实施研究》获评优秀，《教育集团学科组建设的创新实践案例研究》立项活动获评重大项目，11月在礼延校区开展研讨推进活动。</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3、实施校本研修，体现发展本色</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进一步加强我校教师队伍建设，推动实施“名师培养工程”，建立健全优秀教师发展平台和培养机制，进一步推动高品质学校建设和高质量发展，制定校本培训计划，认真落实上级部门布置的各项培训、学习任务。制订江阴初级中学教育集团名师工作室方案和“雁阵行动”计划，并按计划组织相关活动，邀请专家为教师发展学校的班主任培训班、青年教师培训班和重要项目建设做配需指导。组织教师参加2020年初中教师暑期菜单式培训、各级各类论文写作。根据江阴市教科室“共读一本书，争做中国立德树人好教师”的阅读活动要求，学校广泛发动，积极动员，为老师们采购阅读书目，组织全校教师一起阅读，班主任教师重点研讨，青年教师沙龙阅读和参与专家视频导读活动，骨干教师撰写读书心得和书评（黄蕾老师获得一等奖）等系列活动，培育教师立德树人的素养和意识。</w:t>
      </w:r>
    </w:p>
    <w:p>
      <w:pPr>
        <w:keepNext w:val="0"/>
        <w:keepLines w:val="0"/>
        <w:pageBreakBefore w:val="0"/>
        <w:numPr>
          <w:ilvl w:val="0"/>
          <w:numId w:val="0"/>
        </w:numPr>
        <w:kinsoku/>
        <w:wordWrap/>
        <w:overflowPunct/>
        <w:topLinePunct w:val="0"/>
        <w:autoSpaceDE/>
        <w:autoSpaceDN/>
        <w:bidi w:val="0"/>
        <w:adjustRightInd/>
        <w:snapToGrid/>
        <w:spacing w:line="240" w:lineRule="auto"/>
        <w:ind w:firstLine="482" w:firstLineChars="200"/>
        <w:jc w:val="both"/>
        <w:textAlignment w:val="auto"/>
        <w:rPr>
          <w:rFonts w:hint="eastAsia"/>
          <w:b/>
          <w:bCs/>
          <w:sz w:val="24"/>
          <w:szCs w:val="24"/>
          <w:lang w:val="en-US" w:eastAsia="zh-CN"/>
        </w:rPr>
      </w:pPr>
      <w:r>
        <w:rPr>
          <w:rFonts w:hint="eastAsia" w:ascii="宋体" w:hAnsi="宋体" w:cs="宋体"/>
          <w:b/>
          <w:bCs/>
          <w:kern w:val="0"/>
          <w:sz w:val="24"/>
          <w:szCs w:val="24"/>
          <w:lang w:val="en-US" w:eastAsia="zh-CN"/>
        </w:rPr>
        <w:t>三、坚守</w:t>
      </w:r>
      <w:r>
        <w:rPr>
          <w:rFonts w:hint="eastAsia"/>
          <w:b/>
          <w:bCs/>
          <w:sz w:val="24"/>
          <w:szCs w:val="24"/>
          <w:lang w:val="en-US" w:eastAsia="zh-CN"/>
        </w:rPr>
        <w:t>内涵发展，抓实课程和教学工作</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校在立德树人目标背景下进行国家课程校本化实施，试图全面理顺教育质量和课程建设之间的逻辑关系，以“合·成”课程体系重构来促成育人目标的实现。以课程结构统整落地国标课程实施，以课程开发质量保证教育教学质量，以达成学科育人实现立德树人的课程理念。</w:t>
      </w:r>
    </w:p>
    <w:p>
      <w:pPr>
        <w:keepNext w:val="0"/>
        <w:keepLines w:val="0"/>
        <w:pageBreakBefore w:val="0"/>
        <w:numPr>
          <w:ilvl w:val="0"/>
          <w:numId w:val="0"/>
        </w:numPr>
        <w:kinsoku/>
        <w:wordWrap/>
        <w:overflowPunct/>
        <w:topLinePunct w:val="0"/>
        <w:autoSpaceDE/>
        <w:autoSpaceDN/>
        <w:bidi w:val="0"/>
        <w:adjustRightInd/>
        <w:snapToGrid/>
        <w:spacing w:line="24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1、基于疫情落实防控措施</w:t>
      </w:r>
    </w:p>
    <w:p>
      <w:pPr>
        <w:numPr>
          <w:ilvl w:val="0"/>
          <w:numId w:val="0"/>
        </w:numPr>
        <w:ind w:leftChars="0" w:firstLine="480" w:firstLineChars="200"/>
        <w:jc w:val="both"/>
        <w:rPr>
          <w:rFonts w:hint="eastAsia" w:ascii="方正仿宋_GBK" w:eastAsia="方正仿宋_GBK"/>
          <w:sz w:val="28"/>
          <w:szCs w:val="28"/>
          <w:lang w:val="en-US" w:eastAsia="zh-CN"/>
        </w:rPr>
      </w:pPr>
      <w:r>
        <w:rPr>
          <w:rFonts w:hint="eastAsia" w:ascii="宋体" w:hAnsi="宋体" w:eastAsia="宋体" w:cs="宋体"/>
          <w:sz w:val="24"/>
          <w:szCs w:val="24"/>
          <w:lang w:val="en-US" w:eastAsia="zh-CN"/>
        </w:rPr>
        <w:t>在各部门、各年级的支持和配合下，有力做好疫情防控工作，并高效完成上级部门的“四不两直”检查。每日做好南北校门的测温，三个年级做好晨检和午检工作。周边城市有疫情的时候，及时排查，按照上级部门规定认真落实防控措施。有序组织好全体师生的接种工作，接种率完成政府的指标。每周落实好学生和教职工的核酸检测确保全体师生的生命安全。为进一步提高学校卫生健康工作水平，切实改进卫生健康服务质量，确保师生在教育教学活动中的健康平安，聘请江阴人民医院院感科副科长刘晓亮为江阴初级中学的健康校长。</w:t>
      </w:r>
    </w:p>
    <w:p>
      <w:pPr>
        <w:keepNext w:val="0"/>
        <w:keepLines w:val="0"/>
        <w:pageBreakBefore w:val="0"/>
        <w:numPr>
          <w:ilvl w:val="0"/>
          <w:numId w:val="0"/>
        </w:numPr>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2、基于实践凝练课程内涵</w:t>
      </w:r>
    </w:p>
    <w:p>
      <w:pPr>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在学校两轮课程建设的基础之上，在专家的指导下，经过2021年大半年的推敲和打磨，高度凝练了江阴初级中学课程成果——《“合·成”课程：国家课程校本重构探索》，</w:t>
      </w:r>
      <w:r>
        <w:rPr>
          <w:rFonts w:hint="eastAsia" w:ascii="宋体" w:hAnsi="宋体" w:eastAsia="宋体"/>
          <w:sz w:val="24"/>
          <w:szCs w:val="24"/>
          <w:lang w:eastAsia="zh-CN"/>
        </w:rPr>
        <w:t>进行课程体系的新</w:t>
      </w:r>
      <w:r>
        <w:rPr>
          <w:rFonts w:hint="eastAsia" w:ascii="宋体" w:hAnsi="宋体" w:eastAsia="宋体"/>
          <w:sz w:val="24"/>
          <w:szCs w:val="24"/>
        </w:rPr>
        <w:t>维度</w:t>
      </w:r>
      <w:r>
        <w:rPr>
          <w:rFonts w:hint="eastAsia" w:ascii="宋体" w:hAnsi="宋体" w:eastAsia="宋体"/>
          <w:sz w:val="24"/>
          <w:szCs w:val="24"/>
          <w:lang w:eastAsia="zh-CN"/>
        </w:rPr>
        <w:t>构建</w:t>
      </w:r>
      <w:r>
        <w:rPr>
          <w:rFonts w:hint="eastAsia" w:ascii="宋体" w:hAnsi="宋体" w:eastAsia="宋体"/>
          <w:sz w:val="24"/>
          <w:szCs w:val="24"/>
        </w:rPr>
        <w:t>——基础</w:t>
      </w:r>
      <w:r>
        <w:rPr>
          <w:rFonts w:hint="eastAsia" w:ascii="宋体" w:hAnsi="宋体" w:eastAsia="宋体"/>
          <w:sz w:val="24"/>
          <w:szCs w:val="24"/>
          <w:lang w:eastAsia="zh-CN"/>
        </w:rPr>
        <w:t>性</w:t>
      </w:r>
      <w:r>
        <w:rPr>
          <w:rFonts w:hint="eastAsia" w:ascii="宋体" w:hAnsi="宋体" w:eastAsia="宋体"/>
          <w:sz w:val="24"/>
          <w:szCs w:val="24"/>
        </w:rPr>
        <w:t>课程、拓展型课程和综合</w:t>
      </w:r>
      <w:r>
        <w:rPr>
          <w:rFonts w:hint="eastAsia" w:ascii="宋体" w:hAnsi="宋体" w:eastAsia="宋体"/>
          <w:sz w:val="24"/>
          <w:szCs w:val="24"/>
          <w:lang w:eastAsia="zh-CN"/>
        </w:rPr>
        <w:t>化</w:t>
      </w:r>
      <w:r>
        <w:rPr>
          <w:rFonts w:hint="eastAsia" w:ascii="宋体" w:hAnsi="宋体" w:eastAsia="宋体"/>
          <w:sz w:val="24"/>
          <w:szCs w:val="24"/>
        </w:rPr>
        <w:t>课程</w:t>
      </w:r>
      <w:r>
        <w:rPr>
          <w:rFonts w:hint="eastAsia" w:ascii="宋体" w:hAnsi="宋体"/>
          <w:sz w:val="24"/>
          <w:szCs w:val="24"/>
          <w:lang w:eastAsia="zh-CN"/>
        </w:rPr>
        <w:t>。</w:t>
      </w:r>
      <w:r>
        <w:rPr>
          <w:rFonts w:hint="eastAsia" w:ascii="宋体" w:hAnsi="宋体" w:eastAsia="宋体"/>
          <w:sz w:val="24"/>
          <w:szCs w:val="24"/>
          <w:lang w:eastAsia="zh-CN"/>
        </w:rPr>
        <w:t>基础性课程旨在以落地课标、双基夯实，帮助学生解决国家课程普适性的基础知识和基本能力；拓展型课程旨在思维链接、素养导向，发展学生的思维能力和提高解决问题的努力；综合化课程旨在贯穿纲要、问题解决，通过跨学科的课程开发和实施，全面发展学生的综合能力</w:t>
      </w:r>
      <w:r>
        <w:rPr>
          <w:rFonts w:hint="eastAsia" w:ascii="宋体" w:hAnsi="宋体" w:eastAsia="宋体"/>
          <w:sz w:val="24"/>
          <w:szCs w:val="24"/>
        </w:rPr>
        <w:t>。</w:t>
      </w:r>
      <w:r>
        <w:rPr>
          <w:rFonts w:hint="eastAsia" w:ascii="宋体" w:hAnsi="宋体"/>
          <w:sz w:val="24"/>
          <w:szCs w:val="24"/>
          <w:lang w:eastAsia="zh-CN"/>
        </w:rPr>
        <w:t>实施五育融合，落实好研究性学习，推进劳动教育基地建设，劳动课程和党史教育结合。</w:t>
      </w:r>
      <w:r>
        <w:rPr>
          <w:rFonts w:hint="eastAsia" w:ascii="宋体" w:hAnsi="宋体" w:eastAsia="宋体" w:cs="宋体"/>
          <w:sz w:val="24"/>
          <w:szCs w:val="24"/>
          <w:lang w:val="en-US" w:eastAsia="zh-CN"/>
        </w:rPr>
        <w:t>礼延校区实践和迁移江阴初级中学“合·成”课程体系及其范式，和本部校区实现教研活动同步化、科研活动一体化，9月完成一次礼延校区的课程和教学工作调研。</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cs="宋体"/>
          <w:b/>
          <w:bCs/>
          <w:sz w:val="24"/>
          <w:szCs w:val="24"/>
          <w:lang w:eastAsia="zh-CN"/>
        </w:rPr>
      </w:pPr>
      <w:r>
        <w:rPr>
          <w:rFonts w:hint="eastAsia" w:ascii="宋体" w:hAnsi="宋体" w:cs="宋体"/>
          <w:b/>
          <w:bCs/>
          <w:sz w:val="24"/>
          <w:szCs w:val="24"/>
          <w:lang w:val="en-US" w:eastAsia="zh-CN"/>
        </w:rPr>
        <w:t>3、</w:t>
      </w:r>
      <w:r>
        <w:rPr>
          <w:rFonts w:hint="eastAsia" w:ascii="宋体" w:hAnsi="宋体" w:cs="宋体"/>
          <w:b/>
          <w:bCs/>
          <w:sz w:val="24"/>
          <w:szCs w:val="24"/>
          <w:lang w:eastAsia="zh-CN"/>
        </w:rPr>
        <w:t>基于“三学”达成“三力”课堂</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cs="宋体"/>
          <w:bCs/>
          <w:sz w:val="24"/>
          <w:szCs w:val="24"/>
        </w:rPr>
      </w:pPr>
      <w:r>
        <w:rPr>
          <w:rFonts w:hint="eastAsia" w:ascii="宋体" w:hAnsi="宋体" w:cs="宋体"/>
          <w:sz w:val="24"/>
          <w:szCs w:val="24"/>
          <w:lang w:eastAsia="zh-CN"/>
        </w:rPr>
        <w:t>课程重构</w:t>
      </w:r>
      <w:r>
        <w:rPr>
          <w:rFonts w:hint="eastAsia" w:ascii="宋体" w:hAnsi="宋体" w:cs="宋体"/>
          <w:sz w:val="24"/>
          <w:szCs w:val="24"/>
        </w:rPr>
        <w:t>落实“学为中心”理念，改进教学方式和师生关系，优化课程设计、管理、评价等环节；落实“寻找证据的听评课”活动听评课，实现教学评一致性；</w:t>
      </w:r>
      <w:r>
        <w:rPr>
          <w:rFonts w:hint="eastAsia" w:ascii="宋体" w:hAnsi="宋体" w:cs="宋体"/>
          <w:sz w:val="24"/>
          <w:szCs w:val="24"/>
          <w:lang w:eastAsia="zh-CN"/>
        </w:rPr>
        <w:t>在下半年的教学研究中，推动学科组</w:t>
      </w:r>
      <w:r>
        <w:rPr>
          <w:rFonts w:ascii="宋体" w:hAnsi="宋体" w:eastAsia="宋体" w:cs="宋体"/>
          <w:sz w:val="24"/>
          <w:szCs w:val="24"/>
        </w:rPr>
        <w:t>通过有目的地引入或创设生动具体的</w:t>
      </w:r>
      <w:r>
        <w:rPr>
          <w:rFonts w:hint="eastAsia" w:ascii="宋体" w:hAnsi="宋体" w:eastAsia="宋体" w:cs="宋体"/>
          <w:sz w:val="24"/>
          <w:szCs w:val="24"/>
          <w:lang w:eastAsia="zh-CN"/>
        </w:rPr>
        <w:t>情境</w:t>
      </w:r>
      <w:r>
        <w:rPr>
          <w:rFonts w:hint="eastAsia" w:ascii="宋体" w:hAnsi="宋体" w:cs="宋体"/>
          <w:sz w:val="24"/>
          <w:szCs w:val="24"/>
          <w:lang w:eastAsia="zh-CN"/>
        </w:rPr>
        <w:t>和</w:t>
      </w:r>
      <w:r>
        <w:rPr>
          <w:rFonts w:ascii="宋体" w:hAnsi="宋体" w:eastAsia="宋体" w:cs="宋体"/>
          <w:sz w:val="24"/>
          <w:szCs w:val="24"/>
        </w:rPr>
        <w:t>任务，设计问题导向清单</w:t>
      </w:r>
      <w:r>
        <w:rPr>
          <w:rFonts w:hint="eastAsia" w:ascii="宋体" w:hAnsi="宋体" w:cs="宋体"/>
          <w:sz w:val="24"/>
          <w:szCs w:val="24"/>
          <w:lang w:eastAsia="zh-CN"/>
        </w:rPr>
        <w:t>，</w:t>
      </w:r>
      <w:r>
        <w:rPr>
          <w:rFonts w:ascii="宋体" w:hAnsi="宋体" w:eastAsia="宋体" w:cs="宋体"/>
          <w:sz w:val="24"/>
          <w:szCs w:val="24"/>
        </w:rPr>
        <w:t>提出假设，学生在实施探究实践中理解教材</w:t>
      </w:r>
      <w:r>
        <w:rPr>
          <w:rFonts w:hint="eastAsia" w:ascii="宋体" w:hAnsi="宋体" w:eastAsia="宋体" w:cs="宋体"/>
          <w:sz w:val="24"/>
          <w:szCs w:val="24"/>
          <w:lang w:eastAsia="zh-CN"/>
        </w:rPr>
        <w:t>、</w:t>
      </w:r>
      <w:r>
        <w:rPr>
          <w:rFonts w:hint="eastAsia" w:ascii="宋体" w:hAnsi="宋体"/>
          <w:sz w:val="24"/>
          <w:szCs w:val="24"/>
          <w:lang w:eastAsia="zh-CN"/>
        </w:rPr>
        <w:t>建构知识和</w:t>
      </w:r>
      <w:r>
        <w:rPr>
          <w:rFonts w:ascii="宋体" w:hAnsi="宋体" w:eastAsia="宋体" w:cs="宋体"/>
          <w:sz w:val="24"/>
          <w:szCs w:val="24"/>
        </w:rPr>
        <w:t>解决问题的途径</w:t>
      </w:r>
      <w:r>
        <w:rPr>
          <w:rFonts w:hint="eastAsia" w:ascii="宋体" w:hAnsi="宋体"/>
          <w:sz w:val="24"/>
          <w:szCs w:val="24"/>
          <w:lang w:eastAsia="zh-CN"/>
        </w:rPr>
        <w:t>，</w:t>
      </w:r>
      <w:r>
        <w:rPr>
          <w:rFonts w:ascii="宋体" w:hAnsi="宋体" w:eastAsia="宋体" w:cs="宋体"/>
          <w:sz w:val="24"/>
          <w:szCs w:val="24"/>
        </w:rPr>
        <w:t>在实践中体验</w:t>
      </w:r>
      <w:r>
        <w:rPr>
          <w:rFonts w:hint="eastAsia" w:ascii="宋体" w:hAnsi="宋体" w:cs="宋体"/>
          <w:sz w:val="24"/>
          <w:szCs w:val="24"/>
          <w:lang w:eastAsia="zh-CN"/>
        </w:rPr>
        <w:t>、</w:t>
      </w:r>
      <w:r>
        <w:rPr>
          <w:rFonts w:ascii="宋体" w:hAnsi="宋体" w:eastAsia="宋体" w:cs="宋体"/>
          <w:sz w:val="24"/>
          <w:szCs w:val="24"/>
        </w:rPr>
        <w:t>展示并获得成果，</w:t>
      </w:r>
      <w:r>
        <w:rPr>
          <w:rFonts w:hint="eastAsia" w:ascii="宋体" w:hAnsi="宋体"/>
          <w:sz w:val="24"/>
          <w:szCs w:val="24"/>
          <w:lang w:eastAsia="zh-CN"/>
        </w:rPr>
        <w:t>在能力应用中即时反馈效果，</w:t>
      </w:r>
      <w:r>
        <w:rPr>
          <w:rFonts w:ascii="宋体" w:hAnsi="宋体" w:eastAsia="宋体" w:cs="宋体"/>
          <w:sz w:val="24"/>
          <w:szCs w:val="24"/>
        </w:rPr>
        <w:t>在反馈中自我评价</w:t>
      </w:r>
      <w:r>
        <w:rPr>
          <w:rFonts w:hint="eastAsia" w:ascii="宋体" w:hAnsi="宋体" w:eastAsia="宋体" w:cs="宋体"/>
          <w:sz w:val="24"/>
          <w:szCs w:val="24"/>
          <w:lang w:eastAsia="zh-CN"/>
        </w:rPr>
        <w:t>，</w:t>
      </w:r>
      <w:r>
        <w:rPr>
          <w:rFonts w:ascii="宋体" w:hAnsi="宋体" w:eastAsia="宋体" w:cs="宋体"/>
          <w:sz w:val="24"/>
          <w:szCs w:val="24"/>
        </w:rPr>
        <w:t>通过展示成果及同伴评价验证解决问题的方式和能力</w:t>
      </w:r>
      <w:r>
        <w:rPr>
          <w:rFonts w:hint="eastAsia" w:ascii="宋体" w:hAnsi="宋体" w:cs="宋体"/>
          <w:sz w:val="24"/>
          <w:szCs w:val="24"/>
          <w:lang w:eastAsia="zh-CN"/>
        </w:rPr>
        <w:t>，</w:t>
      </w:r>
      <w:r>
        <w:rPr>
          <w:rFonts w:hint="eastAsia" w:ascii="宋体" w:hAnsi="宋体" w:cs="宋体"/>
          <w:sz w:val="24"/>
          <w:szCs w:val="24"/>
        </w:rPr>
        <w:t>实践</w:t>
      </w:r>
      <w:r>
        <w:rPr>
          <w:rFonts w:hint="eastAsia" w:ascii="宋体" w:hAnsi="宋体"/>
          <w:sz w:val="24"/>
          <w:szCs w:val="24"/>
        </w:rPr>
        <w:t>“情境—探究—建构—应用—反馈”的五步教学模型</w:t>
      </w:r>
      <w:r>
        <w:rPr>
          <w:rFonts w:hint="eastAsia" w:ascii="宋体" w:hAnsi="宋体"/>
          <w:sz w:val="24"/>
          <w:szCs w:val="24"/>
          <w:lang w:eastAsia="zh-CN"/>
        </w:rPr>
        <w:t>，呈现</w:t>
      </w:r>
      <w:r>
        <w:rPr>
          <w:rFonts w:hint="eastAsia" w:ascii="宋体" w:hAnsi="宋体"/>
          <w:sz w:val="24"/>
          <w:szCs w:val="24"/>
        </w:rPr>
        <w:t>螺旋形上升</w:t>
      </w:r>
      <w:r>
        <w:rPr>
          <w:rFonts w:hint="eastAsia" w:ascii="宋体" w:hAnsi="宋体"/>
          <w:sz w:val="24"/>
          <w:szCs w:val="24"/>
          <w:lang w:eastAsia="zh-CN"/>
        </w:rPr>
        <w:t>的</w:t>
      </w:r>
      <w:r>
        <w:rPr>
          <w:rFonts w:hint="eastAsia" w:ascii="宋体" w:hAnsi="宋体"/>
          <w:sz w:val="24"/>
          <w:szCs w:val="24"/>
        </w:rPr>
        <w:t>课程品质</w:t>
      </w:r>
      <w:r>
        <w:rPr>
          <w:rFonts w:hint="eastAsia" w:ascii="宋体" w:hAnsi="宋体" w:cs="宋体"/>
          <w:bCs/>
          <w:sz w:val="24"/>
          <w:szCs w:val="24"/>
        </w:rPr>
        <w:t>。</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val="0"/>
          <w:sz w:val="24"/>
          <w:szCs w:val="24"/>
          <w:lang w:val="en-US" w:eastAsia="zh-CN"/>
        </w:rPr>
      </w:pPr>
      <w:r>
        <w:rPr>
          <w:rFonts w:hint="eastAsia" w:ascii="宋体" w:hAnsi="宋体" w:cs="宋体"/>
          <w:b/>
          <w:bCs w:val="0"/>
          <w:sz w:val="24"/>
          <w:szCs w:val="24"/>
          <w:lang w:val="en-US" w:eastAsia="zh-CN"/>
        </w:rPr>
        <w:t>4、基于“双减”提升教学质量</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严格</w:t>
      </w:r>
      <w:r>
        <w:rPr>
          <w:rFonts w:hint="eastAsia" w:ascii="宋体" w:hAnsi="宋体" w:eastAsia="宋体" w:cs="宋体"/>
          <w:sz w:val="24"/>
          <w:szCs w:val="24"/>
          <w:lang w:val="en-US" w:eastAsia="zh-CN"/>
        </w:rPr>
        <w:t>落实“五项管理”一校一案，手机管理、作业管理等案例参加市级评比并获奖。</w:t>
      </w:r>
      <w:r>
        <w:rPr>
          <w:rFonts w:hint="eastAsia" w:ascii="宋体" w:hAnsi="宋体" w:eastAsia="宋体" w:cs="宋体"/>
          <w:sz w:val="24"/>
          <w:szCs w:val="24"/>
          <w:lang w:eastAsia="zh-CN"/>
        </w:rPr>
        <w:t>为推进学校课程建设，深化课堂教学改革，提升教师的专业发展水平，围绕“合·成”课程重构实践，以“‘双减’背景下的教学质量提升策略研究”为主题，组织公开展示课堂教学。认真组织教学常规管理，积极推进</w:t>
      </w:r>
      <w:r>
        <w:rPr>
          <w:rFonts w:hint="eastAsia" w:ascii="宋体" w:hAnsi="宋体" w:eastAsia="宋体" w:cs="宋体"/>
          <w:sz w:val="24"/>
          <w:szCs w:val="24"/>
          <w:lang w:val="en-US" w:eastAsia="zh-CN"/>
        </w:rPr>
        <w:t>2+1+1教研模式和“双师课堂”，高质量实施集体备课制度。在各部门的支持和配合下，组织好小高考、中考、期中期末各类考务工作、校运会、体艺抽测和暑期招生工作，组织好城区期中考试质量分析会。落实好“青蓝工程”、青年教师的夜办公制度、课后服务工作和初三学生的夜自修工作。组织好江阴初级中学教育集团素质教育综合督导评估工作。</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5、基于教学提高研究品质</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认真做好三个班的历史教学本职工作，在江阴市特后培训班</w:t>
      </w:r>
      <w:bookmarkStart w:id="0" w:name="_GoBack"/>
      <w:bookmarkEnd w:id="0"/>
      <w:r>
        <w:rPr>
          <w:rFonts w:hint="eastAsia" w:ascii="宋体" w:hAnsi="宋体" w:eastAsia="宋体" w:cs="宋体"/>
          <w:sz w:val="24"/>
          <w:szCs w:val="24"/>
          <w:lang w:val="en-US" w:eastAsia="zh-CN"/>
        </w:rPr>
        <w:t>中展示优质课《五四运动》，名师工作室开展全市初中历史骨干教师讲座《学为中心的初中历史课程开发和实施策略》《中考背景下的初中历史教学思考》《以历史中考为路向的教学研究》7场。暑假在延安的全国历史教学学术会议做讲座《初中历史教学中基于时空观念的深度学习》。在常州、无锡兄弟学校来校交流中做《“学为中心”的教师专业发展路径》《科学实施考试评价，全面提升教育质量》等报告。专业论文《初中历史教学中基于时空观念的深度学习》发表在《中学历史教学参考》2021第10期，编制好新一期的校刊《课程新视界》。</w:t>
      </w:r>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方正仿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D58A13"/>
    <w:multiLevelType w:val="singleLevel"/>
    <w:tmpl w:val="CCD58A1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8E5357"/>
    <w:rsid w:val="0DC436FA"/>
    <w:rsid w:val="25D00BCE"/>
    <w:rsid w:val="2E8E5357"/>
    <w:rsid w:val="414B0CA0"/>
    <w:rsid w:val="432307B8"/>
    <w:rsid w:val="5A0D021B"/>
    <w:rsid w:val="6F530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2021-12-11T05:33:00Z</dcterms:created>
  <dc:creator>顾忠华</dc:creator>
  <cp:lastModifiedBy>顾忠华</cp:lastModifiedBy>
  <dcterms:modified xsi:type="dcterms:W3CDTF">2021-12-11T16:14:22Z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7F794FB87F24456CBDC387A0A989494D</vt:lpwstr>
  </property>
</Properties>
</file>