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1F4" w:rsidRPr="002279AC" w:rsidRDefault="00FB1AD3" w:rsidP="003D599E">
      <w:pPr>
        <w:jc w:val="center"/>
        <w:rPr>
          <w:rFonts w:asciiTheme="minorEastAsia" w:hAnsiTheme="minorEastAsia"/>
          <w:b/>
          <w:sz w:val="32"/>
          <w:szCs w:val="32"/>
        </w:rPr>
      </w:pPr>
      <w:r w:rsidRPr="002279AC">
        <w:rPr>
          <w:rFonts w:asciiTheme="minorEastAsia" w:hAnsiTheme="minorEastAsia" w:hint="eastAsia"/>
          <w:b/>
          <w:sz w:val="32"/>
          <w:szCs w:val="32"/>
        </w:rPr>
        <w:t>DNA分子（基因）的结构</w:t>
      </w:r>
    </w:p>
    <w:p w:rsidR="00C60345" w:rsidRPr="00C60345" w:rsidRDefault="00C60345" w:rsidP="003F7CA2">
      <w:pPr>
        <w:spacing w:line="320" w:lineRule="exact"/>
        <w:rPr>
          <w:rFonts w:asciiTheme="minorEastAsia" w:hAnsiTheme="minorEastAsia" w:cs="Times New Roman"/>
          <w:b/>
          <w:bCs/>
          <w:sz w:val="24"/>
          <w:szCs w:val="24"/>
        </w:rPr>
      </w:pPr>
      <w:r w:rsidRPr="00C60345">
        <w:rPr>
          <w:rFonts w:asciiTheme="minorEastAsia" w:hAnsiTheme="minorEastAsia" w:cs="Times New Roman" w:hint="eastAsia"/>
          <w:b/>
          <w:bCs/>
          <w:sz w:val="24"/>
          <w:szCs w:val="24"/>
        </w:rPr>
        <w:t>【课标要求】</w:t>
      </w:r>
    </w:p>
    <w:p w:rsidR="00C60345" w:rsidRPr="00C60345" w:rsidRDefault="00C60345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  <w:r w:rsidRPr="00C60345">
        <w:rPr>
          <w:rFonts w:asciiTheme="minorEastAsia" w:hAnsiTheme="minorEastAsia" w:cs="Times New Roman" w:hint="eastAsia"/>
          <w:bCs/>
          <w:szCs w:val="21"/>
        </w:rPr>
        <w:t>3.1 亲代传递给子代的遗传信息主要编码在DNA分子上</w:t>
      </w:r>
    </w:p>
    <w:p w:rsidR="00C60345" w:rsidRPr="00C60345" w:rsidRDefault="00C60345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  <w:r w:rsidRPr="00C60345">
        <w:rPr>
          <w:rFonts w:asciiTheme="minorEastAsia" w:hAnsiTheme="minorEastAsia" w:cs="Times New Roman" w:hint="eastAsia"/>
          <w:bCs/>
          <w:szCs w:val="21"/>
        </w:rPr>
        <w:t>3.1.1 概述多数生物的基因是DNA分子的功能片段，有些病毒的基因在RNA分子上</w:t>
      </w:r>
    </w:p>
    <w:p w:rsidR="00C60345" w:rsidRDefault="00C60345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  <w:r w:rsidRPr="00C60345">
        <w:rPr>
          <w:rFonts w:asciiTheme="minorEastAsia" w:hAnsiTheme="minorEastAsia" w:cs="Times New Roman" w:hint="eastAsia"/>
          <w:bCs/>
          <w:szCs w:val="21"/>
        </w:rPr>
        <w:t>3.1.2 概述DNA分子是由四种脱氧核苷酸构成，通常由两条碱基互补配对的反向平行长链形成双螺旋结构，碱基的排列顺序编码了遗传信息</w:t>
      </w:r>
    </w:p>
    <w:p w:rsidR="00061886" w:rsidRPr="00061886" w:rsidRDefault="00061886" w:rsidP="0006188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一、</w:t>
      </w:r>
      <w:r w:rsidRPr="00061886">
        <w:rPr>
          <w:rFonts w:ascii="Times New Roman" w:hAnsi="Times New Roman" w:cs="Times New Roman" w:hint="eastAsia"/>
          <w:b/>
          <w:bCs/>
          <w:sz w:val="24"/>
          <w:szCs w:val="24"/>
        </w:rPr>
        <w:t>DNA</w:t>
      </w:r>
      <w:r w:rsidRPr="00061886">
        <w:rPr>
          <w:rFonts w:ascii="Times New Roman" w:hAnsi="Times New Roman" w:cs="Times New Roman" w:hint="eastAsia"/>
          <w:b/>
          <w:bCs/>
          <w:sz w:val="24"/>
          <w:szCs w:val="24"/>
        </w:rPr>
        <w:t>双螺旋结构模型的构建</w:t>
      </w:r>
    </w:p>
    <w:p w:rsidR="00061886" w:rsidRPr="00061886" w:rsidRDefault="00061886" w:rsidP="00061886">
      <w:pPr>
        <w:tabs>
          <w:tab w:val="left" w:pos="312"/>
        </w:tabs>
        <w:rPr>
          <w:rFonts w:asciiTheme="minorEastAsia" w:hAnsiTheme="minorEastAsia" w:cstheme="minorEastAsia"/>
          <w:sz w:val="24"/>
          <w:szCs w:val="24"/>
          <w:u w:val="single"/>
        </w:rPr>
      </w:pPr>
      <w:r>
        <w:rPr>
          <w:rFonts w:asciiTheme="minorEastAsia" w:hAnsiTheme="minorEastAsia" w:cstheme="minorEastAsia" w:hint="eastAsia"/>
          <w:sz w:val="24"/>
          <w:szCs w:val="24"/>
        </w:rPr>
        <w:t xml:space="preserve">1. </w:t>
      </w:r>
      <w:r w:rsidRPr="00061886">
        <w:rPr>
          <w:rFonts w:asciiTheme="minorEastAsia" w:hAnsiTheme="minorEastAsia" w:cstheme="minorEastAsia" w:hint="eastAsia"/>
          <w:sz w:val="24"/>
          <w:szCs w:val="24"/>
        </w:rPr>
        <w:t>构建者：</w:t>
      </w:r>
      <w:r w:rsidRPr="00061886">
        <w:rPr>
          <w:rFonts w:asciiTheme="minorEastAsia" w:hAnsiTheme="minorEastAsia" w:cstheme="minorEastAsia" w:hint="eastAsia"/>
          <w:sz w:val="24"/>
          <w:szCs w:val="24"/>
          <w:u w:val="single"/>
        </w:rPr>
        <w:t xml:space="preserve">                    </w:t>
      </w:r>
      <w:r w:rsidR="00273EA8" w:rsidRPr="00273EA8">
        <w:rPr>
          <w:rFonts w:asciiTheme="minorEastAsia" w:hAnsiTheme="minorEastAsia" w:cstheme="minorEastAsia" w:hint="eastAsia"/>
          <w:sz w:val="24"/>
          <w:szCs w:val="24"/>
        </w:rPr>
        <w:t>。</w:t>
      </w:r>
    </w:p>
    <w:p w:rsidR="00061886" w:rsidRPr="00061886" w:rsidRDefault="00273EA8" w:rsidP="00061886">
      <w:pPr>
        <w:tabs>
          <w:tab w:val="left" w:pos="312"/>
        </w:tabs>
        <w:rPr>
          <w:rFonts w:asciiTheme="minorEastAsia" w:hAnsiTheme="minorEastAsia" w:cstheme="minorEastAsia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770AAE07" wp14:editId="6FC32AC4">
            <wp:simplePos x="0" y="0"/>
            <wp:positionH relativeFrom="column">
              <wp:posOffset>1842135</wp:posOffset>
            </wp:positionH>
            <wp:positionV relativeFrom="paragraph">
              <wp:posOffset>-4445</wp:posOffset>
            </wp:positionV>
            <wp:extent cx="3305175" cy="2400300"/>
            <wp:effectExtent l="0" t="0" r="9525" b="0"/>
            <wp:wrapNone/>
            <wp:docPr id="4" name="Picture 2" descr="D6-26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6-26拆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2690" cy="239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886">
        <w:rPr>
          <w:rFonts w:asciiTheme="minorEastAsia" w:hAnsiTheme="minorEastAsia" w:cstheme="minorEastAsia" w:hint="eastAsia"/>
          <w:sz w:val="24"/>
          <w:szCs w:val="24"/>
        </w:rPr>
        <w:t xml:space="preserve">2. </w:t>
      </w:r>
      <w:r w:rsidR="00061886" w:rsidRPr="00061886">
        <w:rPr>
          <w:rFonts w:asciiTheme="minorEastAsia" w:hAnsiTheme="minorEastAsia" w:cstheme="minorEastAsia" w:hint="eastAsia"/>
          <w:sz w:val="24"/>
          <w:szCs w:val="24"/>
        </w:rPr>
        <w:t>构建过程</w:t>
      </w: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</w:p>
    <w:p w:rsidR="00061886" w:rsidRPr="00C60345" w:rsidRDefault="00061886" w:rsidP="003F7CA2">
      <w:pPr>
        <w:spacing w:line="320" w:lineRule="exact"/>
        <w:rPr>
          <w:rFonts w:asciiTheme="minorEastAsia" w:hAnsiTheme="minorEastAsia" w:cs="Times New Roman"/>
          <w:bCs/>
          <w:szCs w:val="21"/>
        </w:rPr>
      </w:pPr>
      <w:r w:rsidRPr="00C60345">
        <w:rPr>
          <w:rFonts w:ascii="Times New Roman" w:hAnsi="Times New Roman" w:cs="Times New Roman"/>
          <w:noProof/>
          <w:szCs w:val="21"/>
        </w:rPr>
        <w:drawing>
          <wp:anchor distT="0" distB="0" distL="114300" distR="114300" simplePos="0" relativeHeight="251660288" behindDoc="1" locked="0" layoutInCell="1" allowOverlap="1" wp14:anchorId="7C69C815" wp14:editId="012DC405">
            <wp:simplePos x="0" y="0"/>
            <wp:positionH relativeFrom="column">
              <wp:posOffset>4556760</wp:posOffset>
            </wp:positionH>
            <wp:positionV relativeFrom="paragraph">
              <wp:posOffset>102870</wp:posOffset>
            </wp:positionV>
            <wp:extent cx="1066800" cy="1018540"/>
            <wp:effectExtent l="0" t="0" r="0" b="0"/>
            <wp:wrapTight wrapText="bothSides">
              <wp:wrapPolygon edited="0">
                <wp:start x="0" y="0"/>
                <wp:lineTo x="0" y="21007"/>
                <wp:lineTo x="21214" y="21007"/>
                <wp:lineTo x="21214" y="0"/>
                <wp:lineTo x="0" y="0"/>
              </wp:wrapPolygon>
            </wp:wrapTight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66800" cy="101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61F4" w:rsidRPr="003D599E" w:rsidRDefault="00273EA8">
      <w:pPr>
        <w:rPr>
          <w:rFonts w:asciiTheme="minorEastAsia" w:hAnsiTheme="minorEastAsia" w:cs="Times New Roman"/>
          <w:b/>
          <w:bCs/>
          <w:sz w:val="28"/>
          <w:szCs w:val="28"/>
        </w:rPr>
      </w:pPr>
      <w:r w:rsidRPr="003D599E">
        <w:rPr>
          <w:rFonts w:asciiTheme="minorEastAsia" w:hAnsiTheme="minorEastAsia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ED9A5DC" wp14:editId="0EBCC529">
            <wp:simplePos x="0" y="0"/>
            <wp:positionH relativeFrom="column">
              <wp:posOffset>2291080</wp:posOffset>
            </wp:positionH>
            <wp:positionV relativeFrom="paragraph">
              <wp:posOffset>64770</wp:posOffset>
            </wp:positionV>
            <wp:extent cx="718820" cy="704850"/>
            <wp:effectExtent l="0" t="0" r="5080" b="0"/>
            <wp:wrapTight wrapText="bothSides">
              <wp:wrapPolygon edited="0">
                <wp:start x="0" y="0"/>
                <wp:lineTo x="0" y="21016"/>
                <wp:lineTo x="21180" y="21016"/>
                <wp:lineTo x="21180" y="0"/>
                <wp:lineTo x="0" y="0"/>
              </wp:wrapPolygon>
            </wp:wrapTight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82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599E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4C1747A" wp14:editId="2C9E4569">
            <wp:simplePos x="0" y="0"/>
            <wp:positionH relativeFrom="column">
              <wp:posOffset>165735</wp:posOffset>
            </wp:positionH>
            <wp:positionV relativeFrom="paragraph">
              <wp:posOffset>264795</wp:posOffset>
            </wp:positionV>
            <wp:extent cx="1762125" cy="1283335"/>
            <wp:effectExtent l="0" t="0" r="9525" b="0"/>
            <wp:wrapNone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283335"/>
                    </a:xfrm>
                    <a:prstGeom prst="rect">
                      <a:avLst/>
                    </a:prstGeom>
                    <a:solidFill>
                      <a:srgbClr val="FFFFFF">
                        <a:alpha val="64999"/>
                      </a:srgbClr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EastAsia" w:hAnsiTheme="minorEastAsia" w:cs="Times New Roman" w:hint="eastAsia"/>
          <w:b/>
          <w:bCs/>
          <w:sz w:val="28"/>
          <w:szCs w:val="28"/>
        </w:rPr>
        <w:t>二</w:t>
      </w:r>
      <w:r w:rsidR="00FB1AD3" w:rsidRPr="003D599E">
        <w:rPr>
          <w:rFonts w:asciiTheme="minorEastAsia" w:hAnsiTheme="minorEastAsia" w:cs="Times New Roman" w:hint="eastAsia"/>
          <w:b/>
          <w:bCs/>
          <w:sz w:val="28"/>
          <w:szCs w:val="28"/>
        </w:rPr>
        <w:t>、DNA的基本单位</w:t>
      </w:r>
    </w:p>
    <w:p w:rsidR="009D61F4" w:rsidRDefault="003D59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1" locked="0" layoutInCell="1" allowOverlap="1" wp14:anchorId="10BB2C98" wp14:editId="77AA8022">
            <wp:simplePos x="0" y="0"/>
            <wp:positionH relativeFrom="column">
              <wp:posOffset>3223260</wp:posOffset>
            </wp:positionH>
            <wp:positionV relativeFrom="paragraph">
              <wp:posOffset>38100</wp:posOffset>
            </wp:positionV>
            <wp:extent cx="1104900" cy="1125220"/>
            <wp:effectExtent l="0" t="0" r="0" b="0"/>
            <wp:wrapTight wrapText="bothSides">
              <wp:wrapPolygon edited="0">
                <wp:start x="0" y="0"/>
                <wp:lineTo x="0" y="21210"/>
                <wp:lineTo x="21228" y="21210"/>
                <wp:lineTo x="21228" y="0"/>
                <wp:lineTo x="0" y="0"/>
              </wp:wrapPolygon>
            </wp:wrapTight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61F4" w:rsidRDefault="00FB1AD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</w:t>
      </w:r>
    </w:p>
    <w:p w:rsidR="009D61F4" w:rsidRDefault="00FB1AD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</w:t>
      </w:r>
    </w:p>
    <w:p w:rsidR="009D61F4" w:rsidRDefault="009D61F4">
      <w:pPr>
        <w:rPr>
          <w:rFonts w:ascii="Times New Roman" w:hAnsi="Times New Roman" w:cs="Times New Roman"/>
          <w:sz w:val="24"/>
        </w:rPr>
      </w:pPr>
    </w:p>
    <w:p w:rsidR="009D61F4" w:rsidRDefault="009D61F4">
      <w:pPr>
        <w:rPr>
          <w:rFonts w:ascii="Times New Roman" w:hAnsi="Times New Roman" w:cs="Times New Roman"/>
          <w:sz w:val="24"/>
        </w:rPr>
      </w:pPr>
    </w:p>
    <w:p w:rsidR="00AA04D1" w:rsidRDefault="00AA04D1">
      <w:pPr>
        <w:rPr>
          <w:rFonts w:ascii="Times New Roman" w:hAnsi="Times New Roman" w:cs="Times New Roman"/>
          <w:sz w:val="24"/>
        </w:rPr>
      </w:pPr>
    </w:p>
    <w:p w:rsidR="009D61F4" w:rsidRDefault="00FB1AD3" w:rsidP="00273EA8">
      <w:pPr>
        <w:spacing w:line="360" w:lineRule="exac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1. </w:t>
      </w:r>
      <w:r w:rsidR="002279AC">
        <w:rPr>
          <w:rFonts w:asciiTheme="majorEastAsia" w:eastAsiaTheme="majorEastAsia" w:hAnsiTheme="majorEastAsia" w:hint="eastAsia"/>
          <w:szCs w:val="21"/>
        </w:rPr>
        <w:t>据图分析</w:t>
      </w:r>
      <w:r>
        <w:rPr>
          <w:rFonts w:asciiTheme="majorEastAsia" w:eastAsiaTheme="majorEastAsia" w:hAnsiTheme="majorEastAsia" w:hint="eastAsia"/>
          <w:szCs w:val="21"/>
        </w:rPr>
        <w:t>脱氧核苷酸的元素组成？</w:t>
      </w:r>
      <w:r w:rsidR="002279AC">
        <w:rPr>
          <w:rFonts w:asciiTheme="majorEastAsia" w:eastAsiaTheme="majorEastAsia" w:hAnsiTheme="majorEastAsia" w:hint="eastAsia"/>
          <w:szCs w:val="21"/>
        </w:rPr>
        <w:t xml:space="preserve"> </w:t>
      </w:r>
      <w:r>
        <w:rPr>
          <w:rFonts w:asciiTheme="majorEastAsia" w:eastAsiaTheme="majorEastAsia" w:hAnsiTheme="majorEastAsia" w:hint="eastAsia"/>
          <w:szCs w:val="21"/>
        </w:rPr>
        <w:t>细胞中</w:t>
      </w:r>
      <w:r w:rsidR="002279AC">
        <w:rPr>
          <w:rFonts w:asciiTheme="majorEastAsia" w:eastAsiaTheme="majorEastAsia" w:hAnsiTheme="majorEastAsia" w:hint="eastAsia"/>
          <w:szCs w:val="21"/>
        </w:rPr>
        <w:t>具有相同元素组成的</w:t>
      </w:r>
      <w:r>
        <w:rPr>
          <w:rFonts w:asciiTheme="majorEastAsia" w:eastAsiaTheme="majorEastAsia" w:hAnsiTheme="majorEastAsia" w:hint="eastAsia"/>
          <w:szCs w:val="21"/>
        </w:rPr>
        <w:t>化合物</w:t>
      </w:r>
      <w:r w:rsidR="002279AC">
        <w:rPr>
          <w:rFonts w:asciiTheme="majorEastAsia" w:eastAsiaTheme="majorEastAsia" w:hAnsiTheme="majorEastAsia" w:hint="eastAsia"/>
          <w:szCs w:val="21"/>
        </w:rPr>
        <w:t>有哪些</w:t>
      </w:r>
      <w:r>
        <w:rPr>
          <w:rFonts w:asciiTheme="majorEastAsia" w:eastAsiaTheme="majorEastAsia" w:hAnsiTheme="majorEastAsia" w:hint="eastAsia"/>
          <w:szCs w:val="21"/>
        </w:rPr>
        <w:t>？</w:t>
      </w:r>
      <w:r w:rsidR="002279AC">
        <w:rPr>
          <w:rFonts w:asciiTheme="majorEastAsia" w:eastAsiaTheme="majorEastAsia" w:hAnsiTheme="majorEastAsia" w:hint="eastAsia"/>
          <w:szCs w:val="21"/>
        </w:rPr>
        <w:t>（举例说明）</w:t>
      </w:r>
    </w:p>
    <w:p w:rsidR="009D61F4" w:rsidRDefault="00F51328" w:rsidP="00273EA8">
      <w:pPr>
        <w:spacing w:line="360" w:lineRule="exact"/>
        <w:ind w:firstLineChars="200" w:firstLine="42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color w:val="FF0000"/>
          <w:szCs w:val="21"/>
        </w:rPr>
        <w:t xml:space="preserve"> </w:t>
      </w:r>
    </w:p>
    <w:p w:rsidR="009D61F4" w:rsidRDefault="00FB1AD3" w:rsidP="00273EA8">
      <w:pPr>
        <w:spacing w:line="360" w:lineRule="exact"/>
        <w:rPr>
          <w:rFonts w:asciiTheme="majorEastAsia" w:eastAsiaTheme="majorEastAsia" w:hAnsiTheme="majorEastAsia" w:cs="Times New Roman"/>
          <w:color w:val="000000"/>
          <w:szCs w:val="21"/>
        </w:rPr>
      </w:pPr>
      <w:r>
        <w:rPr>
          <w:rFonts w:asciiTheme="majorEastAsia" w:eastAsiaTheme="majorEastAsia" w:hAnsiTheme="majorEastAsia" w:cs="Times New Roman" w:hint="eastAsia"/>
          <w:color w:val="000000"/>
          <w:szCs w:val="21"/>
        </w:rPr>
        <w:t xml:space="preserve">2. </w:t>
      </w:r>
      <w:r>
        <w:rPr>
          <w:rFonts w:asciiTheme="majorEastAsia" w:eastAsiaTheme="majorEastAsia" w:hAnsiTheme="majorEastAsia" w:cs="Times New Roman"/>
          <w:color w:val="000000"/>
          <w:szCs w:val="21"/>
        </w:rPr>
        <w:t>观察</w:t>
      </w:r>
      <w:r>
        <w:rPr>
          <w:rFonts w:asciiTheme="majorEastAsia" w:eastAsiaTheme="majorEastAsia" w:hAnsiTheme="majorEastAsia" w:cs="Times New Roman" w:hint="eastAsia"/>
          <w:color w:val="000000"/>
          <w:szCs w:val="21"/>
        </w:rPr>
        <w:t>脱氧核苷酸的分子结构</w:t>
      </w:r>
      <w:r>
        <w:rPr>
          <w:rFonts w:asciiTheme="majorEastAsia" w:eastAsiaTheme="majorEastAsia" w:hAnsiTheme="majorEastAsia" w:cs="Times New Roman"/>
          <w:color w:val="000000"/>
          <w:szCs w:val="21"/>
        </w:rPr>
        <w:t>，磷酸和含N碱基分别连接在脱氧核糖的什么部位？</w:t>
      </w:r>
      <w:r>
        <w:rPr>
          <w:rFonts w:asciiTheme="majorEastAsia" w:eastAsiaTheme="majorEastAsia" w:hAnsiTheme="majorEastAsia" w:cs="Times New Roman" w:hint="eastAsia"/>
          <w:color w:val="000000"/>
          <w:szCs w:val="21"/>
        </w:rPr>
        <w:t>用笔连一连。</w:t>
      </w:r>
    </w:p>
    <w:p w:rsidR="009D61F4" w:rsidRDefault="00F51328" w:rsidP="00273EA8">
      <w:pPr>
        <w:pStyle w:val="a7"/>
        <w:spacing w:line="360" w:lineRule="exact"/>
        <w:rPr>
          <w:rFonts w:asciiTheme="majorEastAsia" w:eastAsiaTheme="majorEastAsia" w:hAnsiTheme="majorEastAsia" w:cs="Times New Roman"/>
          <w:color w:val="FF0000"/>
          <w:sz w:val="28"/>
          <w:szCs w:val="28"/>
        </w:rPr>
      </w:pPr>
      <w:r>
        <w:rPr>
          <w:rFonts w:asciiTheme="majorEastAsia" w:eastAsiaTheme="majorEastAsia" w:hAnsiTheme="majorEastAsia" w:cs="Times New Roman" w:hint="eastAsia"/>
          <w:color w:val="FF0000"/>
          <w:szCs w:val="21"/>
        </w:rPr>
        <w:t xml:space="preserve"> </w:t>
      </w:r>
    </w:p>
    <w:p w:rsidR="003D599E" w:rsidRDefault="003F7CA2" w:rsidP="00273EA8">
      <w:pPr>
        <w:spacing w:line="360" w:lineRule="exac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3</w:t>
      </w:r>
      <w:r w:rsidR="002F66BA">
        <w:rPr>
          <w:rFonts w:asciiTheme="majorEastAsia" w:eastAsiaTheme="majorEastAsia" w:hAnsiTheme="majorEastAsia" w:hint="eastAsia"/>
          <w:szCs w:val="21"/>
        </w:rPr>
        <w:t>. 细胞生物含有的核苷酸共有</w:t>
      </w:r>
      <w:r w:rsidR="003D599E">
        <w:rPr>
          <w:rFonts w:asciiTheme="majorEastAsia" w:eastAsiaTheme="majorEastAsia" w:hAnsiTheme="majorEastAsia" w:hint="eastAsia"/>
          <w:szCs w:val="21"/>
        </w:rPr>
        <w:t>_________</w:t>
      </w:r>
      <w:r w:rsidR="002F66BA">
        <w:rPr>
          <w:rFonts w:asciiTheme="majorEastAsia" w:eastAsiaTheme="majorEastAsia" w:hAnsiTheme="majorEastAsia" w:hint="eastAsia"/>
          <w:szCs w:val="21"/>
        </w:rPr>
        <w:t>类</w:t>
      </w:r>
      <w:r w:rsidR="003D599E">
        <w:rPr>
          <w:rFonts w:asciiTheme="majorEastAsia" w:eastAsiaTheme="majorEastAsia" w:hAnsiTheme="majorEastAsia" w:hint="eastAsia"/>
          <w:szCs w:val="21"/>
        </w:rPr>
        <w:t>，分类依据是__________________________。</w:t>
      </w:r>
    </w:p>
    <w:p w:rsidR="002F66BA" w:rsidRDefault="003D599E" w:rsidP="00273EA8">
      <w:pPr>
        <w:spacing w:line="360" w:lineRule="exac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碱基种类有_________________种，核苷酸共有_______________种。</w:t>
      </w:r>
    </w:p>
    <w:p w:rsidR="00273EA8" w:rsidRPr="002E12F1" w:rsidRDefault="00273EA8" w:rsidP="00273EA8">
      <w:pPr>
        <w:pStyle w:val="a7"/>
        <w:spacing w:line="360" w:lineRule="exact"/>
        <w:ind w:firstLineChars="0" w:firstLine="0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4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 xml:space="preserve">. </w:t>
      </w:r>
      <w:r w:rsidRPr="002E12F1">
        <w:rPr>
          <w:rFonts w:asciiTheme="majorEastAsia" w:eastAsiaTheme="majorEastAsia" w:hAnsiTheme="majorEastAsia" w:cs="Times New Roman"/>
          <w:szCs w:val="21"/>
        </w:rPr>
        <w:t>DNA初步水解的产物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>是_______________________，</w:t>
      </w:r>
      <w:r w:rsidRPr="002E12F1">
        <w:rPr>
          <w:rFonts w:asciiTheme="majorEastAsia" w:eastAsiaTheme="majorEastAsia" w:hAnsiTheme="majorEastAsia" w:cs="Times New Roman"/>
          <w:szCs w:val="21"/>
        </w:rPr>
        <w:t>彻底水解的产物是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>_____________________</w:t>
      </w:r>
    </w:p>
    <w:p w:rsidR="00273EA8" w:rsidRPr="002E12F1" w:rsidRDefault="00273EA8" w:rsidP="00273EA8">
      <w:pPr>
        <w:pStyle w:val="a7"/>
        <w:spacing w:line="360" w:lineRule="exact"/>
        <w:ind w:firstLineChars="0" w:firstLine="0"/>
        <w:rPr>
          <w:rFonts w:asciiTheme="majorEastAsia" w:eastAsiaTheme="majorEastAsia" w:hAnsiTheme="majorEastAsia" w:cs="Times New Roman"/>
          <w:szCs w:val="21"/>
        </w:rPr>
      </w:pPr>
      <w:r w:rsidRPr="002E12F1">
        <w:rPr>
          <w:rFonts w:asciiTheme="majorEastAsia" w:eastAsiaTheme="majorEastAsia" w:hAnsiTheme="majorEastAsia" w:cs="Times New Roman" w:hint="eastAsia"/>
          <w:szCs w:val="21"/>
        </w:rPr>
        <w:t>____________________________。</w:t>
      </w:r>
    </w:p>
    <w:p w:rsidR="003F7CA2" w:rsidRPr="002F66BA" w:rsidRDefault="003F7CA2" w:rsidP="00273EA8">
      <w:pPr>
        <w:spacing w:line="360" w:lineRule="exact"/>
        <w:rPr>
          <w:rFonts w:ascii="宋体" w:hAnsi="宋体"/>
          <w:color w:val="FF0000"/>
          <w:szCs w:val="21"/>
        </w:rPr>
      </w:pPr>
    </w:p>
    <w:p w:rsidR="009D61F4" w:rsidRDefault="002F66BA" w:rsidP="00F51328">
      <w:pPr>
        <w:spacing w:line="360" w:lineRule="exact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典例1</w:t>
      </w:r>
      <w:r w:rsidR="00FB1AD3">
        <w:rPr>
          <w:rFonts w:ascii="Times New Roman" w:hAnsi="宋体" w:cs="Times New Roman"/>
          <w:bCs/>
          <w:szCs w:val="21"/>
        </w:rPr>
        <w:t>下列各种生物中关于碱基、核苷酸、五碳糖种类的描述，正确的是</w:t>
      </w:r>
      <w:r w:rsidR="00FB1AD3">
        <w:rPr>
          <w:rFonts w:ascii="Times New Roman" w:hAnsi="Times New Roman" w:cs="Times New Roman"/>
          <w:bCs/>
          <w:szCs w:val="21"/>
        </w:rPr>
        <w:t>(</w:t>
      </w:r>
      <w:r w:rsidR="00FB1AD3">
        <w:rPr>
          <w:rFonts w:ascii="Times New Roman" w:hAnsi="宋体" w:cs="Times New Roman"/>
          <w:bCs/>
          <w:szCs w:val="21"/>
        </w:rPr>
        <w:t xml:space="preserve">　</w:t>
      </w:r>
      <w:r w:rsidR="00FB1AD3">
        <w:rPr>
          <w:rFonts w:ascii="Times New Roman" w:hAnsi="Times New Roman" w:cs="Times New Roman"/>
          <w:bCs/>
          <w:szCs w:val="21"/>
        </w:rPr>
        <w:t xml:space="preserve"> </w:t>
      </w:r>
      <w:r w:rsidR="00FB1AD3">
        <w:rPr>
          <w:rFonts w:ascii="Times New Roman" w:hAnsi="宋体" w:cs="Times New Roman"/>
          <w:bCs/>
          <w:szCs w:val="21"/>
        </w:rPr>
        <w:t xml:space="preserve">　</w:t>
      </w:r>
      <w:r w:rsidR="00FB1AD3">
        <w:rPr>
          <w:rFonts w:ascii="Times New Roman" w:hAnsi="Times New Roman" w:cs="Times New Roman"/>
          <w:bCs/>
          <w:szCs w:val="21"/>
        </w:rPr>
        <w:t xml:space="preserve"> )</w:t>
      </w:r>
    </w:p>
    <w:tbl>
      <w:tblPr>
        <w:tblpPr w:leftFromText="180" w:rightFromText="180" w:vertAnchor="text" w:horzAnchor="page" w:tblpX="2347" w:tblpY="10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1663"/>
        <w:gridCol w:w="982"/>
        <w:gridCol w:w="1392"/>
        <w:gridCol w:w="2074"/>
      </w:tblGrid>
      <w:tr w:rsidR="009D61F4" w:rsidTr="00BD2B07">
        <w:trPr>
          <w:trHeight w:val="327"/>
        </w:trPr>
        <w:tc>
          <w:tcPr>
            <w:tcW w:w="712" w:type="dxa"/>
          </w:tcPr>
          <w:p w:rsidR="009D61F4" w:rsidRPr="00BD2B07" w:rsidRDefault="009D61F4">
            <w:pPr>
              <w:spacing w:line="32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63" w:type="dxa"/>
          </w:tcPr>
          <w:p w:rsidR="009D61F4" w:rsidRDefault="009D61F4">
            <w:pPr>
              <w:spacing w:line="32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82" w:type="dxa"/>
          </w:tcPr>
          <w:p w:rsidR="009D61F4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Theme="minorEastAsia" w:cs="Times New Roman"/>
                <w:szCs w:val="21"/>
              </w:rPr>
              <w:t>碱基</w:t>
            </w:r>
          </w:p>
        </w:tc>
        <w:tc>
          <w:tcPr>
            <w:tcW w:w="1392" w:type="dxa"/>
          </w:tcPr>
          <w:p w:rsidR="009D61F4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Theme="minorEastAsia" w:cs="Times New Roman"/>
                <w:szCs w:val="21"/>
              </w:rPr>
              <w:t>核苷酸</w:t>
            </w:r>
          </w:p>
        </w:tc>
        <w:tc>
          <w:tcPr>
            <w:tcW w:w="2074" w:type="dxa"/>
          </w:tcPr>
          <w:p w:rsidR="009D61F4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Theme="minorEastAsia" w:cs="Times New Roman"/>
                <w:szCs w:val="21"/>
              </w:rPr>
              <w:t>五碳糖</w:t>
            </w:r>
          </w:p>
        </w:tc>
      </w:tr>
      <w:tr w:rsidR="009D61F4" w:rsidTr="00BD2B07">
        <w:trPr>
          <w:trHeight w:val="327"/>
        </w:trPr>
        <w:tc>
          <w:tcPr>
            <w:tcW w:w="71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A</w:t>
            </w:r>
          </w:p>
        </w:tc>
        <w:tc>
          <w:tcPr>
            <w:tcW w:w="1663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T</w:t>
            </w:r>
            <w:r w:rsidRPr="003E5D91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3E5D91">
              <w:rPr>
                <w:rFonts w:ascii="Times New Roman" w:hAnsiTheme="minorEastAsia" w:cs="Times New Roman"/>
                <w:szCs w:val="21"/>
              </w:rPr>
              <w:t>噬菌体</w:t>
            </w:r>
          </w:p>
        </w:tc>
        <w:tc>
          <w:tcPr>
            <w:tcW w:w="98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5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  <w:tc>
          <w:tcPr>
            <w:tcW w:w="139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5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  <w:tc>
          <w:tcPr>
            <w:tcW w:w="2074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1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</w:tr>
      <w:tr w:rsidR="009D61F4" w:rsidTr="00BD2B07">
        <w:trPr>
          <w:trHeight w:val="327"/>
        </w:trPr>
        <w:tc>
          <w:tcPr>
            <w:tcW w:w="71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B</w:t>
            </w:r>
          </w:p>
        </w:tc>
        <w:tc>
          <w:tcPr>
            <w:tcW w:w="1663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Theme="minorEastAsia" w:cs="Times New Roman"/>
                <w:szCs w:val="21"/>
              </w:rPr>
              <w:t>烟草叶肉细胞</w:t>
            </w:r>
          </w:p>
        </w:tc>
        <w:tc>
          <w:tcPr>
            <w:tcW w:w="98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5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  <w:tc>
          <w:tcPr>
            <w:tcW w:w="139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8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  <w:tc>
          <w:tcPr>
            <w:tcW w:w="2074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2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</w:tr>
      <w:tr w:rsidR="009D61F4" w:rsidTr="00BD2B07">
        <w:trPr>
          <w:trHeight w:val="327"/>
        </w:trPr>
        <w:tc>
          <w:tcPr>
            <w:tcW w:w="71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C</w:t>
            </w:r>
          </w:p>
        </w:tc>
        <w:tc>
          <w:tcPr>
            <w:tcW w:w="1663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Theme="minorEastAsia" w:cs="Times New Roman"/>
                <w:szCs w:val="21"/>
              </w:rPr>
              <w:t>烟草花叶病毒</w:t>
            </w:r>
          </w:p>
        </w:tc>
        <w:tc>
          <w:tcPr>
            <w:tcW w:w="98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4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  <w:tc>
          <w:tcPr>
            <w:tcW w:w="1392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8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  <w:tc>
          <w:tcPr>
            <w:tcW w:w="2074" w:type="dxa"/>
          </w:tcPr>
          <w:p w:rsidR="009D61F4" w:rsidRPr="003E5D91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3E5D91">
              <w:rPr>
                <w:rFonts w:ascii="Times New Roman" w:hAnsi="Times New Roman" w:cs="Times New Roman"/>
                <w:szCs w:val="21"/>
              </w:rPr>
              <w:t>2</w:t>
            </w:r>
            <w:r w:rsidRPr="003E5D91">
              <w:rPr>
                <w:rFonts w:ascii="Times New Roman" w:hAnsiTheme="minorEastAsia" w:cs="Times New Roman"/>
                <w:szCs w:val="21"/>
              </w:rPr>
              <w:t>种</w:t>
            </w:r>
          </w:p>
        </w:tc>
      </w:tr>
      <w:tr w:rsidR="009D61F4" w:rsidTr="00BD2B07">
        <w:trPr>
          <w:trHeight w:val="327"/>
        </w:trPr>
        <w:tc>
          <w:tcPr>
            <w:tcW w:w="712" w:type="dxa"/>
          </w:tcPr>
          <w:p w:rsidR="009D61F4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</w:t>
            </w:r>
          </w:p>
        </w:tc>
        <w:tc>
          <w:tcPr>
            <w:tcW w:w="1663" w:type="dxa"/>
          </w:tcPr>
          <w:p w:rsidR="009D61F4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Theme="minorEastAsia" w:cs="Times New Roman"/>
                <w:szCs w:val="21"/>
              </w:rPr>
              <w:t>豌豆根毛细胞</w:t>
            </w:r>
          </w:p>
        </w:tc>
        <w:tc>
          <w:tcPr>
            <w:tcW w:w="982" w:type="dxa"/>
          </w:tcPr>
          <w:p w:rsidR="009D61F4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</w:t>
            </w:r>
            <w:r>
              <w:rPr>
                <w:rFonts w:ascii="Times New Roman" w:hAnsiTheme="minorEastAsia" w:cs="Times New Roman"/>
                <w:szCs w:val="21"/>
              </w:rPr>
              <w:t>种</w:t>
            </w:r>
          </w:p>
        </w:tc>
        <w:tc>
          <w:tcPr>
            <w:tcW w:w="1392" w:type="dxa"/>
          </w:tcPr>
          <w:p w:rsidR="009D61F4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</w:t>
            </w:r>
            <w:r>
              <w:rPr>
                <w:rFonts w:ascii="Times New Roman" w:hAnsiTheme="minorEastAsia" w:cs="Times New Roman"/>
                <w:szCs w:val="21"/>
              </w:rPr>
              <w:t>种</w:t>
            </w:r>
          </w:p>
        </w:tc>
        <w:tc>
          <w:tcPr>
            <w:tcW w:w="2074" w:type="dxa"/>
          </w:tcPr>
          <w:p w:rsidR="009D61F4" w:rsidRDefault="00FB1AD3">
            <w:pPr>
              <w:spacing w:line="32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</w:t>
            </w:r>
            <w:r>
              <w:rPr>
                <w:rFonts w:ascii="Times New Roman" w:hAnsiTheme="minorEastAsia" w:cs="Times New Roman"/>
                <w:szCs w:val="21"/>
              </w:rPr>
              <w:t>种</w:t>
            </w:r>
          </w:p>
        </w:tc>
      </w:tr>
    </w:tbl>
    <w:p w:rsidR="009D61F4" w:rsidRDefault="009D61F4">
      <w:pPr>
        <w:pStyle w:val="a7"/>
        <w:ind w:firstLineChars="0" w:firstLine="0"/>
        <w:rPr>
          <w:rFonts w:ascii="Times New Roman" w:hAnsi="Times New Roman" w:cs="Times New Roman"/>
          <w:szCs w:val="21"/>
        </w:rPr>
      </w:pPr>
    </w:p>
    <w:p w:rsidR="009D61F4" w:rsidRDefault="009D61F4">
      <w:pPr>
        <w:pStyle w:val="a7"/>
        <w:ind w:firstLineChars="0" w:firstLine="0"/>
        <w:rPr>
          <w:rFonts w:ascii="Times New Roman" w:hAnsi="Times New Roman" w:cs="Times New Roman"/>
          <w:szCs w:val="21"/>
        </w:rPr>
      </w:pPr>
    </w:p>
    <w:p w:rsidR="009D61F4" w:rsidRDefault="009D61F4">
      <w:pPr>
        <w:pStyle w:val="a7"/>
        <w:ind w:firstLineChars="0" w:firstLine="0"/>
        <w:rPr>
          <w:rFonts w:ascii="Times New Roman" w:hAnsi="Times New Roman" w:cs="Times New Roman"/>
          <w:szCs w:val="21"/>
        </w:rPr>
      </w:pPr>
    </w:p>
    <w:p w:rsidR="009D61F4" w:rsidRDefault="009D61F4">
      <w:pPr>
        <w:pStyle w:val="a7"/>
        <w:ind w:firstLineChars="0" w:firstLine="0"/>
        <w:rPr>
          <w:rFonts w:ascii="Times New Roman" w:hAnsi="Times New Roman" w:cs="Times New Roman"/>
          <w:szCs w:val="21"/>
        </w:rPr>
      </w:pPr>
    </w:p>
    <w:p w:rsidR="009D61F4" w:rsidRDefault="009D61F4">
      <w:pPr>
        <w:pStyle w:val="a7"/>
        <w:ind w:firstLineChars="0" w:firstLine="0"/>
        <w:rPr>
          <w:rFonts w:ascii="Times New Roman" w:hAnsi="Times New Roman" w:cs="Times New Roman"/>
          <w:szCs w:val="21"/>
        </w:rPr>
      </w:pPr>
    </w:p>
    <w:p w:rsidR="00BD2B07" w:rsidRDefault="00BD2B07">
      <w:pPr>
        <w:rPr>
          <w:rFonts w:ascii="宋体" w:hAnsi="宋体"/>
          <w:szCs w:val="21"/>
        </w:rPr>
      </w:pPr>
    </w:p>
    <w:p w:rsidR="009D61F4" w:rsidRPr="002279AC" w:rsidRDefault="00273EA8" w:rsidP="003D599E">
      <w:pPr>
        <w:spacing w:line="340" w:lineRule="exac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三</w:t>
      </w:r>
      <w:r w:rsidR="00FB1AD3" w:rsidRPr="002279AC">
        <w:rPr>
          <w:rFonts w:ascii="宋体" w:hAnsi="宋体" w:hint="eastAsia"/>
          <w:b/>
          <w:sz w:val="28"/>
          <w:szCs w:val="28"/>
        </w:rPr>
        <w:t>、DNA分子的结构</w:t>
      </w:r>
    </w:p>
    <w:p w:rsidR="009D61F4" w:rsidRDefault="00E4722D" w:rsidP="003D599E">
      <w:pPr>
        <w:pStyle w:val="a7"/>
        <w:spacing w:line="340" w:lineRule="exact"/>
        <w:ind w:firstLineChars="0" w:firstLine="0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/>
          <w:noProof/>
        </w:rPr>
        <w:drawing>
          <wp:anchor distT="0" distB="0" distL="114300" distR="114300" simplePos="0" relativeHeight="251674624" behindDoc="1" locked="0" layoutInCell="1" allowOverlap="1" wp14:anchorId="26354275" wp14:editId="6443579F">
            <wp:simplePos x="0" y="0"/>
            <wp:positionH relativeFrom="column">
              <wp:posOffset>2385060</wp:posOffset>
            </wp:positionH>
            <wp:positionV relativeFrom="paragraph">
              <wp:posOffset>285115</wp:posOffset>
            </wp:positionV>
            <wp:extent cx="3282315" cy="1657350"/>
            <wp:effectExtent l="0" t="0" r="0" b="0"/>
            <wp:wrapNone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439340" name="图片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31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6E4">
        <w:rPr>
          <w:rFonts w:asciiTheme="majorEastAsia" w:eastAsiaTheme="majorEastAsia" w:hAnsiTheme="majorEastAsia" w:cs="Times New Roman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D0405EB" wp14:editId="0E63D028">
                <wp:simplePos x="0" y="0"/>
                <wp:positionH relativeFrom="column">
                  <wp:posOffset>913130</wp:posOffset>
                </wp:positionH>
                <wp:positionV relativeFrom="paragraph">
                  <wp:posOffset>269240</wp:posOffset>
                </wp:positionV>
                <wp:extent cx="190500" cy="123825"/>
                <wp:effectExtent l="0" t="0" r="19050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238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" o:spid="_x0000_s1026" style="position:absolute;left:0;text-align:left;margin-left:71.9pt;margin-top:21.2pt;width:15pt;height:9.7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9x+cwIAABYFAAAOAAAAZHJzL2Uyb0RvYy54bWysVM1uEzEQviPxDpbvdHeTlLZRN1WUqgip&#10;ohEFcXa9dncl22NsJ5vwMkjceAgeB/EajO3tNqIVB8Rld+yZ+eabP59f7LQiW+F8B6am1VFJiTAc&#10;ms7c1/Tjh6tXp5T4wEzDFBhR073w9GLx8sV5b+diAi2oRjiCIMbPe1vTNgQ7LwrPW6GZPwIrDCol&#10;OM0CHt190TjWI7pWxaQsXxc9uMY64MJ7vL3MSrpI+FIKHm6k9CIQVVPkFtLXpe9d/BaLcza/d8y2&#10;HR9osH9goVlnMOgIdckCIxvXPYHSHXfgQYYjDroAKTsuUg6YTVX+kc1ty6xIuWBxvB3L5P8fLH+3&#10;XTvSNTWdUmKYxhb9+vr9549vZBpr01s/R5Nbu3bDyaMYE91Jp+MfUyC7VM/9WE+xC4TjZXVWHpdY&#10;dY6qajI9nRxHzOLR2Tof3gjQJAo1ddiuVEW2vfYhmz6YxFgGrjql8J7NlSE9cq5OMmTkmZklKeyV&#10;yFbvhcTskMskAae5EivlyJbhRDDOhQlVVrWsEfkaSSPtHH/0SMSVQcCILJHIiD0AxJl9ip1hBvvo&#10;KtJYjs7l34hl59EjRQYTRmfdGXDPASjMaoic7ZH+QWmieAfNHnvvIC+Ft/yqwzZcMx/WzOEWYOdw&#10;s8MNfqQCLDcMEiUtuC/P3Ud7HE7UUtLjVtXUf94wJyhRbw2O7Vk1m8U1TIfZ8ckED+5Qc3eoMRu9&#10;AmxThW+I5UmM9kE9iNKB/oQPwDJGRRUzHGPXlAf3cFiFvO34hHCxXCYzXD3LwrW5tTyCx6oaWG4C&#10;yC5N3WN1hqrh8qX2Dw9F3O7Dc7J6fM4WvwEAAP//AwBQSwMEFAAGAAgAAAAhAKGfKXPfAAAACQEA&#10;AA8AAABkcnMvZG93bnJldi54bWxMj81OwzAQhO9IvIO1SNyo05L+hTgVBSqEEIcWxNmNlyTCXofY&#10;bQNPz+YEx9kZzXybr3pnxRG70HhSMB4lIJBKbxqqFLy9bq4WIELUZLT1hAq+McCqOD/LdWb8ibZ4&#10;3MVKcAmFTCuoY2wzKUNZo9Nh5Fsk9j5853Rk2VXSdPrE5c7KSZLMpNMN8UKtW7yrsfzcHZyCzTSx&#10;z4vl48/919PLNDq/fn+gtVKXF/3tDYiIffwLw4DP6FAw094fyARhWafXjB4VpJMUxBCYD4e9gtl4&#10;CbLI5f8Pil8AAAD//wMAUEsBAi0AFAAGAAgAAAAhALaDOJL+AAAA4QEAABMAAAAAAAAAAAAAAAAA&#10;AAAAAFtDb250ZW50X1R5cGVzXS54bWxQSwECLQAUAAYACAAAACEAOP0h/9YAAACUAQAACwAAAAAA&#10;AAAAAAAAAAAvAQAAX3JlbHMvLnJlbHNQSwECLQAUAAYACAAAACEAD+vcfnMCAAAWBQAADgAAAAAA&#10;AAAAAAAAAAAuAgAAZHJzL2Uyb0RvYy54bWxQSwECLQAUAAYACAAAACEAoZ8pc98AAAAJAQAADwAA&#10;AAAAAAAAAAAAAADNBAAAZHJzL2Rvd25yZXYueG1sUEsFBgAAAAAEAAQA8wAAANkFAAAAAA==&#10;" filled="f" strokecolor="#243f60 [1604]" strokeweight=".25pt"/>
            </w:pict>
          </mc:Fallback>
        </mc:AlternateContent>
      </w:r>
      <w:r w:rsidR="00082A8A">
        <w:rPr>
          <w:rFonts w:asciiTheme="majorEastAsia" w:eastAsiaTheme="majorEastAsia" w:hAnsiTheme="majorEastAsia" w:cs="Times New Roman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8BCB021" wp14:editId="49BDA1C1">
                <wp:simplePos x="0" y="0"/>
                <wp:positionH relativeFrom="column">
                  <wp:posOffset>3475355</wp:posOffset>
                </wp:positionH>
                <wp:positionV relativeFrom="paragraph">
                  <wp:posOffset>59690</wp:posOffset>
                </wp:positionV>
                <wp:extent cx="142875" cy="123825"/>
                <wp:effectExtent l="0" t="0" r="28575" b="28575"/>
                <wp:wrapTight wrapText="bothSides">
                  <wp:wrapPolygon edited="0">
                    <wp:start x="0" y="0"/>
                    <wp:lineTo x="0" y="23262"/>
                    <wp:lineTo x="23040" y="23262"/>
                    <wp:lineTo x="23040" y="0"/>
                    <wp:lineTo x="0" y="0"/>
                  </wp:wrapPolygon>
                </wp:wrapTight>
                <wp:docPr id="1" name="椭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椭圆 1" o:spid="_x0000_s1026" style="position:absolute;left:0;text-align:left;margin-left:273.65pt;margin-top:4.7pt;width:11.25pt;height:9.7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bbjiwIAAFIFAAAOAAAAZHJzL2Uyb0RvYy54bWysVM1uEzEQviPxDpbvdLPbhJZVN1XUqgip&#10;goqCOLteu2vJ6zG2k014AJ6CI1ceC56Dsb3ZBqg4IHLYeDzjb+abv7Pzba/JRjivwDS0PJpRIgyH&#10;Vpn7hr5/d/XslBIfmGmZBiMauhOeni+fPjkbbC0q6EC3whEEMb4ebEO7EGxdFJ53omf+CKwwqJTg&#10;ehZQdPdF69iA6L0uqtnseTGAa60DLrzH28uspMuEL6Xg4Y2UXgSiG4qxhfR16XsXv8XyjNX3jtlO&#10;8TEM9g9R9EwZdDpBXbLAyNqpP6B6xR14kOGIQ1+AlIqLxAHZlLPf2Nx2zIrEBZPj7ZQm//9g+evN&#10;jSOqxdpRYliPJfrx9dv3L59JGXMzWF+jya29caPk8RiJbqXr4z9SINuUz92UT7ENhONlOa9OTxaU&#10;cFSV1fFptYiYxcNj63x4KaAn8dBQobWyPjJmNdtc+5Ct91bx2sCV0hrvWa0NGRp6XKKHKHrQqo3K&#10;JMT+ERfakQ3DyodtYoOeD6xQ0gbDiRwzq3QKOy0y/FshMTPIo8oOfsVknAsTyqzqWCuyq8UMfyPN&#10;1MUxikRaGwSMyBKDnLBHgMexM//RPj4VqaWnx7O/BZYfTy+SZzBhetwrA+4xAI2sRs/Zfp+knJqY&#10;pTtod9g3DvJAecuvFJbwmvlwwxxOEM4aboXwBj9SA9YJxhMlHbhPj91He2xs1FIy4EQ21H9cMyco&#10;0a8MtvyLcj6PI5yE+eKkQsEdau4ONWbdXwCWHtsao0vHaB/0/igd9B9weayiV1Qxw9F3Q3lwe+Ei&#10;5E2B64eL1SqZ4dhaFq7NreURPGbVwGodQKrUrg/ZGbOGg5vKPy6ZuBkO5WT1sAqXPwEAAP//AwBQ&#10;SwMEFAAGAAgAAAAhAGRh6vbfAAAACAEAAA8AAABkcnMvZG93bnJldi54bWxMj81OwzAQhO9IvIO1&#10;SNyo89eShGwqRAVcqkq0SFzd2MQR9jqK3Ta8PeYEx9GMZr5p1rM17KwmPzhCSBcJMEWdkwP1CO+H&#10;57sSmA+CpDCOFMK38rBur68aUUt3oTd13oeexRLytUDQIYw1577Tygq/cKOi6H26yYoQ5dRzOYlL&#10;LLeGZ0my4lYMFBe0GNWTVt3X/mQRDkmRbj62u2Cy1OQvrztd5huNeHszPz4AC2oOf2H4xY/o0Eam&#10;ozuR9MwgLIv7PEYRqgJY9JerKl45ImRlBbxt+P8D7Q8AAAD//wMAUEsBAi0AFAAGAAgAAAAhALaD&#10;OJL+AAAA4QEAABMAAAAAAAAAAAAAAAAAAAAAAFtDb250ZW50X1R5cGVzXS54bWxQSwECLQAUAAYA&#10;CAAAACEAOP0h/9YAAACUAQAACwAAAAAAAAAAAAAAAAAvAQAAX3JlbHMvLnJlbHNQSwECLQAUAAYA&#10;CAAAACEA8m2244sCAABSBQAADgAAAAAAAAAAAAAAAAAuAgAAZHJzL2Uyb0RvYy54bWxQSwECLQAU&#10;AAYACAAAACEAZGHq9t8AAAAIAQAADwAAAAAAAAAAAAAAAADlBAAAZHJzL2Rvd25yZXYueG1sUEsF&#10;BgAAAAAEAAQA8wAAAPEFAAAAAA==&#10;" filled="f" strokecolor="black [3213]" strokeweight=".25pt">
                <w10:wrap type="tight"/>
              </v:oval>
            </w:pict>
          </mc:Fallback>
        </mc:AlternateContent>
      </w:r>
      <w:r w:rsidR="00FB1AD3">
        <w:rPr>
          <w:rFonts w:asciiTheme="majorEastAsia" w:eastAsiaTheme="majorEastAsia" w:hAnsiTheme="majorEastAsia" w:cs="Times New Roman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E3D8CDE" wp14:editId="0A51F42E">
                <wp:simplePos x="0" y="0"/>
                <wp:positionH relativeFrom="column">
                  <wp:posOffset>4989830</wp:posOffset>
                </wp:positionH>
                <wp:positionV relativeFrom="paragraph">
                  <wp:posOffset>59690</wp:posOffset>
                </wp:positionV>
                <wp:extent cx="190500" cy="123825"/>
                <wp:effectExtent l="0" t="0" r="19050" b="28575"/>
                <wp:wrapTight wrapText="bothSides">
                  <wp:wrapPolygon edited="0">
                    <wp:start x="4320" y="0"/>
                    <wp:lineTo x="0" y="6646"/>
                    <wp:lineTo x="0" y="23262"/>
                    <wp:lineTo x="21600" y="23262"/>
                    <wp:lineTo x="21600" y="6646"/>
                    <wp:lineTo x="17280" y="0"/>
                    <wp:lineTo x="4320" y="0"/>
                  </wp:wrapPolygon>
                </wp:wrapTight>
                <wp:docPr id="2" name="正五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23825"/>
                        </a:xfrm>
                        <a:prstGeom prst="pentagon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56" type="#_x0000_t56" style="position:absolute;left:0pt;margin-left:392.9pt;margin-top:4.7pt;height:9.75pt;width:15pt;mso-wrap-distance-left:9pt;mso-wrap-distance-right:9pt;z-index:-251650048;v-text-anchor:middle;mso-width-relative:page;mso-height-relative:page;" filled="f" stroked="t" coordsize="21600,21600" wrapcoords="4320 0 0 6646 0 23262 21600 23262 21600 6646 17280 0 4320 0" o:gfxdata="UEsDBAoAAAAAAIdO4kAAAAAAAAAAAAAAAAAEAAAAZHJzL1BLAwQUAAAACACHTuJA4fr8sdkAAAAI&#10;AQAADwAAAGRycy9kb3ducmV2LnhtbE2PwU7DMBBE70j8g7VI3KiTCkoa4vRQCcQBgWiLaG+beBtH&#10;xOsQu234e9wTHEczmnlTLEbbiSMNvnWsIJ0kIIhrp1tuFGzWjzcZCB+QNXaOScEPeViUlxcF5tqd&#10;+J2Oq9CIWMI+RwUmhD6X0teGLPqJ64mjt3eDxRDl0Eg94CmW205Ok2QmLbYcFwz2tDRUf60OVkG1&#10;38xG3C0/nrav7uVZrs3n99uo1PVVmjyACDSGvzCc8SM6lJGpcgfWXnQK7rO7iB4UzG9BRD9Lz7pS&#10;MM3mIMtC/j9Q/gJQSwMEFAAAAAgAh07iQImK+593AgAA3QQAAA4AAABkcnMvZTJvRG9jLnhtbK1U&#10;TW7UMBTeI3EHy3uaSdqh01Ez1aijIqQKKhXE+o1jJ5H8h+2ZTDkHJ4A1BwAJTgOIY/Bspz8UFl2w&#10;Sd7z+//8PR+f7JQkW+58b3RNy70JJVwz0/S6renrV2dPZpT4ALoBaTSv6RX39GTx+NHxYOe8Mp2R&#10;DXcEk2g/H2xNuxDsvCg867gCv2cs12gUxikIqLq2aBwMmF3JoppMnhaDcY11hnHv8XSVjXTM6B6S&#10;0AjRM74ybKO4Djmr4xICjuS73nq6SN0KwVl4KYTngcia4qQhfbEIyuv4LRbHMG8d2K5nYwvwkBbu&#10;zaSg11j0JtUKApCN6/9KpXrmjDci7DGjijxIQgSnKCf3sLnswPI0C0Lt7Q3o/v+lZS+2F470TU0r&#10;SjQovPCfnz5+//L+17fPP75+IFVEaLB+jo6X9sKNmkcxjrsTTsU/DkJ2CdWrG1T5LhCGh+XRZDpB&#10;vBmaymp/Vk1jzuI22DofnnGjSBRqigQK0JqMJ2zPfcju126xnjZnvZR4DnOpyVDT/fJwiiUACSmQ&#10;CCgqi0N53VICskWms+DSDXkj+yZGx2Dv2vWpdGQLyI/92XQ1W2anDhqeT7F37D63MLqn7v/IE3tb&#10;ge9ySDKNIVKjdwQwQxaltWmuEHRnMhu9ZWc9xp+DDxfgkH4IFi5oeIkfIQ1OZ0aJks64d/86j/7I&#10;CrRSMiCdcfS3G3CcEvlcI1+OyoODyP+kHEwPK1TcXcv6rkVv1KlBREp8CixLYvQP8loUzqg3uMfL&#10;WBVNoBnWziCPymnIa4YvAePLZXJDzlsI5/rSspg83+RyE4zo0yXfojOChqxPYI8bGtfqrp68bl+l&#10;xW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Dh+vyx2QAAAAgBAAAPAAAAAAAAAAEAIAAAACIAAABk&#10;cnMvZG93bnJldi54bWxQSwECFAAUAAAACACHTuJAiYr7n3cCAADdBAAADgAAAAAAAAABACAAAAAo&#10;AQAAZHJzL2Uyb0RvYy54bWxQSwUGAAAAAAYABgBZAQAAEQYAAAAA&#10;">
                <v:fill on="f" focussize="0,0"/>
                <v:stroke weight="0.25pt" color="#385D8A [3204]" joinstyle="round"/>
                <v:imagedata o:title=""/>
                <o:lock v:ext="edit" aspectratio="f"/>
                <w10:wrap type="tight"/>
              </v:shape>
            </w:pict>
          </mc:Fallback>
        </mc:AlternateContent>
      </w:r>
      <w:r w:rsidR="00FB1AD3">
        <w:rPr>
          <w:rFonts w:asciiTheme="majorEastAsia" w:eastAsiaTheme="majorEastAsia" w:hAnsiTheme="majorEastAsia" w:cs="Times New Roman" w:hint="eastAsia"/>
          <w:szCs w:val="21"/>
        </w:rPr>
        <w:t xml:space="preserve">1. 绘制由3对脱氧核苷酸构成的DNA片段模式图。（用    表示磷酸基团，用     表示脱氧核糖，用     </w:t>
      </w:r>
      <w:r w:rsidR="00342DBC">
        <w:rPr>
          <w:rFonts w:asciiTheme="majorEastAsia" w:eastAsiaTheme="majorEastAsia" w:hAnsiTheme="majorEastAsia" w:cs="Times New Roman" w:hint="eastAsia"/>
          <w:szCs w:val="21"/>
        </w:rPr>
        <w:t xml:space="preserve"> </w:t>
      </w:r>
      <w:r w:rsidR="00FB1AD3">
        <w:rPr>
          <w:rFonts w:asciiTheme="majorEastAsia" w:eastAsiaTheme="majorEastAsia" w:hAnsiTheme="majorEastAsia" w:cs="Times New Roman" w:hint="eastAsia"/>
          <w:szCs w:val="21"/>
        </w:rPr>
        <w:t>表示含</w:t>
      </w:r>
      <w:r w:rsidR="00342DBC">
        <w:rPr>
          <w:rFonts w:asciiTheme="majorEastAsia" w:eastAsiaTheme="majorEastAsia" w:hAnsiTheme="majorEastAsia" w:cs="Times New Roman" w:hint="eastAsia"/>
          <w:szCs w:val="21"/>
        </w:rPr>
        <w:t>氮</w:t>
      </w:r>
      <w:r w:rsidR="00FB1AD3">
        <w:rPr>
          <w:rFonts w:asciiTheme="majorEastAsia" w:eastAsiaTheme="majorEastAsia" w:hAnsiTheme="majorEastAsia" w:cs="Times New Roman" w:hint="eastAsia"/>
          <w:szCs w:val="21"/>
        </w:rPr>
        <w:t xml:space="preserve">碱基。） </w:t>
      </w:r>
    </w:p>
    <w:p w:rsidR="009D61F4" w:rsidRDefault="009D61F4" w:rsidP="00F51328">
      <w:pPr>
        <w:spacing w:line="360" w:lineRule="exact"/>
        <w:rPr>
          <w:rFonts w:asciiTheme="majorEastAsia" w:eastAsiaTheme="majorEastAsia" w:hAnsiTheme="majorEastAsia"/>
          <w:szCs w:val="21"/>
        </w:rPr>
      </w:pPr>
    </w:p>
    <w:p w:rsidR="009D61F4" w:rsidRDefault="009D61F4" w:rsidP="00FD4CD9">
      <w:pPr>
        <w:spacing w:line="360" w:lineRule="exact"/>
        <w:rPr>
          <w:rFonts w:asciiTheme="majorEastAsia" w:eastAsiaTheme="majorEastAsia" w:hAnsiTheme="majorEastAsia" w:cs="Times New Roman"/>
          <w:color w:val="FF0000"/>
          <w:szCs w:val="21"/>
        </w:rPr>
      </w:pPr>
    </w:p>
    <w:p w:rsidR="009D61F4" w:rsidRDefault="009D61F4" w:rsidP="00F51328">
      <w:pPr>
        <w:spacing w:line="360" w:lineRule="exact"/>
        <w:rPr>
          <w:rFonts w:asciiTheme="majorEastAsia" w:eastAsiaTheme="majorEastAsia" w:hAnsiTheme="majorEastAsia" w:cs="Times New Roman"/>
          <w:szCs w:val="21"/>
        </w:rPr>
      </w:pPr>
    </w:p>
    <w:p w:rsidR="00273EA8" w:rsidRDefault="00273EA8" w:rsidP="00F51328">
      <w:pPr>
        <w:spacing w:line="360" w:lineRule="exact"/>
        <w:rPr>
          <w:rFonts w:asciiTheme="majorEastAsia" w:eastAsiaTheme="majorEastAsia" w:hAnsiTheme="majorEastAsia" w:cs="Times New Roman"/>
          <w:szCs w:val="21"/>
        </w:rPr>
      </w:pPr>
    </w:p>
    <w:p w:rsidR="00273EA8" w:rsidRDefault="00273EA8" w:rsidP="00F51328">
      <w:pPr>
        <w:spacing w:line="360" w:lineRule="exact"/>
        <w:rPr>
          <w:rFonts w:asciiTheme="majorEastAsia" w:eastAsiaTheme="majorEastAsia" w:hAnsiTheme="majorEastAsia" w:cs="Times New Roman"/>
          <w:szCs w:val="21"/>
        </w:rPr>
      </w:pPr>
    </w:p>
    <w:p w:rsidR="009D61F4" w:rsidRDefault="009D61F4" w:rsidP="00F51328">
      <w:pPr>
        <w:spacing w:line="360" w:lineRule="exact"/>
        <w:rPr>
          <w:rFonts w:asciiTheme="majorEastAsia" w:eastAsiaTheme="majorEastAsia" w:hAnsiTheme="majorEastAsia" w:cs="Times New Roman"/>
          <w:szCs w:val="21"/>
        </w:rPr>
      </w:pPr>
    </w:p>
    <w:p w:rsidR="003F7CA2" w:rsidRDefault="003F7CA2" w:rsidP="00F51328">
      <w:pPr>
        <w:spacing w:line="360" w:lineRule="exact"/>
        <w:rPr>
          <w:rFonts w:asciiTheme="majorEastAsia" w:eastAsiaTheme="majorEastAsia" w:hAnsiTheme="majorEastAsia" w:cs="Times New Roman"/>
          <w:szCs w:val="21"/>
        </w:rPr>
      </w:pPr>
    </w:p>
    <w:p w:rsidR="00C368E4" w:rsidRPr="002E12F1" w:rsidRDefault="00FB1AD3" w:rsidP="004E5492">
      <w:pPr>
        <w:spacing w:line="340" w:lineRule="exact"/>
        <w:rPr>
          <w:rFonts w:asciiTheme="majorEastAsia" w:eastAsiaTheme="majorEastAsia" w:hAnsiTheme="majorEastAsia" w:cs="Times New Roman"/>
          <w:szCs w:val="21"/>
        </w:rPr>
      </w:pPr>
      <w:r w:rsidRPr="002E12F1">
        <w:rPr>
          <w:rFonts w:asciiTheme="majorEastAsia" w:eastAsiaTheme="majorEastAsia" w:hAnsiTheme="majorEastAsia" w:cs="Times New Roman" w:hint="eastAsia"/>
          <w:szCs w:val="21"/>
        </w:rPr>
        <w:t xml:space="preserve">2. </w:t>
      </w:r>
      <w:r w:rsidR="00646D38" w:rsidRPr="002E12F1">
        <w:rPr>
          <w:rFonts w:asciiTheme="majorEastAsia" w:eastAsiaTheme="majorEastAsia" w:hAnsiTheme="majorEastAsia" w:cs="Times New Roman" w:hint="eastAsia"/>
          <w:szCs w:val="21"/>
        </w:rPr>
        <w:t>DNA的一条单链具有两个末端，有一个游离的磷酸基团，</w:t>
      </w:r>
      <w:r w:rsidR="002E12F1">
        <w:rPr>
          <w:rFonts w:asciiTheme="majorEastAsia" w:eastAsiaTheme="majorEastAsia" w:hAnsiTheme="majorEastAsia" w:cs="Times New Roman" w:hint="eastAsia"/>
          <w:szCs w:val="21"/>
        </w:rPr>
        <w:t>这一端</w:t>
      </w:r>
      <w:r w:rsidR="00646D38" w:rsidRPr="002E12F1">
        <w:rPr>
          <w:rFonts w:asciiTheme="majorEastAsia" w:eastAsiaTheme="majorEastAsia" w:hAnsiTheme="majorEastAsia" w:cs="Times New Roman" w:hint="eastAsia"/>
          <w:szCs w:val="21"/>
        </w:rPr>
        <w:t>称作____________，另一端有一个</w:t>
      </w:r>
      <w:r w:rsidR="002E12F1">
        <w:rPr>
          <w:rFonts w:asciiTheme="majorEastAsia" w:eastAsiaTheme="majorEastAsia" w:hAnsiTheme="majorEastAsia" w:cs="Times New Roman" w:hint="eastAsia"/>
          <w:szCs w:val="21"/>
        </w:rPr>
        <w:t>羟基（</w:t>
      </w:r>
      <w:r w:rsidR="002E12F1" w:rsidRPr="002E12F1">
        <w:rPr>
          <w:rFonts w:asciiTheme="majorEastAsia" w:eastAsiaTheme="majorEastAsia" w:hAnsiTheme="majorEastAsia" w:cs="Times New Roman" w:hint="eastAsia"/>
          <w:szCs w:val="21"/>
        </w:rPr>
        <w:t>-OH</w:t>
      </w:r>
      <w:r w:rsidR="002E12F1">
        <w:rPr>
          <w:rFonts w:asciiTheme="majorEastAsia" w:eastAsiaTheme="majorEastAsia" w:hAnsiTheme="majorEastAsia" w:cs="Times New Roman" w:hint="eastAsia"/>
          <w:szCs w:val="21"/>
        </w:rPr>
        <w:t>）</w:t>
      </w:r>
      <w:r w:rsidR="00646D38" w:rsidRPr="002E12F1">
        <w:rPr>
          <w:rFonts w:asciiTheme="majorEastAsia" w:eastAsiaTheme="majorEastAsia" w:hAnsiTheme="majorEastAsia" w:cs="Times New Roman" w:hint="eastAsia"/>
          <w:szCs w:val="21"/>
        </w:rPr>
        <w:t>，称作___________。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>在上图中标出DNA片段的5</w:t>
      </w:r>
      <w:proofErr w:type="gramStart"/>
      <w:r w:rsidRPr="002E12F1">
        <w:rPr>
          <w:rFonts w:asciiTheme="majorEastAsia" w:eastAsiaTheme="majorEastAsia" w:hAnsiTheme="majorEastAsia" w:cs="Times New Roman" w:hint="eastAsia"/>
          <w:szCs w:val="21"/>
        </w:rPr>
        <w:t>’</w:t>
      </w:r>
      <w:proofErr w:type="gramEnd"/>
      <w:r w:rsidRPr="002E12F1">
        <w:rPr>
          <w:rFonts w:asciiTheme="majorEastAsia" w:eastAsiaTheme="majorEastAsia" w:hAnsiTheme="majorEastAsia" w:cs="Times New Roman" w:hint="eastAsia"/>
          <w:szCs w:val="21"/>
        </w:rPr>
        <w:t>端和3</w:t>
      </w:r>
      <w:proofErr w:type="gramStart"/>
      <w:r w:rsidRPr="002E12F1">
        <w:rPr>
          <w:rFonts w:asciiTheme="majorEastAsia" w:eastAsiaTheme="majorEastAsia" w:hAnsiTheme="majorEastAsia" w:cs="Times New Roman" w:hint="eastAsia"/>
          <w:szCs w:val="21"/>
        </w:rPr>
        <w:t>’</w:t>
      </w:r>
      <w:proofErr w:type="gramEnd"/>
      <w:r w:rsidRPr="002E12F1">
        <w:rPr>
          <w:rFonts w:asciiTheme="majorEastAsia" w:eastAsiaTheme="majorEastAsia" w:hAnsiTheme="majorEastAsia" w:cs="Times New Roman" w:hint="eastAsia"/>
          <w:szCs w:val="21"/>
        </w:rPr>
        <w:t>端</w:t>
      </w:r>
      <w:r w:rsidR="00F51328" w:rsidRPr="002E12F1">
        <w:rPr>
          <w:rFonts w:asciiTheme="majorEastAsia" w:eastAsiaTheme="majorEastAsia" w:hAnsiTheme="majorEastAsia" w:cs="Times New Roman" w:hint="eastAsia"/>
          <w:szCs w:val="21"/>
        </w:rPr>
        <w:t>，</w:t>
      </w:r>
      <w:r w:rsidR="00C368E4" w:rsidRPr="002E12F1">
        <w:rPr>
          <w:rFonts w:asciiTheme="majorEastAsia" w:eastAsiaTheme="majorEastAsia" w:hAnsiTheme="majorEastAsia" w:cs="Times New Roman" w:hint="eastAsia"/>
          <w:szCs w:val="21"/>
        </w:rPr>
        <w:t>圈出</w:t>
      </w:r>
      <w:r w:rsidR="00646D38" w:rsidRPr="002E12F1">
        <w:rPr>
          <w:rFonts w:asciiTheme="majorEastAsia" w:eastAsiaTheme="majorEastAsia" w:hAnsiTheme="majorEastAsia" w:cs="Times New Roman" w:hint="eastAsia"/>
          <w:szCs w:val="21"/>
        </w:rPr>
        <w:t>磷酸二酯键</w:t>
      </w:r>
      <w:r w:rsidR="00C368E4" w:rsidRPr="002E12F1"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9D61F4" w:rsidRPr="002E12F1" w:rsidRDefault="00FB1AD3" w:rsidP="004E5492">
      <w:pPr>
        <w:spacing w:line="340" w:lineRule="exact"/>
        <w:rPr>
          <w:rFonts w:asciiTheme="majorEastAsia" w:eastAsiaTheme="majorEastAsia" w:hAnsiTheme="majorEastAsia" w:cs="Times New Roman"/>
          <w:szCs w:val="21"/>
        </w:rPr>
      </w:pPr>
      <w:r w:rsidRPr="002E12F1">
        <w:rPr>
          <w:rFonts w:asciiTheme="majorEastAsia" w:eastAsiaTheme="majorEastAsia" w:hAnsiTheme="majorEastAsia" w:cs="Times New Roman"/>
          <w:szCs w:val="21"/>
        </w:rPr>
        <w:t>DNA分子两条链</w:t>
      </w:r>
      <w:proofErr w:type="gramStart"/>
      <w:r w:rsidRPr="002E12F1">
        <w:rPr>
          <w:rFonts w:asciiTheme="majorEastAsia" w:eastAsiaTheme="majorEastAsia" w:hAnsiTheme="majorEastAsia" w:cs="Times New Roman"/>
          <w:szCs w:val="21"/>
        </w:rPr>
        <w:t>反向是</w:t>
      </w:r>
      <w:proofErr w:type="gramEnd"/>
      <w:r w:rsidRPr="002E12F1">
        <w:rPr>
          <w:rFonts w:asciiTheme="majorEastAsia" w:eastAsiaTheme="majorEastAsia" w:hAnsiTheme="majorEastAsia" w:cs="Times New Roman"/>
          <w:szCs w:val="21"/>
        </w:rPr>
        <w:t>如何体现的</w:t>
      </w:r>
      <w:r w:rsidR="003F7CA2" w:rsidRPr="002E12F1">
        <w:rPr>
          <w:rFonts w:asciiTheme="majorEastAsia" w:eastAsiaTheme="majorEastAsia" w:hAnsiTheme="majorEastAsia" w:cs="Times New Roman" w:hint="eastAsia"/>
          <w:szCs w:val="21"/>
        </w:rPr>
        <w:t>？</w:t>
      </w:r>
    </w:p>
    <w:p w:rsidR="009D61F4" w:rsidRPr="002E12F1" w:rsidRDefault="00F51328" w:rsidP="004E5492">
      <w:pPr>
        <w:spacing w:line="340" w:lineRule="exact"/>
        <w:ind w:firstLineChars="200" w:firstLine="420"/>
        <w:rPr>
          <w:rFonts w:asciiTheme="majorEastAsia" w:eastAsiaTheme="majorEastAsia" w:hAnsiTheme="majorEastAsia" w:cs="Times New Roman"/>
          <w:color w:val="FF0000"/>
          <w:szCs w:val="21"/>
        </w:rPr>
      </w:pPr>
      <w:r w:rsidRPr="002E12F1">
        <w:rPr>
          <w:rFonts w:asciiTheme="majorEastAsia" w:eastAsiaTheme="majorEastAsia" w:hAnsiTheme="majorEastAsia" w:cs="Times New Roman" w:hint="eastAsia"/>
          <w:color w:val="FF0000"/>
          <w:szCs w:val="21"/>
        </w:rPr>
        <w:t xml:space="preserve"> </w:t>
      </w:r>
    </w:p>
    <w:p w:rsidR="009D61F4" w:rsidRPr="002E12F1" w:rsidRDefault="00FB1AD3" w:rsidP="004E5492">
      <w:pPr>
        <w:spacing w:line="340" w:lineRule="exact"/>
        <w:rPr>
          <w:rFonts w:asciiTheme="majorEastAsia" w:eastAsiaTheme="majorEastAsia" w:hAnsiTheme="majorEastAsia" w:cs="Times New Roman"/>
          <w:szCs w:val="21"/>
        </w:rPr>
      </w:pPr>
      <w:r w:rsidRPr="002E12F1">
        <w:rPr>
          <w:rFonts w:asciiTheme="majorEastAsia" w:eastAsiaTheme="majorEastAsia" w:hAnsiTheme="majorEastAsia" w:cs="Times New Roman" w:hint="eastAsia"/>
          <w:szCs w:val="21"/>
        </w:rPr>
        <w:t>3. 在一条脱氧核苷酸链中，相邻碱基</w:t>
      </w:r>
      <w:r w:rsidR="003F7CA2" w:rsidRPr="002E12F1">
        <w:rPr>
          <w:rFonts w:asciiTheme="majorEastAsia" w:eastAsiaTheme="majorEastAsia" w:hAnsiTheme="majorEastAsia" w:cs="Times New Roman" w:hint="eastAsia"/>
          <w:szCs w:val="21"/>
        </w:rPr>
        <w:t>是如何连接的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>？ 两条脱氧核苷酸</w:t>
      </w:r>
      <w:r w:rsidR="003F7CA2" w:rsidRPr="002E12F1">
        <w:rPr>
          <w:rFonts w:asciiTheme="majorEastAsia" w:eastAsiaTheme="majorEastAsia" w:hAnsiTheme="majorEastAsia" w:cs="Times New Roman" w:hint="eastAsia"/>
          <w:szCs w:val="21"/>
        </w:rPr>
        <w:t>互补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>链</w:t>
      </w:r>
      <w:r w:rsidR="003F7CA2" w:rsidRPr="002E12F1">
        <w:rPr>
          <w:rFonts w:asciiTheme="majorEastAsia" w:eastAsiaTheme="majorEastAsia" w:hAnsiTheme="majorEastAsia" w:cs="Times New Roman" w:hint="eastAsia"/>
          <w:szCs w:val="21"/>
        </w:rPr>
        <w:t>中相邻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>碱基</w:t>
      </w:r>
      <w:r w:rsidR="00C368E4" w:rsidRPr="002E12F1">
        <w:rPr>
          <w:rFonts w:asciiTheme="majorEastAsia" w:eastAsiaTheme="majorEastAsia" w:hAnsiTheme="majorEastAsia" w:cs="Times New Roman" w:hint="eastAsia"/>
          <w:szCs w:val="21"/>
        </w:rPr>
        <w:t>是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>如何连接</w:t>
      </w:r>
      <w:r w:rsidR="003F7CA2" w:rsidRPr="002E12F1">
        <w:rPr>
          <w:rFonts w:asciiTheme="majorEastAsia" w:eastAsiaTheme="majorEastAsia" w:hAnsiTheme="majorEastAsia" w:cs="Times New Roman" w:hint="eastAsia"/>
          <w:szCs w:val="21"/>
        </w:rPr>
        <w:t>的</w:t>
      </w:r>
      <w:r w:rsidRPr="002E12F1">
        <w:rPr>
          <w:rFonts w:asciiTheme="majorEastAsia" w:eastAsiaTheme="majorEastAsia" w:hAnsiTheme="majorEastAsia" w:cs="Times New Roman" w:hint="eastAsia"/>
          <w:szCs w:val="21"/>
        </w:rPr>
        <w:t>？</w:t>
      </w:r>
    </w:p>
    <w:p w:rsidR="009D61F4" w:rsidRDefault="00FB1AD3" w:rsidP="004E5492">
      <w:pPr>
        <w:spacing w:line="340" w:lineRule="exact"/>
        <w:rPr>
          <w:rFonts w:asciiTheme="majorEastAsia" w:eastAsiaTheme="majorEastAsia" w:hAnsiTheme="majorEastAsia" w:cs="Times New Roman"/>
          <w:color w:val="FF0000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4E5492" w:rsidRDefault="004E5492" w:rsidP="004E5492">
      <w:pPr>
        <w:spacing w:line="340" w:lineRule="exact"/>
        <w:rPr>
          <w:rFonts w:asciiTheme="majorEastAsia" w:eastAsiaTheme="majorEastAsia" w:hAnsiTheme="majorEastAsia" w:cs="Times New Roman"/>
          <w:szCs w:val="21"/>
        </w:rPr>
      </w:pPr>
    </w:p>
    <w:p w:rsidR="009D61F4" w:rsidRPr="002E12F1" w:rsidRDefault="004E5492" w:rsidP="004E5492">
      <w:pPr>
        <w:spacing w:line="340" w:lineRule="exac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4</w:t>
      </w:r>
      <w:r w:rsidR="00FB1AD3" w:rsidRPr="002E12F1">
        <w:rPr>
          <w:rFonts w:asciiTheme="majorEastAsia" w:eastAsiaTheme="majorEastAsia" w:hAnsiTheme="majorEastAsia" w:cs="Times New Roman" w:hint="eastAsia"/>
          <w:szCs w:val="21"/>
        </w:rPr>
        <w:t xml:space="preserve">. </w:t>
      </w:r>
      <w:r w:rsidR="002E12F1">
        <w:rPr>
          <w:rFonts w:asciiTheme="majorEastAsia" w:eastAsiaTheme="majorEastAsia" w:hAnsiTheme="majorEastAsia" w:cs="Times New Roman" w:hint="eastAsia"/>
          <w:szCs w:val="21"/>
        </w:rPr>
        <w:t>思考</w:t>
      </w:r>
      <w:r w:rsidR="00FB1AD3" w:rsidRPr="002E12F1">
        <w:rPr>
          <w:rFonts w:asciiTheme="majorEastAsia" w:eastAsiaTheme="majorEastAsia" w:hAnsiTheme="majorEastAsia" w:cs="Times New Roman" w:hint="eastAsia"/>
          <w:szCs w:val="21"/>
        </w:rPr>
        <w:t>真核生物</w:t>
      </w:r>
      <w:r w:rsidR="002E12F1" w:rsidRPr="002E12F1">
        <w:rPr>
          <w:rFonts w:asciiTheme="majorEastAsia" w:eastAsiaTheme="majorEastAsia" w:hAnsiTheme="majorEastAsia" w:cs="Times New Roman" w:hint="eastAsia"/>
          <w:szCs w:val="21"/>
        </w:rPr>
        <w:t>的</w:t>
      </w:r>
      <w:r w:rsidR="00FB1AD3" w:rsidRPr="002E12F1">
        <w:rPr>
          <w:rFonts w:asciiTheme="majorEastAsia" w:eastAsiaTheme="majorEastAsia" w:hAnsiTheme="majorEastAsia" w:cs="Times New Roman" w:hint="eastAsia"/>
          <w:szCs w:val="21"/>
        </w:rPr>
        <w:t>核DNA与原核生物拟核</w:t>
      </w:r>
      <w:r>
        <w:rPr>
          <w:rFonts w:asciiTheme="majorEastAsia" w:eastAsiaTheme="majorEastAsia" w:hAnsiTheme="majorEastAsia" w:cs="Times New Roman" w:hint="eastAsia"/>
          <w:szCs w:val="21"/>
        </w:rPr>
        <w:t>（质粒）</w:t>
      </w:r>
      <w:r w:rsidR="00FB1AD3" w:rsidRPr="002E12F1">
        <w:rPr>
          <w:rFonts w:asciiTheme="majorEastAsia" w:eastAsiaTheme="majorEastAsia" w:hAnsiTheme="majorEastAsia" w:cs="Times New Roman" w:hint="eastAsia"/>
          <w:szCs w:val="21"/>
        </w:rPr>
        <w:t>DNA分子的结构的差异</w:t>
      </w:r>
      <w:r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9D61F4" w:rsidRDefault="00F51328" w:rsidP="00B72A4B">
      <w:pPr>
        <w:spacing w:line="360" w:lineRule="exact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 xml:space="preserve"> </w:t>
      </w:r>
    </w:p>
    <w:p w:rsidR="004E5492" w:rsidRDefault="004E5492" w:rsidP="00B72A4B">
      <w:pPr>
        <w:spacing w:line="360" w:lineRule="exact"/>
        <w:jc w:val="left"/>
        <w:rPr>
          <w:rFonts w:ascii="宋体" w:hAnsi="宋体"/>
          <w:color w:val="FF0000"/>
          <w:szCs w:val="21"/>
        </w:rPr>
      </w:pPr>
    </w:p>
    <w:p w:rsidR="004E5492" w:rsidRPr="004E5492" w:rsidRDefault="004E5492" w:rsidP="004E5492">
      <w:pPr>
        <w:rPr>
          <w:rFonts w:asciiTheme="minorEastAsia" w:hAnsiTheme="minorEastAsia" w:cstheme="minorEastAsia"/>
          <w:b/>
          <w:bCs/>
          <w:sz w:val="24"/>
          <w:szCs w:val="24"/>
        </w:rPr>
      </w:pPr>
      <w:r w:rsidRPr="004E5492">
        <w:rPr>
          <w:b/>
          <w:bCs/>
          <w:noProof/>
        </w:rPr>
        <w:drawing>
          <wp:anchor distT="0" distB="0" distL="114300" distR="114300" simplePos="0" relativeHeight="251681792" behindDoc="1" locked="0" layoutInCell="1" allowOverlap="1" wp14:anchorId="0E30E132" wp14:editId="043BE6A0">
            <wp:simplePos x="0" y="0"/>
            <wp:positionH relativeFrom="column">
              <wp:posOffset>2642235</wp:posOffset>
            </wp:positionH>
            <wp:positionV relativeFrom="paragraph">
              <wp:posOffset>167640</wp:posOffset>
            </wp:positionV>
            <wp:extent cx="2959100" cy="1571625"/>
            <wp:effectExtent l="0" t="0" r="0" b="9525"/>
            <wp:wrapTight wrapText="bothSides">
              <wp:wrapPolygon edited="0">
                <wp:start x="6675" y="0"/>
                <wp:lineTo x="278" y="1571"/>
                <wp:lineTo x="0" y="3404"/>
                <wp:lineTo x="1252" y="4189"/>
                <wp:lineTo x="139" y="6284"/>
                <wp:lineTo x="0" y="10996"/>
                <wp:lineTo x="417" y="12567"/>
                <wp:lineTo x="1252" y="12567"/>
                <wp:lineTo x="139" y="14662"/>
                <wp:lineTo x="139" y="16233"/>
                <wp:lineTo x="1252" y="16756"/>
                <wp:lineTo x="834" y="19375"/>
                <wp:lineTo x="6118" y="20945"/>
                <wp:lineTo x="6118" y="21469"/>
                <wp:lineTo x="9734" y="21469"/>
                <wp:lineTo x="21415" y="21469"/>
                <wp:lineTo x="21276" y="4975"/>
                <wp:lineTo x="20997" y="3927"/>
                <wp:lineTo x="12098" y="1047"/>
                <wp:lineTo x="7509" y="0"/>
                <wp:lineTo x="6675" y="0"/>
              </wp:wrapPolygon>
            </wp:wrapTight>
            <wp:docPr id="7" name="Picture 2" descr="D6-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D6-3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0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5492">
        <w:rPr>
          <w:rFonts w:asciiTheme="minorEastAsia" w:hAnsiTheme="minorEastAsia" w:cstheme="minorEastAsia" w:hint="eastAsia"/>
          <w:b/>
          <w:bCs/>
          <w:sz w:val="24"/>
          <w:szCs w:val="24"/>
        </w:rPr>
        <w:t>【拓展分析】</w:t>
      </w:r>
    </w:p>
    <w:p w:rsidR="004E5492" w:rsidRPr="004E5492" w:rsidRDefault="004E5492" w:rsidP="004E5492">
      <w:pPr>
        <w:spacing w:line="320" w:lineRule="exact"/>
        <w:rPr>
          <w:rFonts w:asciiTheme="minorEastAsia" w:hAnsiTheme="minorEastAsia" w:cstheme="minorEastAsia"/>
          <w:szCs w:val="21"/>
        </w:rPr>
      </w:pPr>
      <w:r w:rsidRPr="004E5492">
        <w:rPr>
          <w:rFonts w:asciiTheme="minorEastAsia" w:hAnsiTheme="minorEastAsia" w:cstheme="minorEastAsia" w:hint="eastAsia"/>
          <w:szCs w:val="21"/>
        </w:rPr>
        <w:t>根据DNA分子结构图像分析回答下列问题：</w:t>
      </w:r>
    </w:p>
    <w:p w:rsidR="004E5492" w:rsidRPr="004E5492" w:rsidRDefault="004E5492" w:rsidP="004E5492">
      <w:pPr>
        <w:tabs>
          <w:tab w:val="left" w:pos="3402"/>
        </w:tabs>
        <w:snapToGrid w:val="0"/>
        <w:spacing w:line="320" w:lineRule="exact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 xml:space="preserve">1. </w:t>
      </w:r>
      <w:r w:rsidRPr="004E5492">
        <w:rPr>
          <w:rFonts w:asciiTheme="minorEastAsia" w:hAnsiTheme="minorEastAsia" w:cstheme="minorEastAsia" w:hint="eastAsia"/>
          <w:szCs w:val="21"/>
        </w:rPr>
        <w:t>图中④能表示胞嘧啶脱氧核苷酸吗？</w:t>
      </w:r>
    </w:p>
    <w:p w:rsidR="004E5492" w:rsidRPr="004E5492" w:rsidRDefault="004E5492" w:rsidP="004E5492">
      <w:pPr>
        <w:tabs>
          <w:tab w:val="left" w:pos="3402"/>
        </w:tabs>
        <w:snapToGrid w:val="0"/>
        <w:spacing w:line="320" w:lineRule="exact"/>
        <w:rPr>
          <w:rFonts w:asciiTheme="minorEastAsia" w:hAnsiTheme="minorEastAsia" w:cstheme="minorEastAsia"/>
          <w:color w:val="FF0000"/>
          <w:szCs w:val="21"/>
        </w:rPr>
      </w:pPr>
    </w:p>
    <w:p w:rsidR="004E5492" w:rsidRPr="004E5492" w:rsidRDefault="004E5492" w:rsidP="004E5492">
      <w:pPr>
        <w:tabs>
          <w:tab w:val="left" w:pos="3402"/>
        </w:tabs>
        <w:snapToGrid w:val="0"/>
        <w:spacing w:line="320" w:lineRule="exact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 xml:space="preserve">2. </w:t>
      </w:r>
      <w:r w:rsidRPr="004E5492">
        <w:rPr>
          <w:rFonts w:asciiTheme="minorEastAsia" w:hAnsiTheme="minorEastAsia" w:cstheme="minorEastAsia" w:hint="eastAsia"/>
          <w:szCs w:val="21"/>
        </w:rPr>
        <w:t>解旋酶作用于图中哪个部位？图中⑩是哪些酶的作用部位？</w:t>
      </w:r>
    </w:p>
    <w:p w:rsidR="004E5492" w:rsidRPr="004E5492" w:rsidRDefault="004E5492" w:rsidP="004E5492">
      <w:pPr>
        <w:tabs>
          <w:tab w:val="left" w:pos="3402"/>
        </w:tabs>
        <w:snapToGrid w:val="0"/>
        <w:spacing w:line="320" w:lineRule="exact"/>
        <w:rPr>
          <w:rFonts w:asciiTheme="minorEastAsia" w:hAnsiTheme="minorEastAsia" w:cstheme="minorEastAsia"/>
          <w:szCs w:val="21"/>
        </w:rPr>
      </w:pPr>
    </w:p>
    <w:p w:rsidR="004E5492" w:rsidRPr="004E5492" w:rsidRDefault="004E5492" w:rsidP="004E5492">
      <w:pPr>
        <w:tabs>
          <w:tab w:val="left" w:pos="3402"/>
        </w:tabs>
        <w:snapToGrid w:val="0"/>
        <w:spacing w:line="320" w:lineRule="exact"/>
        <w:rPr>
          <w:rFonts w:asciiTheme="minorEastAsia" w:hAnsiTheme="minorEastAsia" w:cstheme="minorEastAsia"/>
          <w:szCs w:val="21"/>
        </w:rPr>
      </w:pPr>
    </w:p>
    <w:p w:rsidR="004E5492" w:rsidRPr="004E5492" w:rsidRDefault="004E5492" w:rsidP="004E5492">
      <w:pPr>
        <w:tabs>
          <w:tab w:val="left" w:pos="3402"/>
        </w:tabs>
        <w:snapToGrid w:val="0"/>
        <w:spacing w:line="320" w:lineRule="exact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 xml:space="preserve">3. </w:t>
      </w:r>
      <w:r w:rsidRPr="004E5492">
        <w:rPr>
          <w:rFonts w:asciiTheme="minorEastAsia" w:hAnsiTheme="minorEastAsia" w:cstheme="minorEastAsia" w:hint="eastAsia"/>
          <w:szCs w:val="21"/>
        </w:rPr>
        <w:t>“A＋T与G＋C的比值一定相等吗？”由此可概括出什么结论？此值的大小体现了什么呢？</w:t>
      </w:r>
    </w:p>
    <w:p w:rsidR="004E5492" w:rsidRDefault="004E5492" w:rsidP="004E5492">
      <w:pPr>
        <w:rPr>
          <w:rFonts w:asciiTheme="minorEastAsia" w:hAnsiTheme="minorEastAsia" w:cstheme="minorEastAsia"/>
          <w:szCs w:val="21"/>
        </w:rPr>
      </w:pPr>
    </w:p>
    <w:p w:rsidR="004E5492" w:rsidRPr="004E5492" w:rsidRDefault="004E5492" w:rsidP="004E5492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lastRenderedPageBreak/>
        <w:t xml:space="preserve">4. </w:t>
      </w:r>
      <w:r w:rsidRPr="004E5492">
        <w:rPr>
          <w:rFonts w:asciiTheme="minorEastAsia" w:hAnsiTheme="minorEastAsia" w:cstheme="minorEastAsia" w:hint="eastAsia"/>
          <w:szCs w:val="21"/>
        </w:rPr>
        <w:t>在刑侦领域，DNA能像指纹一样用来鉴定个人身份。你能分析这一方法的科学依据吗？</w:t>
      </w:r>
    </w:p>
    <w:p w:rsidR="004E5492" w:rsidRDefault="004E5492" w:rsidP="004E5492">
      <w:pPr>
        <w:rPr>
          <w:rFonts w:asciiTheme="minorEastAsia" w:hAnsiTheme="minorEastAsia" w:cstheme="minorEastAsia"/>
          <w:szCs w:val="21"/>
        </w:rPr>
      </w:pPr>
    </w:p>
    <w:p w:rsidR="004E5492" w:rsidRPr="004E5492" w:rsidRDefault="004E5492" w:rsidP="004E5492">
      <w:pPr>
        <w:rPr>
          <w:rFonts w:asciiTheme="minorEastAsia" w:hAnsiTheme="minorEastAsia" w:cstheme="minorEastAsia"/>
          <w:szCs w:val="21"/>
        </w:rPr>
      </w:pPr>
    </w:p>
    <w:p w:rsidR="009D61F4" w:rsidRDefault="002E12F1" w:rsidP="00B72A4B">
      <w:pPr>
        <w:spacing w:line="32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【概念辨析】</w:t>
      </w:r>
    </w:p>
    <w:p w:rsidR="009D61F4" w:rsidRDefault="00FB1AD3" w:rsidP="0036136C">
      <w:pPr>
        <w:spacing w:line="320" w:lineRule="exact"/>
        <w:ind w:firstLineChars="50" w:firstLine="105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/>
          <w:szCs w:val="21"/>
        </w:rPr>
        <w:t>1．DNA的两条脱氧核苷酸链之间通过磷酸二酯键连接。</w:t>
      </w:r>
      <w:r>
        <w:rPr>
          <w:rFonts w:asciiTheme="majorEastAsia" w:eastAsiaTheme="majorEastAsia" w:hAnsiTheme="majorEastAsia" w:cs="Times New Roman"/>
          <w:szCs w:val="21"/>
        </w:rPr>
        <w:tab/>
      </w:r>
      <w:r w:rsidR="0036136C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9D61F4" w:rsidRDefault="00FB1AD3" w:rsidP="0036136C">
      <w:pPr>
        <w:spacing w:line="320" w:lineRule="exact"/>
        <w:ind w:firstLineChars="50" w:firstLine="105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/>
          <w:szCs w:val="21"/>
        </w:rPr>
        <w:t>2．DNA中每个脱氧核糖均连接2个磷酸基团。</w:t>
      </w:r>
      <w:r>
        <w:rPr>
          <w:rFonts w:asciiTheme="majorEastAsia" w:eastAsiaTheme="majorEastAsia" w:hAnsiTheme="majorEastAsia" w:cs="Times New Roman"/>
          <w:szCs w:val="21"/>
        </w:rPr>
        <w:tab/>
      </w:r>
      <w:r w:rsidR="0036136C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9D61F4" w:rsidRDefault="00FB1AD3" w:rsidP="0036136C">
      <w:pPr>
        <w:spacing w:line="320" w:lineRule="exact"/>
        <w:ind w:firstLineChars="50" w:firstLine="105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/>
          <w:szCs w:val="21"/>
        </w:rPr>
        <w:t>3．DNA的稳定性与胞嘧啶的含量呈正相关。</w:t>
      </w:r>
      <w:r>
        <w:rPr>
          <w:rFonts w:asciiTheme="majorEastAsia" w:eastAsiaTheme="majorEastAsia" w:hAnsiTheme="majorEastAsia" w:cs="Times New Roman"/>
          <w:szCs w:val="21"/>
        </w:rPr>
        <w:tab/>
      </w:r>
      <w:r w:rsidR="0036136C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9D61F4" w:rsidRDefault="00FB1AD3" w:rsidP="0036136C">
      <w:pPr>
        <w:spacing w:line="320" w:lineRule="exact"/>
        <w:ind w:firstLineChars="50" w:firstLine="105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4</w:t>
      </w:r>
      <w:r>
        <w:rPr>
          <w:rFonts w:asciiTheme="majorEastAsia" w:eastAsiaTheme="majorEastAsia" w:hAnsiTheme="majorEastAsia" w:cs="Times New Roman"/>
          <w:szCs w:val="21"/>
        </w:rPr>
        <w:t>．分子大小相同、碱基含量相同的核酸分子所携带的遗传信息一定相同。</w:t>
      </w:r>
      <w:r w:rsidR="0036136C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9D61F4" w:rsidRDefault="00FB1AD3" w:rsidP="0036136C">
      <w:pPr>
        <w:spacing w:line="320" w:lineRule="exact"/>
        <w:ind w:firstLineChars="50" w:firstLine="105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5</w:t>
      </w:r>
      <w:r>
        <w:rPr>
          <w:rFonts w:asciiTheme="majorEastAsia" w:eastAsiaTheme="majorEastAsia" w:hAnsiTheme="majorEastAsia" w:cs="Times New Roman"/>
          <w:szCs w:val="21"/>
        </w:rPr>
        <w:t>．DNA分子的X光衍射照片属于物理模型。</w:t>
      </w:r>
      <w:r w:rsidR="0036136C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2E12F1" w:rsidRDefault="002E12F1" w:rsidP="0036136C">
      <w:pPr>
        <w:spacing w:line="320" w:lineRule="exact"/>
        <w:ind w:firstLineChars="50" w:firstLine="105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6. DNA两条单链不仅碱基数量相等，而且都有A、T、C、G四种碱基</w:t>
      </w:r>
      <w:r w:rsidR="0036136C"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2E12F1" w:rsidRDefault="002E12F1" w:rsidP="0036136C">
      <w:pPr>
        <w:spacing w:line="320" w:lineRule="exact"/>
        <w:ind w:firstLineChars="50" w:firstLine="105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 xml:space="preserve">7. 在DNA的双链结构中，碱基的比例总是（A+G）/（C+T）= 1 </w:t>
      </w:r>
      <w:r w:rsidR="0036136C"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0330E9" w:rsidRPr="000330E9" w:rsidRDefault="0036136C" w:rsidP="000330E9">
      <w:pPr>
        <w:pStyle w:val="a3"/>
        <w:tabs>
          <w:tab w:val="left" w:pos="4395"/>
        </w:tabs>
        <w:snapToGrid w:val="0"/>
        <w:spacing w:line="320" w:lineRule="exact"/>
        <w:rPr>
          <w:rFonts w:ascii="Times New Roman" w:eastAsia="宋体" w:hAnsi="Times New Roman" w:cs="Times New Roman"/>
        </w:rPr>
      </w:pPr>
      <w:r w:rsidRPr="000330E9">
        <w:rPr>
          <w:rFonts w:hAnsi="宋体" w:hint="eastAsia"/>
          <w:b/>
        </w:rPr>
        <w:t>典例2</w:t>
      </w:r>
      <w:r w:rsidR="009B1AAA">
        <w:rPr>
          <w:rFonts w:hAnsi="宋体" w:hint="eastAsia"/>
          <w:b/>
        </w:rPr>
        <w:t>.</w:t>
      </w:r>
      <w:r w:rsidR="000330E9" w:rsidRPr="000330E9">
        <w:rPr>
          <w:rFonts w:ascii="Times New Roman" w:eastAsia="宋体" w:hAnsi="Times New Roman" w:cs="Times New Roman"/>
        </w:rPr>
        <w:t>某同学欲制作</w:t>
      </w:r>
      <w:r w:rsidR="000330E9" w:rsidRPr="000330E9">
        <w:rPr>
          <w:rFonts w:ascii="Times New Roman" w:eastAsia="宋体" w:hAnsi="Times New Roman" w:cs="Times New Roman"/>
        </w:rPr>
        <w:t>DNA</w:t>
      </w:r>
      <w:r w:rsidR="000330E9" w:rsidRPr="000330E9">
        <w:rPr>
          <w:rFonts w:ascii="Times New Roman" w:eastAsia="宋体" w:hAnsi="Times New Roman" w:cs="Times New Roman"/>
        </w:rPr>
        <w:t>双螺旋结构模型，已准备了足够的相关材料。下列叙述正确的是</w:t>
      </w:r>
    </w:p>
    <w:p w:rsidR="000330E9" w:rsidRPr="000330E9" w:rsidRDefault="000330E9" w:rsidP="000330E9">
      <w:pPr>
        <w:tabs>
          <w:tab w:val="left" w:pos="4395"/>
        </w:tabs>
        <w:snapToGrid w:val="0"/>
        <w:spacing w:line="320" w:lineRule="exact"/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330E9">
        <w:rPr>
          <w:rFonts w:ascii="Times New Roman" w:eastAsia="宋体" w:hAnsi="Times New Roman" w:cs="Times New Roman"/>
          <w:szCs w:val="21"/>
        </w:rPr>
        <w:t>A</w:t>
      </w:r>
      <w:r w:rsidRPr="000330E9">
        <w:rPr>
          <w:rFonts w:ascii="Times New Roman" w:eastAsia="宋体" w:hAnsi="Times New Roman" w:cs="Times New Roman"/>
          <w:szCs w:val="21"/>
        </w:rPr>
        <w:t>．在制作脱氧核苷酸时，需在磷酸上连接脱氧核糖和碱基</w:t>
      </w:r>
    </w:p>
    <w:p w:rsidR="000330E9" w:rsidRPr="000330E9" w:rsidRDefault="000330E9" w:rsidP="000330E9">
      <w:pPr>
        <w:tabs>
          <w:tab w:val="left" w:pos="4395"/>
        </w:tabs>
        <w:snapToGrid w:val="0"/>
        <w:spacing w:line="320" w:lineRule="exact"/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330E9">
        <w:rPr>
          <w:rFonts w:ascii="Times New Roman" w:eastAsia="宋体" w:hAnsi="Times New Roman" w:cs="Times New Roman"/>
          <w:szCs w:val="21"/>
        </w:rPr>
        <w:t>B</w:t>
      </w:r>
      <w:r w:rsidRPr="000330E9">
        <w:rPr>
          <w:rFonts w:ascii="Times New Roman" w:eastAsia="宋体" w:hAnsi="Times New Roman" w:cs="Times New Roman"/>
          <w:szCs w:val="21"/>
        </w:rPr>
        <w:t>．制作模型时，鸟嘌呤与胞嘧啶之间用</w:t>
      </w:r>
      <w:r w:rsidRPr="000330E9">
        <w:rPr>
          <w:rFonts w:ascii="Times New Roman" w:eastAsia="宋体" w:hAnsi="Times New Roman" w:cs="Times New Roman"/>
          <w:szCs w:val="21"/>
        </w:rPr>
        <w:t>2</w:t>
      </w:r>
      <w:r w:rsidRPr="000330E9">
        <w:rPr>
          <w:rFonts w:ascii="Times New Roman" w:eastAsia="宋体" w:hAnsi="Times New Roman" w:cs="Times New Roman"/>
          <w:szCs w:val="21"/>
        </w:rPr>
        <w:t>个氢键相连</w:t>
      </w:r>
    </w:p>
    <w:p w:rsidR="000330E9" w:rsidRPr="000330E9" w:rsidRDefault="000330E9" w:rsidP="000330E9">
      <w:pPr>
        <w:tabs>
          <w:tab w:val="left" w:pos="4395"/>
        </w:tabs>
        <w:snapToGrid w:val="0"/>
        <w:spacing w:line="320" w:lineRule="exact"/>
        <w:ind w:firstLineChars="100" w:firstLine="210"/>
        <w:rPr>
          <w:rFonts w:ascii="Times New Roman" w:eastAsia="宋体" w:hAnsi="Times New Roman" w:cs="Times New Roman"/>
          <w:color w:val="FF0000"/>
          <w:szCs w:val="21"/>
        </w:rPr>
      </w:pPr>
      <w:r w:rsidRPr="000330E9">
        <w:rPr>
          <w:rFonts w:ascii="Times New Roman" w:eastAsia="宋体" w:hAnsi="Times New Roman" w:cs="Times New Roman"/>
          <w:color w:val="FF0000"/>
          <w:szCs w:val="21"/>
        </w:rPr>
        <w:t>C</w:t>
      </w:r>
      <w:r w:rsidRPr="000330E9">
        <w:rPr>
          <w:rFonts w:ascii="Times New Roman" w:eastAsia="宋体" w:hAnsi="Times New Roman" w:cs="Times New Roman"/>
          <w:color w:val="FF0000"/>
          <w:szCs w:val="21"/>
        </w:rPr>
        <w:t>．制成的模型中，腺嘌呤与胞嘧啶之和等于鸟嘌呤和胸腺嘧啶之</w:t>
      </w:r>
      <w:proofErr w:type="gramStart"/>
      <w:r w:rsidRPr="000330E9">
        <w:rPr>
          <w:rFonts w:ascii="Times New Roman" w:eastAsia="宋体" w:hAnsi="Times New Roman" w:cs="Times New Roman"/>
          <w:color w:val="FF0000"/>
          <w:szCs w:val="21"/>
        </w:rPr>
        <w:t>和</w:t>
      </w:r>
      <w:proofErr w:type="gramEnd"/>
    </w:p>
    <w:p w:rsidR="000330E9" w:rsidRPr="000330E9" w:rsidRDefault="000330E9" w:rsidP="000330E9">
      <w:pPr>
        <w:tabs>
          <w:tab w:val="left" w:pos="4395"/>
        </w:tabs>
        <w:snapToGrid w:val="0"/>
        <w:spacing w:line="320" w:lineRule="exact"/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330E9">
        <w:rPr>
          <w:rFonts w:ascii="Times New Roman" w:eastAsia="宋体" w:hAnsi="Times New Roman" w:cs="Times New Roman"/>
          <w:szCs w:val="21"/>
        </w:rPr>
        <w:t>D</w:t>
      </w:r>
      <w:r w:rsidRPr="000330E9">
        <w:rPr>
          <w:rFonts w:ascii="Times New Roman" w:eastAsia="宋体" w:hAnsi="Times New Roman" w:cs="Times New Roman"/>
          <w:szCs w:val="21"/>
        </w:rPr>
        <w:t>．制成的模</w:t>
      </w:r>
      <w:r w:rsidRPr="000330E9">
        <w:rPr>
          <w:rFonts w:ascii="Times New Roman" w:eastAsia="宋体" w:hAnsi="Times New Roman" w:cs="Times New Roman" w:hint="eastAsia"/>
          <w:szCs w:val="21"/>
        </w:rPr>
        <w:t>型中，磷酸和脱氧核糖交替连接位于主链的内侧</w:t>
      </w:r>
    </w:p>
    <w:p w:rsidR="00463B90" w:rsidRPr="000330E9" w:rsidRDefault="000330E9" w:rsidP="000330E9">
      <w:pPr>
        <w:pStyle w:val="a3"/>
        <w:spacing w:line="320" w:lineRule="exact"/>
        <w:rPr>
          <w:rFonts w:ascii="Times New Roman" w:hAnsi="Times New Roman" w:cs="Times New Roman"/>
        </w:rPr>
      </w:pPr>
      <w:r w:rsidRPr="000330E9">
        <w:rPr>
          <w:rFonts w:hAnsi="宋体" w:hint="eastAsia"/>
          <w:b/>
        </w:rPr>
        <w:t>典例</w:t>
      </w:r>
      <w:r>
        <w:rPr>
          <w:rFonts w:hAnsi="宋体" w:hint="eastAsia"/>
          <w:b/>
        </w:rPr>
        <w:t>3</w:t>
      </w:r>
      <w:r w:rsidR="009B1AAA">
        <w:rPr>
          <w:rFonts w:hAnsi="宋体" w:hint="eastAsia"/>
          <w:b/>
        </w:rPr>
        <w:t>.</w:t>
      </w:r>
      <w:r w:rsidR="00463B90" w:rsidRPr="000330E9">
        <w:rPr>
          <w:rFonts w:ascii="Times New Roman" w:hAnsi="Times New Roman" w:cs="Times New Roman"/>
        </w:rPr>
        <w:t>20</w:t>
      </w:r>
      <w:r w:rsidR="00463B90" w:rsidRPr="000330E9">
        <w:rPr>
          <w:rFonts w:ascii="Times New Roman" w:hAnsi="Times New Roman" w:cs="Times New Roman"/>
        </w:rPr>
        <w:t>世纪</w:t>
      </w:r>
      <w:r w:rsidR="00463B90" w:rsidRPr="000330E9">
        <w:rPr>
          <w:rFonts w:ascii="Times New Roman" w:hAnsi="Times New Roman" w:cs="Times New Roman"/>
        </w:rPr>
        <w:t>50</w:t>
      </w:r>
      <w:r w:rsidR="00463B90" w:rsidRPr="000330E9">
        <w:rPr>
          <w:rFonts w:ascii="Times New Roman" w:hAnsi="Times New Roman" w:cs="Times New Roman"/>
        </w:rPr>
        <w:t>年代初，查哥夫对多种生物</w:t>
      </w:r>
      <w:r w:rsidR="00463B90" w:rsidRPr="000330E9">
        <w:rPr>
          <w:rFonts w:ascii="Times New Roman" w:hAnsi="Times New Roman" w:cs="Times New Roman"/>
        </w:rPr>
        <w:t>DNA</w:t>
      </w:r>
      <w:r w:rsidR="00463B90" w:rsidRPr="000330E9">
        <w:rPr>
          <w:rFonts w:ascii="Times New Roman" w:hAnsi="Times New Roman" w:cs="Times New Roman"/>
        </w:rPr>
        <w:t>做了碱基定量分析，发现</w:t>
      </w:r>
      <w:r w:rsidR="00463B90" w:rsidRPr="000330E9">
        <w:rPr>
          <w:rFonts w:ascii="Times New Roman" w:hAnsi="Times New Roman" w:cs="Times New Roman"/>
        </w:rPr>
        <w:t>(A</w:t>
      </w:r>
      <w:r w:rsidR="00463B90" w:rsidRPr="000330E9">
        <w:rPr>
          <w:rFonts w:ascii="Times New Roman" w:hAnsi="Times New Roman" w:cs="Times New Roman"/>
        </w:rPr>
        <w:t>＋</w:t>
      </w:r>
      <w:r w:rsidR="00463B90" w:rsidRPr="000330E9">
        <w:rPr>
          <w:rFonts w:ascii="Times New Roman" w:hAnsi="Times New Roman" w:cs="Times New Roman"/>
        </w:rPr>
        <w:t>T)/(C</w:t>
      </w:r>
      <w:r w:rsidR="00463B90" w:rsidRPr="000330E9">
        <w:rPr>
          <w:rFonts w:ascii="Times New Roman" w:hAnsi="Times New Roman" w:cs="Times New Roman"/>
        </w:rPr>
        <w:t>＋</w:t>
      </w:r>
      <w:r w:rsidR="00463B90" w:rsidRPr="000330E9">
        <w:rPr>
          <w:rFonts w:ascii="Times New Roman" w:hAnsi="Times New Roman" w:cs="Times New Roman"/>
        </w:rPr>
        <w:t>G)</w:t>
      </w:r>
      <w:r w:rsidR="00463B90" w:rsidRPr="000330E9">
        <w:rPr>
          <w:rFonts w:ascii="Times New Roman" w:hAnsi="Times New Roman" w:cs="Times New Roman"/>
        </w:rPr>
        <w:t>的值如下表。结合所学知识，你认为能得出的结论是</w:t>
      </w:r>
    </w:p>
    <w:tbl>
      <w:tblPr>
        <w:tblW w:w="72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86"/>
        <w:gridCol w:w="1241"/>
        <w:gridCol w:w="767"/>
        <w:gridCol w:w="819"/>
        <w:gridCol w:w="819"/>
        <w:gridCol w:w="1030"/>
        <w:gridCol w:w="767"/>
      </w:tblGrid>
      <w:tr w:rsidR="00463B90" w:rsidRPr="00083C87" w:rsidTr="0036136C">
        <w:trPr>
          <w:trHeight w:val="365"/>
          <w:jc w:val="center"/>
        </w:trPr>
        <w:tc>
          <w:tcPr>
            <w:tcW w:w="1786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DNA</w:t>
            </w:r>
            <w:r w:rsidRPr="00083C87">
              <w:rPr>
                <w:rFonts w:ascii="Times New Roman" w:hAnsi="Times New Roman" w:cs="Times New Roman"/>
              </w:rPr>
              <w:t>来源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大肠杆菌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小麦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鼠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猪肝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猪胸腺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猪脾</w:t>
            </w:r>
          </w:p>
        </w:tc>
      </w:tr>
      <w:tr w:rsidR="00463B90" w:rsidTr="0036136C">
        <w:trPr>
          <w:trHeight w:val="408"/>
          <w:jc w:val="center"/>
        </w:trPr>
        <w:tc>
          <w:tcPr>
            <w:tcW w:w="1786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083C87">
              <w:rPr>
                <w:rFonts w:ascii="Times New Roman" w:hAnsi="Times New Roman" w:cs="Times New Roman"/>
              </w:rPr>
              <w:t>A</w:t>
            </w:r>
            <w:r w:rsidRPr="00083C87">
              <w:rPr>
                <w:rFonts w:ascii="Times New Roman" w:hAnsi="Times New Roman" w:cs="Times New Roman"/>
              </w:rPr>
              <w:t>＋</w:t>
            </w:r>
            <w:r w:rsidRPr="00083C87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>)</w:t>
            </w:r>
            <w:r w:rsidRPr="00083C87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083C87">
              <w:rPr>
                <w:rFonts w:ascii="Times New Roman" w:hAnsi="Times New Roman" w:cs="Times New Roman"/>
              </w:rPr>
              <w:t>C</w:t>
            </w:r>
            <w:r w:rsidRPr="00083C87">
              <w:rPr>
                <w:rFonts w:ascii="Times New Roman" w:hAnsi="Times New Roman" w:cs="Times New Roman"/>
              </w:rPr>
              <w:t>＋</w:t>
            </w:r>
            <w:r w:rsidRPr="00083C87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1.01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1.43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463B90" w:rsidRPr="00083C87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1.43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463B90" w:rsidRDefault="00463B90" w:rsidP="0036136C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1.43</w:t>
            </w:r>
          </w:p>
        </w:tc>
      </w:tr>
    </w:tbl>
    <w:p w:rsidR="00463B90" w:rsidRDefault="00463B90" w:rsidP="0036136C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A.</w:t>
      </w:r>
      <w:r w:rsidR="0036136C">
        <w:rPr>
          <w:rFonts w:ascii="Times New Roman" w:hAnsi="Times New Roman" w:cs="Times New Roman" w:hint="eastAsia"/>
        </w:rPr>
        <w:t xml:space="preserve"> </w:t>
      </w:r>
      <w:r w:rsidRPr="00083C87">
        <w:rPr>
          <w:rFonts w:ascii="Times New Roman" w:hAnsi="Times New Roman" w:cs="Times New Roman"/>
        </w:rPr>
        <w:t>小麦和鼠的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所携带的遗传信息相同</w:t>
      </w:r>
    </w:p>
    <w:p w:rsidR="00463B90" w:rsidRDefault="00463B90" w:rsidP="0036136C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083C87">
        <w:rPr>
          <w:rFonts w:ascii="Times New Roman" w:hAnsi="Times New Roman" w:cs="Times New Roman"/>
        </w:rPr>
        <w:t>猪的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结构比大肠杆菌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结构更稳定一些</w:t>
      </w:r>
    </w:p>
    <w:p w:rsidR="00463B90" w:rsidRPr="0036136C" w:rsidRDefault="00463B90" w:rsidP="0036136C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  <w:color w:val="FF0000"/>
        </w:rPr>
      </w:pPr>
      <w:r w:rsidRPr="0036136C">
        <w:rPr>
          <w:rFonts w:ascii="Times New Roman" w:hAnsi="Times New Roman" w:cs="Times New Roman"/>
          <w:color w:val="FF0000"/>
        </w:rPr>
        <w:t>C</w:t>
      </w:r>
      <w:r w:rsidRPr="0036136C">
        <w:rPr>
          <w:rFonts w:ascii="Times New Roman" w:hAnsi="Times New Roman" w:cs="Times New Roman"/>
          <w:color w:val="FF0000"/>
        </w:rPr>
        <w:t>．同一生物不同组织的</w:t>
      </w:r>
      <w:r w:rsidRPr="0036136C">
        <w:rPr>
          <w:rFonts w:ascii="Times New Roman" w:hAnsi="Times New Roman" w:cs="Times New Roman"/>
          <w:color w:val="FF0000"/>
        </w:rPr>
        <w:t>DNA</w:t>
      </w:r>
      <w:r w:rsidRPr="0036136C">
        <w:rPr>
          <w:rFonts w:ascii="Times New Roman" w:hAnsi="Times New Roman" w:cs="Times New Roman"/>
          <w:color w:val="FF0000"/>
        </w:rPr>
        <w:t>碱基组成相同</w:t>
      </w:r>
    </w:p>
    <w:p w:rsidR="00463B90" w:rsidRDefault="00463B90" w:rsidP="002522AE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083C87">
        <w:rPr>
          <w:rFonts w:ascii="Times New Roman" w:hAnsi="Times New Roman" w:cs="Times New Roman"/>
        </w:rPr>
        <w:t>小麦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中</w:t>
      </w:r>
      <w:r>
        <w:rPr>
          <w:rFonts w:ascii="Times New Roman" w:hAnsi="Times New Roman" w:cs="Times New Roman"/>
        </w:rPr>
        <w:t>(</w:t>
      </w:r>
      <w:r w:rsidRPr="00083C8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＋</w:t>
      </w:r>
      <w:r w:rsidRPr="00083C87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)</w:t>
      </w:r>
      <w:r w:rsidRPr="00083C87">
        <w:rPr>
          <w:rFonts w:ascii="Times New Roman" w:hAnsi="Times New Roman" w:cs="Times New Roman"/>
        </w:rPr>
        <w:t>数量是鼠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中</w:t>
      </w:r>
      <w:r>
        <w:rPr>
          <w:rFonts w:ascii="Times New Roman" w:hAnsi="Times New Roman" w:cs="Times New Roman"/>
        </w:rPr>
        <w:t>(</w:t>
      </w:r>
      <w:r w:rsidRPr="00083C87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＋</w:t>
      </w:r>
      <w:r w:rsidRPr="00083C87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)</w:t>
      </w:r>
      <w:r w:rsidRPr="00083C87">
        <w:rPr>
          <w:rFonts w:ascii="Times New Roman" w:hAnsi="Times New Roman" w:cs="Times New Roman"/>
        </w:rPr>
        <w:t>数量的</w:t>
      </w:r>
      <w:r w:rsidRPr="00083C87">
        <w:rPr>
          <w:rFonts w:ascii="Times New Roman" w:hAnsi="Times New Roman" w:cs="Times New Roman"/>
        </w:rPr>
        <w:t>1.21</w:t>
      </w:r>
      <w:r w:rsidRPr="00083C87">
        <w:rPr>
          <w:rFonts w:ascii="Times New Roman" w:hAnsi="Times New Roman" w:cs="Times New Roman"/>
        </w:rPr>
        <w:t>倍</w:t>
      </w:r>
    </w:p>
    <w:p w:rsidR="009D61F4" w:rsidRDefault="002522AE" w:rsidP="004E5492">
      <w:pPr>
        <w:spacing w:line="320" w:lineRule="exact"/>
        <w:jc w:val="left"/>
        <w:rPr>
          <w:b/>
          <w:sz w:val="24"/>
          <w:szCs w:val="24"/>
        </w:rPr>
      </w:pPr>
      <w:r>
        <w:rPr>
          <w:rFonts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2525B8D3" wp14:editId="3330494D">
            <wp:simplePos x="0" y="0"/>
            <wp:positionH relativeFrom="column">
              <wp:posOffset>3004185</wp:posOffset>
            </wp:positionH>
            <wp:positionV relativeFrom="paragraph">
              <wp:posOffset>58420</wp:posOffset>
            </wp:positionV>
            <wp:extent cx="2608580" cy="800100"/>
            <wp:effectExtent l="19050" t="19050" r="20320" b="19050"/>
            <wp:wrapSquare wrapText="bothSides"/>
            <wp:docPr id="1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08580" cy="8001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492">
        <w:rPr>
          <w:rFonts w:hint="eastAsia"/>
          <w:b/>
          <w:sz w:val="24"/>
          <w:szCs w:val="24"/>
        </w:rPr>
        <w:t>四</w:t>
      </w:r>
      <w:r w:rsidR="00FB1AD3">
        <w:rPr>
          <w:rFonts w:hint="eastAsia"/>
          <w:b/>
          <w:sz w:val="24"/>
          <w:szCs w:val="24"/>
        </w:rPr>
        <w:t>、基因的结构</w:t>
      </w:r>
    </w:p>
    <w:p w:rsidR="009D61F4" w:rsidRPr="00BD2B07" w:rsidRDefault="00FB1AD3" w:rsidP="00B72A4B">
      <w:pPr>
        <w:spacing w:line="360" w:lineRule="exact"/>
        <w:rPr>
          <w:rFonts w:asciiTheme="majorEastAsia" w:eastAsiaTheme="majorEastAsia" w:hAnsiTheme="majorEastAsia"/>
          <w:szCs w:val="21"/>
        </w:rPr>
      </w:pPr>
      <w:r w:rsidRPr="00BD2B07">
        <w:rPr>
          <w:rFonts w:asciiTheme="majorEastAsia" w:eastAsiaTheme="majorEastAsia" w:hAnsiTheme="majorEastAsia" w:hint="eastAsia"/>
          <w:szCs w:val="21"/>
        </w:rPr>
        <w:t xml:space="preserve">1. </w:t>
      </w:r>
      <w:r w:rsidR="00F51328">
        <w:rPr>
          <w:rFonts w:asciiTheme="majorEastAsia" w:eastAsiaTheme="majorEastAsia" w:hAnsiTheme="majorEastAsia" w:hint="eastAsia"/>
          <w:szCs w:val="21"/>
        </w:rPr>
        <w:t>据</w:t>
      </w:r>
      <w:r w:rsidR="004E5492">
        <w:rPr>
          <w:rFonts w:asciiTheme="majorEastAsia" w:eastAsiaTheme="majorEastAsia" w:hAnsiTheme="majorEastAsia" w:hint="eastAsia"/>
          <w:szCs w:val="21"/>
        </w:rPr>
        <w:t>右</w:t>
      </w:r>
      <w:r w:rsidR="00F51328">
        <w:rPr>
          <w:rFonts w:asciiTheme="majorEastAsia" w:eastAsiaTheme="majorEastAsia" w:hAnsiTheme="majorEastAsia" w:hint="eastAsia"/>
          <w:szCs w:val="21"/>
        </w:rPr>
        <w:t>图分析</w:t>
      </w:r>
      <w:r w:rsidRPr="00BD2B07">
        <w:rPr>
          <w:rFonts w:asciiTheme="majorEastAsia" w:eastAsiaTheme="majorEastAsia" w:hAnsiTheme="majorEastAsia" w:hint="eastAsia"/>
          <w:szCs w:val="21"/>
        </w:rPr>
        <w:t>染色体、DNA、基因的数量关系。</w:t>
      </w:r>
    </w:p>
    <w:p w:rsidR="009D61F4" w:rsidRDefault="00B72A4B" w:rsidP="00B72A4B">
      <w:pPr>
        <w:spacing w:line="360" w:lineRule="exact"/>
        <w:ind w:firstLineChars="200" w:firstLine="420"/>
        <w:rPr>
          <w:rFonts w:asciiTheme="majorEastAsia" w:eastAsiaTheme="majorEastAsia" w:hAnsiTheme="majorEastAsia"/>
          <w:color w:val="FF0000"/>
          <w:szCs w:val="21"/>
        </w:rPr>
      </w:pPr>
      <w:r>
        <w:rPr>
          <w:rFonts w:asciiTheme="majorEastAsia" w:eastAsiaTheme="majorEastAsia" w:hAnsiTheme="majorEastAsia" w:hint="eastAsia"/>
          <w:color w:val="FF0000"/>
          <w:szCs w:val="21"/>
        </w:rPr>
        <w:t xml:space="preserve"> </w:t>
      </w:r>
    </w:p>
    <w:p w:rsidR="004E5492" w:rsidRPr="00BD2B07" w:rsidRDefault="004E5492" w:rsidP="00B72A4B">
      <w:pPr>
        <w:spacing w:line="360" w:lineRule="exact"/>
        <w:ind w:firstLineChars="200" w:firstLine="420"/>
        <w:rPr>
          <w:rFonts w:asciiTheme="majorEastAsia" w:eastAsiaTheme="majorEastAsia" w:hAnsiTheme="majorEastAsia"/>
          <w:color w:val="FF0000"/>
          <w:szCs w:val="21"/>
        </w:rPr>
      </w:pPr>
    </w:p>
    <w:p w:rsidR="009D61F4" w:rsidRPr="00BD2B07" w:rsidRDefault="00FB1AD3" w:rsidP="00B72A4B">
      <w:pPr>
        <w:spacing w:line="360" w:lineRule="exact"/>
        <w:rPr>
          <w:rFonts w:asciiTheme="majorEastAsia" w:eastAsiaTheme="majorEastAsia" w:hAnsiTheme="majorEastAsia"/>
          <w:szCs w:val="21"/>
        </w:rPr>
      </w:pPr>
      <w:r w:rsidRPr="00BD2B07">
        <w:rPr>
          <w:rFonts w:asciiTheme="majorEastAsia" w:eastAsiaTheme="majorEastAsia" w:hAnsiTheme="majorEastAsia" w:hint="eastAsia"/>
          <w:szCs w:val="21"/>
        </w:rPr>
        <w:t xml:space="preserve">2. </w:t>
      </w:r>
      <w:r w:rsidR="004E5492">
        <w:rPr>
          <w:rFonts w:asciiTheme="majorEastAsia" w:eastAsiaTheme="majorEastAsia" w:hAnsiTheme="majorEastAsia" w:hint="eastAsia"/>
          <w:szCs w:val="21"/>
        </w:rPr>
        <w:t>在真核细胞中，</w:t>
      </w:r>
      <w:r w:rsidR="00B72A4B">
        <w:rPr>
          <w:rFonts w:asciiTheme="majorEastAsia" w:eastAsiaTheme="majorEastAsia" w:hAnsiTheme="majorEastAsia" w:hint="eastAsia"/>
          <w:szCs w:val="21"/>
        </w:rPr>
        <w:t>为什么</w:t>
      </w:r>
      <w:r w:rsidRPr="00BD2B07">
        <w:rPr>
          <w:rFonts w:asciiTheme="majorEastAsia" w:eastAsiaTheme="majorEastAsia" w:hAnsiTheme="majorEastAsia" w:hint="eastAsia"/>
          <w:szCs w:val="21"/>
        </w:rPr>
        <w:t>染色体是DNA的主要载体</w:t>
      </w:r>
      <w:r w:rsidR="00B72A4B">
        <w:rPr>
          <w:rFonts w:asciiTheme="majorEastAsia" w:eastAsiaTheme="majorEastAsia" w:hAnsiTheme="majorEastAsia" w:hint="eastAsia"/>
          <w:szCs w:val="21"/>
        </w:rPr>
        <w:t>？</w:t>
      </w:r>
    </w:p>
    <w:p w:rsidR="009D61F4" w:rsidRDefault="00B72A4B" w:rsidP="00B72A4B">
      <w:pPr>
        <w:spacing w:line="360" w:lineRule="exact"/>
        <w:ind w:firstLineChars="200" w:firstLine="42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 xml:space="preserve"> </w:t>
      </w:r>
    </w:p>
    <w:p w:rsidR="004E5492" w:rsidRDefault="004E5492" w:rsidP="00B72A4B">
      <w:pPr>
        <w:spacing w:line="360" w:lineRule="exact"/>
        <w:ind w:firstLineChars="200" w:firstLine="420"/>
        <w:rPr>
          <w:color w:val="FF0000"/>
          <w:szCs w:val="21"/>
        </w:rPr>
      </w:pPr>
    </w:p>
    <w:p w:rsidR="004E5492" w:rsidRDefault="00F51328" w:rsidP="004E5492">
      <w:pPr>
        <w:rPr>
          <w:rFonts w:asciiTheme="minorEastAsia" w:hAnsiTheme="minorEastAsia" w:cstheme="minorEastAsia"/>
          <w:sz w:val="24"/>
          <w:szCs w:val="24"/>
        </w:rPr>
      </w:pPr>
      <w:r w:rsidRPr="00BD2B07">
        <w:rPr>
          <w:rFonts w:asciiTheme="majorEastAsia" w:eastAsiaTheme="majorEastAsia" w:hAnsiTheme="majorEastAsia" w:hint="eastAsia"/>
          <w:szCs w:val="21"/>
        </w:rPr>
        <w:t xml:space="preserve">3. </w:t>
      </w:r>
      <w:r w:rsidR="004E5492">
        <w:rPr>
          <w:rFonts w:asciiTheme="minorEastAsia" w:hAnsiTheme="minorEastAsia" w:cstheme="minorEastAsia" w:hint="eastAsia"/>
          <w:sz w:val="24"/>
          <w:szCs w:val="24"/>
        </w:rPr>
        <w:t>比较原核生物与真核生物基因结构模式图的异同</w:t>
      </w:r>
    </w:p>
    <w:p w:rsidR="00F51328" w:rsidRPr="004E5492" w:rsidRDefault="004E5492" w:rsidP="00B72A4B">
      <w:pPr>
        <w:spacing w:line="360" w:lineRule="exact"/>
        <w:rPr>
          <w:rFonts w:asciiTheme="majorEastAsia" w:eastAsiaTheme="majorEastAsia" w:hAnsiTheme="majorEastAsia"/>
          <w:szCs w:val="21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4864" behindDoc="1" locked="0" layoutInCell="1" allowOverlap="1" wp14:anchorId="3F00785C" wp14:editId="10163352">
            <wp:simplePos x="0" y="0"/>
            <wp:positionH relativeFrom="column">
              <wp:posOffset>127635</wp:posOffset>
            </wp:positionH>
            <wp:positionV relativeFrom="paragraph">
              <wp:posOffset>9525</wp:posOffset>
            </wp:positionV>
            <wp:extent cx="3257550" cy="1514475"/>
            <wp:effectExtent l="0" t="0" r="0" b="9525"/>
            <wp:wrapTight wrapText="bothSides">
              <wp:wrapPolygon edited="0">
                <wp:start x="0" y="0"/>
                <wp:lineTo x="0" y="21464"/>
                <wp:lineTo x="21474" y="21464"/>
                <wp:lineTo x="21474" y="0"/>
                <wp:lineTo x="0" y="0"/>
              </wp:wrapPolygon>
            </wp:wrapTight>
            <wp:docPr id="10" name="图片 10" descr="E:\课外教辅资料电子稿\2024版 步步高 大一轮 生物学 新教材 人教版\教师用书Word版文档\第六单元　遗传的物质基础\D6-5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课外教辅资料电子稿\2024版 步步高 大一轮 生物学 新教材 人教版\教师用书Word版文档\第六单元　遗传的物质基础\D6-57.T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1F4" w:rsidRDefault="009D61F4">
      <w:pPr>
        <w:rPr>
          <w:szCs w:val="21"/>
        </w:rPr>
      </w:pPr>
    </w:p>
    <w:p w:rsidR="00463B90" w:rsidRDefault="00463B90" w:rsidP="00F51328">
      <w:pPr>
        <w:rPr>
          <w:rFonts w:asciiTheme="majorEastAsia" w:eastAsiaTheme="majorEastAsia" w:hAnsiTheme="majorEastAsia"/>
          <w:color w:val="FF0000"/>
          <w:szCs w:val="21"/>
        </w:rPr>
      </w:pPr>
    </w:p>
    <w:p w:rsidR="002522AE" w:rsidRDefault="002522AE" w:rsidP="00F51328">
      <w:pPr>
        <w:rPr>
          <w:rFonts w:asciiTheme="majorEastAsia" w:eastAsiaTheme="majorEastAsia" w:hAnsiTheme="majorEastAsia"/>
          <w:color w:val="FF0000"/>
          <w:szCs w:val="21"/>
        </w:rPr>
      </w:pPr>
    </w:p>
    <w:p w:rsidR="002522AE" w:rsidRDefault="002522AE" w:rsidP="00F51328">
      <w:pPr>
        <w:rPr>
          <w:rFonts w:asciiTheme="majorEastAsia" w:eastAsiaTheme="majorEastAsia" w:hAnsiTheme="majorEastAsia"/>
          <w:color w:val="FF0000"/>
          <w:szCs w:val="21"/>
        </w:rPr>
      </w:pPr>
    </w:p>
    <w:p w:rsidR="002522AE" w:rsidRDefault="002522AE" w:rsidP="00F51328">
      <w:pPr>
        <w:rPr>
          <w:rFonts w:asciiTheme="majorEastAsia" w:eastAsiaTheme="majorEastAsia" w:hAnsiTheme="majorEastAsia"/>
          <w:color w:val="FF0000"/>
          <w:szCs w:val="21"/>
        </w:rPr>
      </w:pPr>
    </w:p>
    <w:p w:rsidR="002522AE" w:rsidRDefault="002522AE" w:rsidP="00F51328">
      <w:pPr>
        <w:rPr>
          <w:rFonts w:asciiTheme="majorEastAsia" w:eastAsiaTheme="majorEastAsia" w:hAnsiTheme="majorEastAsia"/>
          <w:color w:val="FF0000"/>
          <w:szCs w:val="21"/>
        </w:rPr>
      </w:pPr>
    </w:p>
    <w:p w:rsidR="009D61F4" w:rsidRDefault="00F51328" w:rsidP="00B72A4B">
      <w:pPr>
        <w:spacing w:line="360" w:lineRule="exact"/>
        <w:rPr>
          <w:rFonts w:asciiTheme="majorEastAsia" w:eastAsiaTheme="majorEastAsia" w:hAnsiTheme="majorEastAsia"/>
          <w:szCs w:val="21"/>
        </w:rPr>
      </w:pPr>
      <w:r w:rsidRPr="00B72A4B">
        <w:rPr>
          <w:rFonts w:asciiTheme="majorEastAsia" w:eastAsiaTheme="majorEastAsia" w:hAnsiTheme="majorEastAsia" w:hint="eastAsia"/>
          <w:szCs w:val="21"/>
        </w:rPr>
        <w:lastRenderedPageBreak/>
        <w:t xml:space="preserve">4. </w:t>
      </w:r>
      <w:r w:rsidR="00FB1AD3" w:rsidRPr="00B72A4B">
        <w:rPr>
          <w:rFonts w:asciiTheme="majorEastAsia" w:eastAsiaTheme="majorEastAsia" w:hAnsiTheme="majorEastAsia" w:hint="eastAsia"/>
          <w:szCs w:val="21"/>
        </w:rPr>
        <w:t>基因结构中的启动子和终止子的作用？</w:t>
      </w:r>
    </w:p>
    <w:p w:rsidR="002522AE" w:rsidRPr="002522AE" w:rsidRDefault="002522AE" w:rsidP="00B72A4B">
      <w:pPr>
        <w:spacing w:line="360" w:lineRule="exact"/>
        <w:rPr>
          <w:rFonts w:asciiTheme="majorEastAsia" w:eastAsiaTheme="majorEastAsia" w:hAnsiTheme="majorEastAsia"/>
          <w:szCs w:val="21"/>
        </w:rPr>
      </w:pPr>
    </w:p>
    <w:p w:rsidR="00B72A4B" w:rsidRPr="00B72A4B" w:rsidRDefault="00B72A4B" w:rsidP="00B72A4B">
      <w:pPr>
        <w:spacing w:line="360" w:lineRule="exact"/>
        <w:rPr>
          <w:rFonts w:asciiTheme="majorEastAsia" w:eastAsiaTheme="majorEastAsia" w:hAnsiTheme="majorEastAsia"/>
          <w:color w:val="FF0000"/>
          <w:szCs w:val="21"/>
        </w:rPr>
      </w:pPr>
    </w:p>
    <w:p w:rsidR="009D61F4" w:rsidRDefault="00FB1AD3" w:rsidP="00B72A4B">
      <w:pPr>
        <w:spacing w:line="360" w:lineRule="exact"/>
        <w:rPr>
          <w:szCs w:val="21"/>
        </w:rPr>
      </w:pPr>
      <w:r w:rsidRPr="00B72A4B">
        <w:rPr>
          <w:rFonts w:asciiTheme="majorEastAsia" w:eastAsiaTheme="majorEastAsia" w:hAnsiTheme="majorEastAsia" w:hint="eastAsia"/>
          <w:szCs w:val="21"/>
        </w:rPr>
        <w:t xml:space="preserve">5. </w:t>
      </w:r>
      <w:r w:rsidR="002522AE">
        <w:rPr>
          <w:rFonts w:asciiTheme="majorEastAsia" w:eastAsiaTheme="majorEastAsia" w:hAnsiTheme="majorEastAsia" w:hint="eastAsia"/>
          <w:szCs w:val="21"/>
        </w:rPr>
        <w:t>回顾新冠病的</w:t>
      </w:r>
      <w:proofErr w:type="gramStart"/>
      <w:r w:rsidRPr="00B72A4B">
        <w:rPr>
          <w:rFonts w:asciiTheme="majorEastAsia" w:eastAsiaTheme="majorEastAsia" w:hAnsiTheme="majorEastAsia" w:hint="eastAsia"/>
          <w:szCs w:val="21"/>
        </w:rPr>
        <w:t>的</w:t>
      </w:r>
      <w:proofErr w:type="gramEnd"/>
      <w:r w:rsidRPr="00B72A4B">
        <w:rPr>
          <w:rFonts w:asciiTheme="majorEastAsia" w:eastAsiaTheme="majorEastAsia" w:hAnsiTheme="majorEastAsia" w:hint="eastAsia"/>
          <w:szCs w:val="21"/>
        </w:rPr>
        <w:t>遗传物质，请结合</w:t>
      </w:r>
      <w:r>
        <w:rPr>
          <w:rFonts w:hint="eastAsia"/>
          <w:szCs w:val="21"/>
        </w:rPr>
        <w:t>所学知识，给基因下个定义。</w:t>
      </w:r>
    </w:p>
    <w:p w:rsidR="007E7F34" w:rsidRDefault="007E7F34" w:rsidP="007E7F34">
      <w:pPr>
        <w:jc w:val="center"/>
        <w:rPr>
          <w:color w:val="FF0000"/>
          <w:szCs w:val="21"/>
        </w:rPr>
      </w:pPr>
    </w:p>
    <w:p w:rsidR="007E7F34" w:rsidRDefault="007E7F34">
      <w:pPr>
        <w:pStyle w:val="a3"/>
        <w:rPr>
          <w:rFonts w:ascii="Times New Roman" w:hAnsi="Times New Roman" w:cs="Times New Roman"/>
        </w:rPr>
      </w:pPr>
    </w:p>
    <w:p w:rsidR="009D61F4" w:rsidRPr="003E5D91" w:rsidRDefault="00FB1AD3" w:rsidP="009B1AAA">
      <w:pPr>
        <w:pStyle w:val="a3"/>
        <w:spacing w:line="320" w:lineRule="exact"/>
        <w:rPr>
          <w:rFonts w:ascii="Times New Roman" w:hAnsi="Times New Roman" w:cs="Times New Roman"/>
        </w:rPr>
      </w:pPr>
      <w:r w:rsidRPr="003E5D91">
        <w:rPr>
          <w:rFonts w:hAnsi="宋体" w:cstheme="minorBidi" w:hint="eastAsia"/>
          <w:b/>
        </w:rPr>
        <w:t xml:space="preserve">典例4. </w:t>
      </w:r>
      <w:r w:rsidRPr="003E5D91">
        <w:rPr>
          <w:rFonts w:ascii="Times New Roman" w:hAnsi="Times New Roman" w:cs="Times New Roman"/>
        </w:rPr>
        <w:t>下列有关染色体、</w:t>
      </w:r>
      <w:r w:rsidRPr="003E5D91">
        <w:rPr>
          <w:rFonts w:ascii="Times New Roman" w:hAnsi="Times New Roman" w:cs="Times New Roman"/>
        </w:rPr>
        <w:t>DNA</w:t>
      </w:r>
      <w:r w:rsidRPr="003E5D91">
        <w:rPr>
          <w:rFonts w:ascii="Times New Roman" w:hAnsi="Times New Roman" w:cs="Times New Roman"/>
        </w:rPr>
        <w:t>、基因、脱氧核苷酸的说法，不正确的是</w:t>
      </w:r>
      <w:r w:rsidR="009B1AAA">
        <w:rPr>
          <w:rFonts w:ascii="Times New Roman" w:hAnsi="Times New Roman" w:cs="Times New Roman" w:hint="eastAsia"/>
        </w:rPr>
        <w:t xml:space="preserve"> </w:t>
      </w:r>
    </w:p>
    <w:p w:rsidR="009D61F4" w:rsidRPr="003E5D91" w:rsidRDefault="00FB1AD3" w:rsidP="009B1AAA">
      <w:pPr>
        <w:pStyle w:val="a3"/>
        <w:tabs>
          <w:tab w:val="left" w:pos="426"/>
        </w:tabs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3E5D91">
        <w:rPr>
          <w:rFonts w:ascii="Times New Roman" w:hAnsi="Times New Roman" w:cs="Times New Roman"/>
        </w:rPr>
        <w:t>A.</w:t>
      </w:r>
      <w:r w:rsidR="007E7F34" w:rsidRPr="003E5D91">
        <w:rPr>
          <w:rFonts w:ascii="Times New Roman" w:hAnsi="Times New Roman" w:cs="Times New Roman" w:hint="eastAsia"/>
        </w:rPr>
        <w:t xml:space="preserve"> </w:t>
      </w:r>
      <w:r w:rsidRPr="003E5D91">
        <w:rPr>
          <w:rFonts w:ascii="Times New Roman" w:hAnsi="Times New Roman" w:cs="Times New Roman"/>
        </w:rPr>
        <w:t>基因一定位于染色体上</w:t>
      </w:r>
    </w:p>
    <w:p w:rsidR="009D61F4" w:rsidRPr="003E5D91" w:rsidRDefault="00FB1AD3" w:rsidP="009B1AAA">
      <w:pPr>
        <w:pStyle w:val="a3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3E5D91">
        <w:rPr>
          <w:rFonts w:ascii="Times New Roman" w:hAnsi="Times New Roman" w:cs="Times New Roman"/>
        </w:rPr>
        <w:t>B.</w:t>
      </w:r>
      <w:r w:rsidR="007E7F34" w:rsidRPr="003E5D91">
        <w:rPr>
          <w:rFonts w:ascii="Times New Roman" w:hAnsi="Times New Roman" w:cs="Times New Roman" w:hint="eastAsia"/>
        </w:rPr>
        <w:t xml:space="preserve"> </w:t>
      </w:r>
      <w:r w:rsidRPr="003E5D91">
        <w:rPr>
          <w:rFonts w:ascii="Times New Roman" w:hAnsi="Times New Roman" w:cs="Times New Roman"/>
        </w:rPr>
        <w:t>基因在染色体上呈线性排列</w:t>
      </w:r>
    </w:p>
    <w:p w:rsidR="009D61F4" w:rsidRPr="003E5D91" w:rsidRDefault="00FB1AD3" w:rsidP="009B1AAA">
      <w:pPr>
        <w:pStyle w:val="a3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3E5D91">
        <w:rPr>
          <w:rFonts w:ascii="Times New Roman" w:hAnsi="Times New Roman" w:cs="Times New Roman"/>
        </w:rPr>
        <w:t>C.</w:t>
      </w:r>
      <w:r w:rsidR="007E7F34" w:rsidRPr="003E5D91">
        <w:rPr>
          <w:rFonts w:ascii="Times New Roman" w:hAnsi="Times New Roman" w:cs="Times New Roman" w:hint="eastAsia"/>
        </w:rPr>
        <w:t xml:space="preserve"> </w:t>
      </w:r>
      <w:r w:rsidRPr="003E5D91">
        <w:rPr>
          <w:rFonts w:ascii="Times New Roman" w:hAnsi="Times New Roman" w:cs="Times New Roman"/>
        </w:rPr>
        <w:t>四种脱氧核苷酸的数目和排列顺序决定了基因的多样性和特异性</w:t>
      </w:r>
    </w:p>
    <w:p w:rsidR="009D61F4" w:rsidRPr="003E5D91" w:rsidRDefault="00FB1AD3" w:rsidP="009B1AAA">
      <w:pPr>
        <w:pStyle w:val="a3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3E5D91">
        <w:rPr>
          <w:rFonts w:ascii="Times New Roman" w:hAnsi="Times New Roman" w:cs="Times New Roman"/>
        </w:rPr>
        <w:t>D.</w:t>
      </w:r>
      <w:r w:rsidR="007E7F34" w:rsidRPr="003E5D91">
        <w:rPr>
          <w:rFonts w:ascii="Times New Roman" w:hAnsi="Times New Roman" w:cs="Times New Roman" w:hint="eastAsia"/>
        </w:rPr>
        <w:t xml:space="preserve"> </w:t>
      </w:r>
      <w:r w:rsidRPr="003E5D91">
        <w:rPr>
          <w:rFonts w:ascii="Times New Roman" w:hAnsi="Times New Roman" w:cs="Times New Roman"/>
        </w:rPr>
        <w:t>一条染色体上含有</w:t>
      </w:r>
      <w:r w:rsidRPr="003E5D91">
        <w:rPr>
          <w:rFonts w:ascii="Times New Roman" w:hAnsi="Times New Roman" w:cs="Times New Roman"/>
        </w:rPr>
        <w:t>1</w:t>
      </w:r>
      <w:r w:rsidRPr="003E5D91">
        <w:rPr>
          <w:rFonts w:ascii="Times New Roman" w:hAnsi="Times New Roman" w:cs="Times New Roman"/>
        </w:rPr>
        <w:t>个或</w:t>
      </w:r>
      <w:r w:rsidRPr="003E5D91">
        <w:rPr>
          <w:rFonts w:ascii="Times New Roman" w:hAnsi="Times New Roman" w:cs="Times New Roman"/>
        </w:rPr>
        <w:t>2</w:t>
      </w:r>
      <w:r w:rsidRPr="003E5D91">
        <w:rPr>
          <w:rFonts w:ascii="Times New Roman" w:hAnsi="Times New Roman" w:cs="Times New Roman"/>
        </w:rPr>
        <w:t>个</w:t>
      </w:r>
      <w:r w:rsidRPr="003E5D91">
        <w:rPr>
          <w:rFonts w:ascii="Times New Roman" w:hAnsi="Times New Roman" w:cs="Times New Roman"/>
        </w:rPr>
        <w:t>DNA</w:t>
      </w:r>
      <w:r w:rsidRPr="003E5D91">
        <w:rPr>
          <w:rFonts w:ascii="Times New Roman" w:hAnsi="Times New Roman" w:cs="Times New Roman"/>
        </w:rPr>
        <w:t>分子</w:t>
      </w:r>
    </w:p>
    <w:p w:rsidR="009D61F4" w:rsidRPr="003E5D91" w:rsidRDefault="00FB1AD3" w:rsidP="009B1AAA">
      <w:pPr>
        <w:pStyle w:val="a3"/>
        <w:snapToGrid w:val="0"/>
        <w:spacing w:line="320" w:lineRule="exact"/>
        <w:rPr>
          <w:rFonts w:hAnsi="宋体" w:cs="Times New Roman"/>
        </w:rPr>
      </w:pPr>
      <w:r w:rsidRPr="003E5D91">
        <w:rPr>
          <w:rFonts w:hAnsi="宋体" w:cstheme="minorBidi" w:hint="eastAsia"/>
          <w:b/>
        </w:rPr>
        <w:t>典例5.</w:t>
      </w:r>
      <w:r w:rsidR="003E5D91">
        <w:rPr>
          <w:rFonts w:hAnsi="宋体" w:cstheme="minorBidi" w:hint="eastAsia"/>
          <w:b/>
        </w:rPr>
        <w:t xml:space="preserve"> </w:t>
      </w:r>
      <w:r w:rsidRPr="003E5D91">
        <w:rPr>
          <w:rFonts w:hAnsi="宋体" w:cs="Times New Roman"/>
        </w:rPr>
        <w:t>大肠杆菌的拟核是一个含有470万个碱基对的环状DNA，内含大约4 288个基因，有关该DNA分子的叙述正确的是</w:t>
      </w:r>
      <w:r w:rsidR="009B1AAA">
        <w:rPr>
          <w:rFonts w:hAnsi="宋体" w:cs="Times New Roman" w:hint="eastAsia"/>
        </w:rPr>
        <w:t xml:space="preserve"> </w:t>
      </w:r>
    </w:p>
    <w:p w:rsidR="009D61F4" w:rsidRPr="003E5D91" w:rsidRDefault="00FB1AD3" w:rsidP="009B1AAA">
      <w:pPr>
        <w:pStyle w:val="a3"/>
        <w:snapToGrid w:val="0"/>
        <w:spacing w:line="320" w:lineRule="exact"/>
        <w:ind w:firstLineChars="100" w:firstLine="210"/>
        <w:rPr>
          <w:rFonts w:hAnsi="宋体" w:cs="Times New Roman"/>
        </w:rPr>
      </w:pPr>
      <w:r w:rsidRPr="003E5D91">
        <w:rPr>
          <w:rFonts w:ascii="Times New Roman" w:hAnsi="Times New Roman" w:cs="Times New Roman"/>
        </w:rPr>
        <w:t xml:space="preserve">A. </w:t>
      </w:r>
      <w:r w:rsidRPr="003E5D91">
        <w:rPr>
          <w:rFonts w:hAnsi="宋体" w:cs="Times New Roman"/>
        </w:rPr>
        <w:t>含有470万个脱氧核糖和磷酸基团，其中有2个游离的磷酸基团</w:t>
      </w:r>
    </w:p>
    <w:p w:rsidR="007E7F34" w:rsidRPr="003E5D91" w:rsidRDefault="00FB1AD3" w:rsidP="009B1AAA">
      <w:pPr>
        <w:pStyle w:val="a3"/>
        <w:snapToGrid w:val="0"/>
        <w:spacing w:line="320" w:lineRule="exact"/>
        <w:ind w:firstLineChars="100" w:firstLine="210"/>
        <w:rPr>
          <w:rFonts w:hAnsi="宋体" w:cs="Times New Roman"/>
        </w:rPr>
      </w:pPr>
      <w:r w:rsidRPr="003E5D91">
        <w:rPr>
          <w:rFonts w:ascii="Times New Roman" w:hAnsi="Times New Roman" w:cs="Times New Roman"/>
        </w:rPr>
        <w:t>B.</w:t>
      </w:r>
      <w:r w:rsidRPr="003E5D91">
        <w:rPr>
          <w:rFonts w:hAnsi="宋体" w:cs="Times New Roman"/>
        </w:rPr>
        <w:t xml:space="preserve"> 每条脱氧核苷酸链中相邻碱基均通过脱氧核糖、磷酸、脱氧核糖连接</w:t>
      </w:r>
    </w:p>
    <w:p w:rsidR="009D61F4" w:rsidRPr="003E5D91" w:rsidRDefault="00FB1AD3" w:rsidP="009B1AAA">
      <w:pPr>
        <w:pStyle w:val="a3"/>
        <w:snapToGrid w:val="0"/>
        <w:spacing w:line="320" w:lineRule="exact"/>
        <w:ind w:firstLineChars="100" w:firstLine="210"/>
        <w:rPr>
          <w:rFonts w:hAnsi="宋体" w:cs="Times New Roman"/>
        </w:rPr>
      </w:pPr>
      <w:r w:rsidRPr="003E5D91">
        <w:rPr>
          <w:rFonts w:ascii="Times New Roman" w:hAnsi="Times New Roman" w:cs="Times New Roman"/>
        </w:rPr>
        <w:t>C.</w:t>
      </w:r>
      <w:r w:rsidRPr="003E5D91">
        <w:rPr>
          <w:rFonts w:hAnsi="宋体" w:cs="Times New Roman"/>
        </w:rPr>
        <w:t xml:space="preserve"> 编码蛋白质的基因的两条链均可作转录的模板</w:t>
      </w:r>
      <w:bookmarkStart w:id="0" w:name="_GoBack"/>
      <w:bookmarkEnd w:id="0"/>
    </w:p>
    <w:p w:rsidR="009D61F4" w:rsidRPr="003E5D91" w:rsidRDefault="00FB1AD3" w:rsidP="009B1AAA">
      <w:pPr>
        <w:pStyle w:val="a3"/>
        <w:snapToGrid w:val="0"/>
        <w:spacing w:line="320" w:lineRule="exact"/>
        <w:ind w:firstLineChars="100" w:firstLine="210"/>
        <w:rPr>
          <w:rFonts w:hAnsi="宋体" w:cs="Times New Roman"/>
        </w:rPr>
      </w:pPr>
      <w:r w:rsidRPr="003E5D91">
        <w:rPr>
          <w:rFonts w:ascii="Times New Roman" w:hAnsi="Times New Roman" w:cs="Times New Roman"/>
        </w:rPr>
        <w:t>D.</w:t>
      </w:r>
      <w:r w:rsidRPr="003E5D91">
        <w:rPr>
          <w:rFonts w:hAnsi="宋体" w:cs="Times New Roman"/>
        </w:rPr>
        <w:t xml:space="preserve"> 每个基因的长度均不超过1 100个碱基对</w:t>
      </w:r>
    </w:p>
    <w:p w:rsidR="009D61F4" w:rsidRPr="003E5D91" w:rsidRDefault="009B1AAA" w:rsidP="009B1AAA">
      <w:pPr>
        <w:tabs>
          <w:tab w:val="left" w:pos="8640"/>
        </w:tabs>
        <w:snapToGrid w:val="0"/>
        <w:spacing w:line="320" w:lineRule="exact"/>
        <w:rPr>
          <w:rFonts w:ascii="Times New Roman" w:hAnsi="Times New Roman" w:cs="Times New Roman"/>
          <w:bCs/>
          <w:szCs w:val="21"/>
        </w:rPr>
      </w:pPr>
      <w:r w:rsidRPr="003E5D9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2576" behindDoc="1" locked="0" layoutInCell="1" allowOverlap="1" wp14:anchorId="546B0A2B" wp14:editId="2971FD6C">
            <wp:simplePos x="0" y="0"/>
            <wp:positionH relativeFrom="column">
              <wp:posOffset>3456305</wp:posOffset>
            </wp:positionH>
            <wp:positionV relativeFrom="paragraph">
              <wp:posOffset>344170</wp:posOffset>
            </wp:positionV>
            <wp:extent cx="1996440" cy="390525"/>
            <wp:effectExtent l="0" t="0" r="3810" b="9525"/>
            <wp:wrapTight wrapText="bothSides">
              <wp:wrapPolygon edited="0">
                <wp:start x="0" y="0"/>
                <wp:lineTo x="0" y="21073"/>
                <wp:lineTo x="21435" y="21073"/>
                <wp:lineTo x="21435" y="0"/>
                <wp:lineTo x="0" y="0"/>
              </wp:wrapPolygon>
            </wp:wrapTight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AD3" w:rsidRPr="003E5D91">
        <w:rPr>
          <w:rFonts w:ascii="宋体" w:hAnsi="宋体" w:hint="eastAsia"/>
          <w:b/>
          <w:szCs w:val="21"/>
        </w:rPr>
        <w:t>典例6.</w:t>
      </w:r>
      <w:r w:rsidR="003E5D91">
        <w:rPr>
          <w:rFonts w:ascii="宋体" w:hAnsi="宋体" w:hint="eastAsia"/>
          <w:b/>
          <w:szCs w:val="21"/>
        </w:rPr>
        <w:t xml:space="preserve"> </w:t>
      </w:r>
      <w:r w:rsidR="00FB1AD3" w:rsidRPr="003E5D91">
        <w:rPr>
          <w:rFonts w:ascii="Times New Roman" w:hAnsi="Times New Roman" w:cs="Times New Roman"/>
          <w:bCs/>
          <w:szCs w:val="21"/>
        </w:rPr>
        <w:t>如下图所示，</w:t>
      </w:r>
      <w:r w:rsidR="00FB1AD3" w:rsidRPr="003E5D91">
        <w:rPr>
          <w:rFonts w:ascii="Times New Roman" w:hAnsi="Times New Roman" w:cs="Times New Roman"/>
          <w:bCs/>
          <w:szCs w:val="21"/>
        </w:rPr>
        <w:t>a</w:t>
      </w:r>
      <w:r w:rsidR="00FB1AD3" w:rsidRPr="003E5D91">
        <w:rPr>
          <w:rFonts w:ascii="Times New Roman" w:hAnsi="Times New Roman" w:cs="Times New Roman"/>
          <w:bCs/>
          <w:szCs w:val="21"/>
        </w:rPr>
        <w:t>、</w:t>
      </w:r>
      <w:r w:rsidR="00FB1AD3" w:rsidRPr="003E5D91">
        <w:rPr>
          <w:rFonts w:ascii="Times New Roman" w:hAnsi="Times New Roman" w:cs="Times New Roman"/>
          <w:bCs/>
          <w:szCs w:val="21"/>
        </w:rPr>
        <w:t>b</w:t>
      </w:r>
      <w:r w:rsidR="00FB1AD3" w:rsidRPr="003E5D91">
        <w:rPr>
          <w:rFonts w:ascii="Times New Roman" w:hAnsi="Times New Roman" w:cs="Times New Roman"/>
          <w:bCs/>
          <w:szCs w:val="21"/>
        </w:rPr>
        <w:t>、</w:t>
      </w:r>
      <w:r w:rsidR="00FB1AD3" w:rsidRPr="003E5D91">
        <w:rPr>
          <w:rFonts w:ascii="Times New Roman" w:hAnsi="Times New Roman" w:cs="Times New Roman"/>
          <w:bCs/>
          <w:szCs w:val="21"/>
        </w:rPr>
        <w:t>c</w:t>
      </w:r>
      <w:r w:rsidR="00FB1AD3" w:rsidRPr="003E5D91">
        <w:rPr>
          <w:rFonts w:ascii="Times New Roman" w:hAnsi="Times New Roman" w:cs="Times New Roman"/>
          <w:bCs/>
          <w:szCs w:val="21"/>
        </w:rPr>
        <w:t>为某细胞中一个</w:t>
      </w:r>
      <w:r w:rsidR="00FB1AD3" w:rsidRPr="003E5D91">
        <w:rPr>
          <w:rFonts w:ascii="Times New Roman" w:hAnsi="Times New Roman" w:cs="Times New Roman"/>
          <w:bCs/>
          <w:szCs w:val="21"/>
        </w:rPr>
        <w:t>DNA</w:t>
      </w:r>
      <w:r w:rsidR="00FB1AD3" w:rsidRPr="003E5D91">
        <w:rPr>
          <w:rFonts w:ascii="Times New Roman" w:hAnsi="Times New Roman" w:cs="Times New Roman"/>
          <w:bCs/>
          <w:szCs w:val="21"/>
        </w:rPr>
        <w:t>分子上的三个基因，</w:t>
      </w:r>
      <w:r w:rsidR="00FB1AD3" w:rsidRPr="003E5D91">
        <w:rPr>
          <w:rFonts w:ascii="宋体" w:eastAsia="宋体" w:hAnsi="宋体" w:cs="宋体" w:hint="eastAsia"/>
          <w:bCs/>
          <w:szCs w:val="21"/>
        </w:rPr>
        <w:t>Ⅰ</w:t>
      </w:r>
      <w:r w:rsidR="00FB1AD3" w:rsidRPr="003E5D91">
        <w:rPr>
          <w:rFonts w:ascii="Times New Roman" w:hAnsi="Times New Roman" w:cs="Times New Roman"/>
          <w:bCs/>
          <w:szCs w:val="21"/>
        </w:rPr>
        <w:t>、</w:t>
      </w:r>
      <w:r w:rsidR="00FB1AD3" w:rsidRPr="003E5D91">
        <w:rPr>
          <w:rFonts w:ascii="宋体" w:eastAsia="宋体" w:hAnsi="宋体" w:cs="宋体" w:hint="eastAsia"/>
          <w:bCs/>
          <w:szCs w:val="21"/>
        </w:rPr>
        <w:t>Ⅱ</w:t>
      </w:r>
      <w:r w:rsidR="00FB1AD3" w:rsidRPr="003E5D91">
        <w:rPr>
          <w:rFonts w:ascii="Times New Roman" w:hAnsi="Times New Roman" w:cs="Times New Roman"/>
          <w:bCs/>
          <w:szCs w:val="21"/>
        </w:rPr>
        <w:t>为无遗传效应的序列。下列叙述正确的是</w:t>
      </w:r>
      <w:r>
        <w:rPr>
          <w:rFonts w:ascii="Times New Roman" w:hAnsi="Times New Roman" w:cs="Times New Roman" w:hint="eastAsia"/>
        </w:rPr>
        <w:t xml:space="preserve"> </w:t>
      </w:r>
    </w:p>
    <w:p w:rsidR="009D61F4" w:rsidRPr="003E5D91" w:rsidRDefault="00FB1AD3" w:rsidP="009B1AAA">
      <w:pPr>
        <w:tabs>
          <w:tab w:val="left" w:pos="8640"/>
        </w:tabs>
        <w:snapToGrid w:val="0"/>
        <w:spacing w:line="320" w:lineRule="exact"/>
        <w:ind w:firstLineChars="100" w:firstLine="210"/>
        <w:jc w:val="left"/>
        <w:rPr>
          <w:rFonts w:ascii="Times New Roman" w:hAnsi="Times New Roman" w:cs="Times New Roman"/>
          <w:bCs/>
          <w:szCs w:val="21"/>
        </w:rPr>
      </w:pPr>
      <w:proofErr w:type="gramStart"/>
      <w:r w:rsidRPr="003E5D91">
        <w:rPr>
          <w:rFonts w:ascii="Times New Roman" w:hAnsi="Times New Roman" w:cs="Times New Roman"/>
          <w:bCs/>
          <w:szCs w:val="21"/>
        </w:rPr>
        <w:t xml:space="preserve">A. </w:t>
      </w:r>
      <w:r w:rsidR="007E7F34" w:rsidRPr="003E5D91">
        <w:rPr>
          <w:rFonts w:ascii="Times New Roman" w:hAnsi="Times New Roman" w:cs="Times New Roman" w:hint="eastAsia"/>
          <w:bCs/>
          <w:szCs w:val="21"/>
        </w:rPr>
        <w:t xml:space="preserve"> </w:t>
      </w:r>
      <w:r w:rsidRPr="003E5D91">
        <w:rPr>
          <w:rFonts w:ascii="Times New Roman" w:hAnsi="Times New Roman" w:cs="Times New Roman"/>
          <w:bCs/>
          <w:szCs w:val="21"/>
        </w:rPr>
        <w:t>a</w:t>
      </w:r>
      <w:proofErr w:type="gramEnd"/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Times New Roman" w:hAnsi="Times New Roman" w:cs="Times New Roman"/>
          <w:bCs/>
          <w:szCs w:val="21"/>
        </w:rPr>
        <w:t>b</w:t>
      </w:r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Times New Roman" w:hAnsi="Times New Roman" w:cs="Times New Roman"/>
          <w:bCs/>
          <w:szCs w:val="21"/>
        </w:rPr>
        <w:t>c</w:t>
      </w:r>
      <w:r w:rsidRPr="003E5D91">
        <w:rPr>
          <w:rFonts w:ascii="Times New Roman" w:hAnsi="Times New Roman" w:cs="Times New Roman"/>
          <w:bCs/>
          <w:szCs w:val="21"/>
        </w:rPr>
        <w:t>和</w:t>
      </w:r>
      <w:r w:rsidRPr="003E5D91">
        <w:rPr>
          <w:rFonts w:ascii="宋体" w:eastAsia="宋体" w:hAnsi="宋体" w:cs="宋体" w:hint="eastAsia"/>
          <w:bCs/>
          <w:szCs w:val="21"/>
        </w:rPr>
        <w:t>Ⅰ</w:t>
      </w:r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宋体" w:eastAsia="宋体" w:hAnsi="宋体" w:cs="宋体" w:hint="eastAsia"/>
          <w:bCs/>
          <w:szCs w:val="21"/>
        </w:rPr>
        <w:t>Ⅱ</w:t>
      </w:r>
      <w:r w:rsidRPr="003E5D91">
        <w:rPr>
          <w:rFonts w:ascii="Times New Roman" w:hAnsi="Times New Roman" w:cs="Times New Roman"/>
          <w:bCs/>
          <w:szCs w:val="21"/>
        </w:rPr>
        <w:t>的基本组成单位相同</w:t>
      </w:r>
    </w:p>
    <w:p w:rsidR="009D61F4" w:rsidRPr="003E5D91" w:rsidRDefault="00FB1AD3" w:rsidP="009B1AAA">
      <w:pPr>
        <w:tabs>
          <w:tab w:val="left" w:pos="8640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  <w:bCs/>
          <w:szCs w:val="21"/>
        </w:rPr>
      </w:pPr>
      <w:proofErr w:type="gramStart"/>
      <w:r w:rsidRPr="003E5D91">
        <w:rPr>
          <w:rFonts w:ascii="Times New Roman" w:hAnsi="Times New Roman" w:cs="Times New Roman"/>
          <w:bCs/>
          <w:szCs w:val="21"/>
        </w:rPr>
        <w:t>B.</w:t>
      </w:r>
      <w:r w:rsidR="007E7F34" w:rsidRPr="003E5D91">
        <w:rPr>
          <w:rFonts w:ascii="Times New Roman" w:hAnsi="Times New Roman" w:cs="Times New Roman" w:hint="eastAsia"/>
          <w:bCs/>
          <w:szCs w:val="21"/>
        </w:rPr>
        <w:t xml:space="preserve"> </w:t>
      </w:r>
      <w:r w:rsidRPr="003E5D91">
        <w:rPr>
          <w:rFonts w:ascii="Times New Roman" w:hAnsi="Times New Roman" w:cs="Times New Roman"/>
          <w:bCs/>
          <w:szCs w:val="21"/>
        </w:rPr>
        <w:t xml:space="preserve"> a</w:t>
      </w:r>
      <w:proofErr w:type="gramEnd"/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Times New Roman" w:hAnsi="Times New Roman" w:cs="Times New Roman"/>
          <w:bCs/>
          <w:szCs w:val="21"/>
        </w:rPr>
        <w:t>b</w:t>
      </w:r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Times New Roman" w:hAnsi="Times New Roman" w:cs="Times New Roman"/>
          <w:bCs/>
          <w:szCs w:val="21"/>
        </w:rPr>
        <w:t>c</w:t>
      </w:r>
      <w:r w:rsidRPr="003E5D91">
        <w:rPr>
          <w:rFonts w:ascii="Times New Roman" w:hAnsi="Times New Roman" w:cs="Times New Roman"/>
          <w:bCs/>
          <w:szCs w:val="21"/>
        </w:rPr>
        <w:t>三个基因之间可能存在等位基因</w:t>
      </w:r>
    </w:p>
    <w:p w:rsidR="009D61F4" w:rsidRPr="003E5D91" w:rsidRDefault="00FB1AD3" w:rsidP="009B1AAA">
      <w:pPr>
        <w:tabs>
          <w:tab w:val="left" w:pos="8640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  <w:bCs/>
          <w:szCs w:val="21"/>
        </w:rPr>
      </w:pPr>
      <w:proofErr w:type="gramStart"/>
      <w:r w:rsidRPr="003E5D91">
        <w:rPr>
          <w:rFonts w:ascii="Times New Roman" w:hAnsi="Times New Roman" w:cs="Times New Roman"/>
          <w:bCs/>
          <w:szCs w:val="21"/>
        </w:rPr>
        <w:t xml:space="preserve">C. </w:t>
      </w:r>
      <w:r w:rsidR="007E7F34" w:rsidRPr="003E5D91">
        <w:rPr>
          <w:rFonts w:ascii="Times New Roman" w:hAnsi="Times New Roman" w:cs="Times New Roman" w:hint="eastAsia"/>
          <w:bCs/>
          <w:szCs w:val="21"/>
        </w:rPr>
        <w:t xml:space="preserve"> </w:t>
      </w:r>
      <w:r w:rsidRPr="003E5D91">
        <w:rPr>
          <w:rFonts w:ascii="Times New Roman" w:hAnsi="Times New Roman" w:cs="Times New Roman"/>
          <w:bCs/>
          <w:szCs w:val="21"/>
        </w:rPr>
        <w:t>a</w:t>
      </w:r>
      <w:proofErr w:type="gramEnd"/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Times New Roman" w:hAnsi="Times New Roman" w:cs="Times New Roman"/>
          <w:bCs/>
          <w:szCs w:val="21"/>
        </w:rPr>
        <w:t>b</w:t>
      </w:r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Times New Roman" w:hAnsi="Times New Roman" w:cs="Times New Roman"/>
          <w:bCs/>
          <w:szCs w:val="21"/>
        </w:rPr>
        <w:t>c</w:t>
      </w:r>
      <w:r w:rsidRPr="003E5D91">
        <w:rPr>
          <w:rFonts w:ascii="Times New Roman" w:hAnsi="Times New Roman" w:cs="Times New Roman"/>
          <w:bCs/>
          <w:szCs w:val="21"/>
        </w:rPr>
        <w:t>三个基因的首端均存在起始密码子</w:t>
      </w:r>
    </w:p>
    <w:p w:rsidR="009D61F4" w:rsidRPr="003E5D91" w:rsidRDefault="00FB1AD3" w:rsidP="009B1AAA">
      <w:pPr>
        <w:tabs>
          <w:tab w:val="left" w:pos="8640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  <w:bCs/>
          <w:szCs w:val="21"/>
        </w:rPr>
      </w:pPr>
      <w:proofErr w:type="gramStart"/>
      <w:r w:rsidRPr="003E5D91">
        <w:rPr>
          <w:rFonts w:ascii="Times New Roman" w:hAnsi="Times New Roman" w:cs="Times New Roman"/>
          <w:bCs/>
          <w:szCs w:val="21"/>
        </w:rPr>
        <w:t>D.</w:t>
      </w:r>
      <w:r w:rsidR="007E7F34" w:rsidRPr="003E5D91">
        <w:rPr>
          <w:rFonts w:ascii="Times New Roman" w:hAnsi="Times New Roman" w:cs="Times New Roman" w:hint="eastAsia"/>
          <w:bCs/>
          <w:szCs w:val="21"/>
        </w:rPr>
        <w:t xml:space="preserve"> </w:t>
      </w:r>
      <w:r w:rsidRPr="003E5D91">
        <w:rPr>
          <w:rFonts w:ascii="Times New Roman" w:hAnsi="Times New Roman" w:cs="Times New Roman"/>
          <w:bCs/>
          <w:szCs w:val="21"/>
        </w:rPr>
        <w:t xml:space="preserve"> a</w:t>
      </w:r>
      <w:proofErr w:type="gramEnd"/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Times New Roman" w:hAnsi="Times New Roman" w:cs="Times New Roman"/>
          <w:bCs/>
          <w:szCs w:val="21"/>
        </w:rPr>
        <w:t>b</w:t>
      </w:r>
      <w:r w:rsidRPr="003E5D91">
        <w:rPr>
          <w:rFonts w:ascii="Times New Roman" w:hAnsi="Times New Roman" w:cs="Times New Roman"/>
          <w:bCs/>
          <w:szCs w:val="21"/>
        </w:rPr>
        <w:t>、</w:t>
      </w:r>
      <w:r w:rsidRPr="003E5D91">
        <w:rPr>
          <w:rFonts w:ascii="Times New Roman" w:hAnsi="Times New Roman" w:cs="Times New Roman"/>
          <w:bCs/>
          <w:szCs w:val="21"/>
        </w:rPr>
        <w:t>c</w:t>
      </w:r>
      <w:r w:rsidRPr="003E5D91">
        <w:rPr>
          <w:rFonts w:ascii="Times New Roman" w:hAnsi="Times New Roman" w:cs="Times New Roman"/>
          <w:bCs/>
          <w:szCs w:val="21"/>
        </w:rPr>
        <w:t>的排列顺序即为该片段的遗传信息</w:t>
      </w:r>
    </w:p>
    <w:p w:rsidR="009B1AAA" w:rsidRDefault="009B1AAA" w:rsidP="009B1AAA">
      <w:pPr>
        <w:tabs>
          <w:tab w:val="left" w:pos="4395"/>
        </w:tabs>
        <w:snapToGrid w:val="0"/>
        <w:spacing w:line="320" w:lineRule="exact"/>
        <w:rPr>
          <w:rFonts w:ascii="Times New Roman" w:eastAsia="宋体" w:hAnsi="Times New Roman" w:cs="Times New Roman"/>
          <w:szCs w:val="21"/>
        </w:rPr>
      </w:pPr>
      <w:r w:rsidRPr="003E5D91">
        <w:rPr>
          <w:rFonts w:ascii="宋体" w:hAnsi="宋体" w:hint="eastAsia"/>
          <w:b/>
          <w:szCs w:val="21"/>
        </w:rPr>
        <w:t>典例</w:t>
      </w:r>
      <w:r>
        <w:rPr>
          <w:rFonts w:ascii="宋体" w:hAnsi="宋体" w:hint="eastAsia"/>
          <w:b/>
          <w:szCs w:val="21"/>
        </w:rPr>
        <w:t>7</w:t>
      </w:r>
      <w:r w:rsidRPr="003E5D91">
        <w:rPr>
          <w:rFonts w:ascii="宋体" w:hAnsi="宋体" w:hint="eastAsia"/>
          <w:b/>
          <w:szCs w:val="21"/>
        </w:rPr>
        <w:t>.</w:t>
      </w:r>
      <w:r w:rsidRPr="009B1AAA">
        <w:rPr>
          <w:rFonts w:ascii="Times New Roman" w:eastAsia="宋体" w:hAnsi="Times New Roman" w:cs="Times New Roman"/>
          <w:szCs w:val="21"/>
        </w:rPr>
        <w:t>下列有关双链</w:t>
      </w:r>
      <w:r w:rsidRPr="009B1AAA">
        <w:rPr>
          <w:rFonts w:ascii="Times New Roman" w:eastAsia="宋体" w:hAnsi="Times New Roman" w:cs="Times New Roman"/>
          <w:szCs w:val="21"/>
        </w:rPr>
        <w:t>DNA</w:t>
      </w:r>
      <w:r w:rsidRPr="009B1AAA">
        <w:rPr>
          <w:rFonts w:ascii="Times New Roman" w:eastAsia="宋体" w:hAnsi="Times New Roman" w:cs="Times New Roman"/>
          <w:szCs w:val="21"/>
        </w:rPr>
        <w:t>结构的叙述，正确的是</w:t>
      </w:r>
    </w:p>
    <w:p w:rsidR="009B1AAA" w:rsidRPr="009B1AAA" w:rsidRDefault="009B1AAA" w:rsidP="009B1AAA">
      <w:pPr>
        <w:tabs>
          <w:tab w:val="left" w:pos="4395"/>
        </w:tabs>
        <w:snapToGrid w:val="0"/>
        <w:spacing w:line="320" w:lineRule="exact"/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9B1AAA">
        <w:rPr>
          <w:rFonts w:ascii="Times New Roman" w:eastAsia="宋体" w:hAnsi="Times New Roman" w:cs="Times New Roman"/>
          <w:szCs w:val="21"/>
        </w:rPr>
        <w:t>A</w:t>
      </w:r>
      <w:r w:rsidRPr="009B1AAA">
        <w:rPr>
          <w:rFonts w:ascii="Times New Roman" w:eastAsia="宋体" w:hAnsi="Times New Roman" w:cs="Times New Roman"/>
          <w:szCs w:val="21"/>
        </w:rPr>
        <w:t>．</w:t>
      </w:r>
      <w:r w:rsidRPr="009B1AAA">
        <w:rPr>
          <w:rFonts w:ascii="Times New Roman" w:eastAsia="宋体" w:hAnsi="Times New Roman" w:cs="Times New Roman"/>
          <w:szCs w:val="21"/>
        </w:rPr>
        <w:t>DNA</w:t>
      </w:r>
      <w:r w:rsidRPr="009B1AAA">
        <w:rPr>
          <w:rFonts w:ascii="Times New Roman" w:eastAsia="宋体" w:hAnsi="Times New Roman" w:cs="Times New Roman"/>
          <w:szCs w:val="21"/>
        </w:rPr>
        <w:t>分子中的每个磷酸均连接着一个脱氧核糖和一个碱基</w:t>
      </w:r>
    </w:p>
    <w:p w:rsidR="009B1AAA" w:rsidRPr="009B1AAA" w:rsidRDefault="009B1AAA" w:rsidP="009B1AAA">
      <w:pPr>
        <w:tabs>
          <w:tab w:val="left" w:pos="4395"/>
        </w:tabs>
        <w:snapToGrid w:val="0"/>
        <w:spacing w:line="320" w:lineRule="exact"/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9B1AAA">
        <w:rPr>
          <w:rFonts w:ascii="Times New Roman" w:eastAsia="宋体" w:hAnsi="Times New Roman" w:cs="Times New Roman"/>
          <w:szCs w:val="21"/>
        </w:rPr>
        <w:t>B</w:t>
      </w:r>
      <w:r w:rsidRPr="009B1AAA">
        <w:rPr>
          <w:rFonts w:ascii="Times New Roman" w:eastAsia="宋体" w:hAnsi="Times New Roman" w:cs="Times New Roman"/>
          <w:szCs w:val="21"/>
        </w:rPr>
        <w:t>．</w:t>
      </w:r>
      <w:r w:rsidRPr="009B1AAA">
        <w:rPr>
          <w:rFonts w:ascii="Times New Roman" w:eastAsia="宋体" w:hAnsi="Times New Roman" w:cs="Times New Roman"/>
          <w:szCs w:val="21"/>
        </w:rPr>
        <w:t>DNA</w:t>
      </w:r>
      <w:r w:rsidRPr="009B1AAA">
        <w:rPr>
          <w:rFonts w:ascii="Times New Roman" w:eastAsia="宋体" w:hAnsi="Times New Roman" w:cs="Times New Roman"/>
          <w:szCs w:val="21"/>
        </w:rPr>
        <w:t>分子一条链上的相邻碱基通过</w:t>
      </w:r>
      <w:r w:rsidRPr="009B1AAA">
        <w:rPr>
          <w:rFonts w:ascii="宋体" w:eastAsia="宋体" w:hAnsi="宋体" w:cs="Times New Roman"/>
          <w:szCs w:val="21"/>
        </w:rPr>
        <w:t>“</w:t>
      </w:r>
      <w:r w:rsidRPr="009B1AAA">
        <w:rPr>
          <w:rFonts w:ascii="Times New Roman" w:eastAsia="宋体" w:hAnsi="Times New Roman" w:cs="Times New Roman"/>
          <w:szCs w:val="21"/>
        </w:rPr>
        <w:t>—</w:t>
      </w:r>
      <w:r w:rsidRPr="009B1AAA">
        <w:rPr>
          <w:rFonts w:ascii="Times New Roman" w:eastAsia="宋体" w:hAnsi="Times New Roman" w:cs="Times New Roman"/>
          <w:szCs w:val="21"/>
        </w:rPr>
        <w:t>磷酸</w:t>
      </w:r>
      <w:r w:rsidRPr="009B1AAA">
        <w:rPr>
          <w:rFonts w:ascii="Times New Roman" w:eastAsia="宋体" w:hAnsi="Times New Roman" w:cs="Times New Roman"/>
          <w:szCs w:val="21"/>
        </w:rPr>
        <w:t>—</w:t>
      </w:r>
      <w:r w:rsidRPr="009B1AAA">
        <w:rPr>
          <w:rFonts w:ascii="Times New Roman" w:eastAsia="宋体" w:hAnsi="Times New Roman" w:cs="Times New Roman"/>
          <w:szCs w:val="21"/>
        </w:rPr>
        <w:t>脱氧核糖</w:t>
      </w:r>
      <w:r w:rsidRPr="009B1AAA">
        <w:rPr>
          <w:rFonts w:ascii="Times New Roman" w:eastAsia="宋体" w:hAnsi="Times New Roman" w:cs="Times New Roman"/>
          <w:szCs w:val="21"/>
        </w:rPr>
        <w:t>—</w:t>
      </w:r>
      <w:r w:rsidRPr="009B1AAA">
        <w:rPr>
          <w:rFonts w:ascii="Times New Roman" w:eastAsia="宋体" w:hAnsi="Times New Roman" w:cs="Times New Roman"/>
          <w:szCs w:val="21"/>
        </w:rPr>
        <w:t>磷酸</w:t>
      </w:r>
      <w:r w:rsidRPr="009B1AAA">
        <w:rPr>
          <w:rFonts w:ascii="Times New Roman" w:eastAsia="宋体" w:hAnsi="Times New Roman" w:cs="Times New Roman"/>
          <w:szCs w:val="21"/>
        </w:rPr>
        <w:t>—</w:t>
      </w:r>
      <w:r w:rsidRPr="009B1AAA">
        <w:rPr>
          <w:rFonts w:ascii="宋体" w:eastAsia="宋体" w:hAnsi="宋体" w:cs="Times New Roman"/>
          <w:szCs w:val="21"/>
        </w:rPr>
        <w:t>”</w:t>
      </w:r>
      <w:r w:rsidRPr="009B1AAA">
        <w:rPr>
          <w:rFonts w:ascii="Times New Roman" w:eastAsia="宋体" w:hAnsi="Times New Roman" w:cs="Times New Roman"/>
          <w:szCs w:val="21"/>
        </w:rPr>
        <w:t>相连</w:t>
      </w:r>
    </w:p>
    <w:p w:rsidR="009B1AAA" w:rsidRPr="009B1AAA" w:rsidRDefault="009B1AAA" w:rsidP="009B1AAA">
      <w:pPr>
        <w:tabs>
          <w:tab w:val="left" w:pos="4395"/>
        </w:tabs>
        <w:snapToGrid w:val="0"/>
        <w:spacing w:line="320" w:lineRule="exact"/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9B1AAA">
        <w:rPr>
          <w:rFonts w:ascii="Times New Roman" w:eastAsia="宋体" w:hAnsi="Times New Roman" w:cs="Times New Roman"/>
          <w:szCs w:val="21"/>
        </w:rPr>
        <w:t>C</w:t>
      </w:r>
      <w:r w:rsidRPr="009B1AAA">
        <w:rPr>
          <w:rFonts w:ascii="Times New Roman" w:eastAsia="宋体" w:hAnsi="Times New Roman" w:cs="Times New Roman"/>
          <w:szCs w:val="21"/>
        </w:rPr>
        <w:t>．人体内控制</w:t>
      </w:r>
      <w:r w:rsidRPr="009B1AAA">
        <w:rPr>
          <w:rFonts w:ascii="Times New Roman" w:eastAsia="宋体" w:hAnsi="Times New Roman" w:cs="Times New Roman"/>
          <w:szCs w:val="21"/>
        </w:rPr>
        <w:t>β</w:t>
      </w:r>
      <w:r w:rsidRPr="009B1AAA">
        <w:rPr>
          <w:rFonts w:ascii="Times New Roman" w:eastAsia="宋体" w:hAnsi="Times New Roman" w:cs="Times New Roman"/>
          <w:szCs w:val="21"/>
        </w:rPr>
        <w:t>－珠蛋白的基因由</w:t>
      </w:r>
      <w:r w:rsidRPr="009B1AAA">
        <w:rPr>
          <w:rFonts w:ascii="Times New Roman" w:eastAsia="宋体" w:hAnsi="Times New Roman" w:cs="Times New Roman"/>
          <w:szCs w:val="21"/>
        </w:rPr>
        <w:t>1 700</w:t>
      </w:r>
      <w:r w:rsidRPr="009B1AAA">
        <w:rPr>
          <w:rFonts w:ascii="Times New Roman" w:eastAsia="宋体" w:hAnsi="Times New Roman" w:cs="Times New Roman"/>
          <w:szCs w:val="21"/>
        </w:rPr>
        <w:t>个碱基</w:t>
      </w:r>
      <w:r w:rsidRPr="009B1AAA">
        <w:rPr>
          <w:rFonts w:ascii="Times New Roman" w:eastAsia="宋体" w:hAnsi="Times New Roman" w:cs="Times New Roman" w:hint="eastAsia"/>
          <w:szCs w:val="21"/>
        </w:rPr>
        <w:t>对组成，其碱基对可能的排列方式有</w:t>
      </w:r>
      <w:r w:rsidRPr="009B1AAA">
        <w:rPr>
          <w:rFonts w:ascii="Times New Roman" w:eastAsia="宋体" w:hAnsi="Times New Roman" w:cs="Times New Roman"/>
          <w:szCs w:val="21"/>
        </w:rPr>
        <w:t>4</w:t>
      </w:r>
      <w:r w:rsidRPr="009B1AAA">
        <w:rPr>
          <w:rFonts w:ascii="Times New Roman" w:eastAsia="宋体" w:hAnsi="Times New Roman" w:cs="Times New Roman"/>
          <w:szCs w:val="21"/>
          <w:vertAlign w:val="superscript"/>
        </w:rPr>
        <w:t>1 700</w:t>
      </w:r>
      <w:r w:rsidRPr="009B1AAA">
        <w:rPr>
          <w:rFonts w:ascii="Times New Roman" w:eastAsia="宋体" w:hAnsi="Times New Roman" w:cs="Times New Roman"/>
          <w:szCs w:val="21"/>
        </w:rPr>
        <w:t>种</w:t>
      </w:r>
    </w:p>
    <w:p w:rsidR="009B1AAA" w:rsidRPr="009B1AAA" w:rsidRDefault="009B1AAA" w:rsidP="009B1AAA">
      <w:pPr>
        <w:tabs>
          <w:tab w:val="left" w:pos="4395"/>
        </w:tabs>
        <w:snapToGrid w:val="0"/>
        <w:spacing w:line="320" w:lineRule="exact"/>
        <w:ind w:firstLineChars="100" w:firstLine="210"/>
        <w:rPr>
          <w:rFonts w:ascii="Times New Roman" w:eastAsia="宋体" w:hAnsi="Times New Roman" w:cs="Times New Roman"/>
          <w:color w:val="FF0000"/>
          <w:szCs w:val="21"/>
        </w:rPr>
      </w:pPr>
      <w:r w:rsidRPr="009B1AAA">
        <w:rPr>
          <w:rFonts w:ascii="Times New Roman" w:eastAsia="宋体" w:hAnsi="Times New Roman" w:cs="Times New Roman"/>
          <w:color w:val="FF0000"/>
          <w:szCs w:val="21"/>
        </w:rPr>
        <w:t>D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．某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DNA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分子中，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G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与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C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之和占全部碱基总数的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35.8%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，其中一条链中的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T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占该链碱基总数的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32.9%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，则在它的互补链中，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T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占该链碱基总数的</w:t>
      </w:r>
      <w:r w:rsidRPr="009B1AAA">
        <w:rPr>
          <w:rFonts w:ascii="Times New Roman" w:eastAsia="宋体" w:hAnsi="Times New Roman" w:cs="Times New Roman"/>
          <w:color w:val="FF0000"/>
          <w:szCs w:val="21"/>
        </w:rPr>
        <w:t>31.3%</w:t>
      </w:r>
    </w:p>
    <w:p w:rsidR="009D61F4" w:rsidRDefault="009D61F4">
      <w:pPr>
        <w:rPr>
          <w:szCs w:val="21"/>
        </w:rPr>
      </w:pPr>
    </w:p>
    <w:p w:rsidR="009B1AAA" w:rsidRDefault="009B1AAA" w:rsidP="009B1AAA">
      <w:pPr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asciiTheme="minorEastAsia" w:hAnsiTheme="minorEastAsia" w:cstheme="minorEastAsia" w:hint="eastAsia"/>
          <w:b/>
          <w:bCs/>
          <w:sz w:val="24"/>
          <w:szCs w:val="24"/>
        </w:rPr>
        <w:t>【夯实基础】</w:t>
      </w:r>
    </w:p>
    <w:p w:rsidR="009B1AAA" w:rsidRPr="009B1AAA" w:rsidRDefault="009B1AAA" w:rsidP="00497CCA">
      <w:pPr>
        <w:spacing w:line="320" w:lineRule="exact"/>
        <w:rPr>
          <w:rFonts w:ascii="黑体" w:eastAsia="黑体" w:hAnsi="黑体" w:cstheme="minorEastAsia"/>
          <w:szCs w:val="21"/>
        </w:rPr>
      </w:pPr>
      <w:r w:rsidRPr="009B1AAA">
        <w:rPr>
          <w:rFonts w:ascii="黑体" w:eastAsia="黑体" w:hAnsi="黑体" w:cstheme="minorEastAsia" w:hint="eastAsia"/>
          <w:szCs w:val="21"/>
        </w:rPr>
        <w:t>1. DNA由两条链组成，两条链按反向平行方式盘旋成双螺旋结构；脱氧核糖和磷酸交替连接，排列在外侧，构成基本骨架，碱基排列在内侧；两条链上的碱基通过氢键连接成碱基对，碱基通过碱基互补配对原则连接。</w:t>
      </w:r>
    </w:p>
    <w:p w:rsidR="009B1AAA" w:rsidRPr="009B1AAA" w:rsidRDefault="009B1AAA" w:rsidP="00497CCA">
      <w:pPr>
        <w:pStyle w:val="a3"/>
        <w:tabs>
          <w:tab w:val="left" w:pos="3402"/>
        </w:tabs>
        <w:snapToGrid w:val="0"/>
        <w:spacing w:line="320" w:lineRule="exact"/>
        <w:rPr>
          <w:rFonts w:ascii="黑体" w:eastAsia="黑体" w:hAnsi="黑体" w:cstheme="minorEastAsia"/>
        </w:rPr>
      </w:pPr>
      <w:r w:rsidRPr="009B1AAA">
        <w:rPr>
          <w:rFonts w:ascii="黑体" w:eastAsia="黑体" w:hAnsi="黑体" w:cstheme="minorEastAsia" w:hint="eastAsia"/>
        </w:rPr>
        <w:t>2. DNA只有4种脱氧核苷酸，能够储存足够量遗传信息的原因是：构成DNA的4种脱氧核苷酸的数目成千上万，脱氧核苷酸的排列顺序千差万别。</w:t>
      </w:r>
    </w:p>
    <w:p w:rsidR="009B1AAA" w:rsidRPr="009B1AAA" w:rsidRDefault="009B1AAA" w:rsidP="00497CCA">
      <w:pPr>
        <w:pStyle w:val="a3"/>
        <w:tabs>
          <w:tab w:val="left" w:pos="3402"/>
        </w:tabs>
        <w:snapToGrid w:val="0"/>
        <w:spacing w:line="320" w:lineRule="exact"/>
        <w:rPr>
          <w:rFonts w:ascii="黑体" w:eastAsia="黑体" w:hAnsi="黑体" w:cstheme="minorEastAsia"/>
        </w:rPr>
      </w:pPr>
      <w:r w:rsidRPr="009B1AAA">
        <w:rPr>
          <w:rFonts w:ascii="黑体" w:eastAsia="黑体" w:hAnsi="黑体" w:cstheme="minorEastAsia" w:hint="eastAsia"/>
        </w:rPr>
        <w:t>3. 碱基</w:t>
      </w:r>
      <w:r w:rsidR="00497CCA">
        <w:rPr>
          <w:rFonts w:ascii="黑体" w:eastAsia="黑体" w:hAnsi="黑体" w:cstheme="minorEastAsia" w:hint="eastAsia"/>
        </w:rPr>
        <w:t>（</w:t>
      </w:r>
      <w:r w:rsidR="00497CCA" w:rsidRPr="009B1AAA">
        <w:rPr>
          <w:rFonts w:ascii="黑体" w:eastAsia="黑体" w:hAnsi="黑体" w:cstheme="minorEastAsia" w:hint="eastAsia"/>
        </w:rPr>
        <w:t>脱氧核苷酸</w:t>
      </w:r>
      <w:r w:rsidR="00497CCA">
        <w:rPr>
          <w:rFonts w:ascii="黑体" w:eastAsia="黑体" w:hAnsi="黑体" w:cstheme="minorEastAsia" w:hint="eastAsia"/>
        </w:rPr>
        <w:t>）</w:t>
      </w:r>
      <w:r w:rsidRPr="009B1AAA">
        <w:rPr>
          <w:rFonts w:ascii="黑体" w:eastAsia="黑体" w:hAnsi="黑体" w:cstheme="minorEastAsia" w:hint="eastAsia"/>
        </w:rPr>
        <w:t>排列顺序的千变万化构成了DNA的多样性；碱基</w:t>
      </w:r>
      <w:r w:rsidR="00497CCA">
        <w:rPr>
          <w:rFonts w:ascii="黑体" w:eastAsia="黑体" w:hAnsi="黑体" w:cstheme="minorEastAsia" w:hint="eastAsia"/>
        </w:rPr>
        <w:t>（</w:t>
      </w:r>
      <w:r w:rsidR="00497CCA" w:rsidRPr="009B1AAA">
        <w:rPr>
          <w:rFonts w:ascii="黑体" w:eastAsia="黑体" w:hAnsi="黑体" w:cstheme="minorEastAsia" w:hint="eastAsia"/>
        </w:rPr>
        <w:t>脱氧核苷酸</w:t>
      </w:r>
      <w:r w:rsidR="00497CCA">
        <w:rPr>
          <w:rFonts w:ascii="黑体" w:eastAsia="黑体" w:hAnsi="黑体" w:cstheme="minorEastAsia" w:hint="eastAsia"/>
        </w:rPr>
        <w:t>）</w:t>
      </w:r>
      <w:r w:rsidRPr="009B1AAA">
        <w:rPr>
          <w:rFonts w:ascii="黑体" w:eastAsia="黑体" w:hAnsi="黑体" w:cstheme="minorEastAsia" w:hint="eastAsia"/>
        </w:rPr>
        <w:t>特定的排列顺序构成了每个DNA分子的特异性</w:t>
      </w:r>
      <w:r w:rsidR="00497CCA">
        <w:rPr>
          <w:rFonts w:ascii="黑体" w:eastAsia="黑体" w:hAnsi="黑体" w:cstheme="minorEastAsia" w:hint="eastAsia"/>
        </w:rPr>
        <w:t>。</w:t>
      </w:r>
    </w:p>
    <w:p w:rsidR="009B1AAA" w:rsidRPr="009B1AAA" w:rsidRDefault="009B1AAA" w:rsidP="00497CCA">
      <w:pPr>
        <w:pStyle w:val="a3"/>
        <w:tabs>
          <w:tab w:val="left" w:pos="3402"/>
        </w:tabs>
        <w:snapToGrid w:val="0"/>
        <w:spacing w:line="320" w:lineRule="exact"/>
        <w:rPr>
          <w:rFonts w:ascii="黑体" w:eastAsia="黑体" w:hAnsi="黑体" w:cstheme="minorEastAsia"/>
        </w:rPr>
      </w:pPr>
      <w:r w:rsidRPr="009B1AAA">
        <w:rPr>
          <w:rFonts w:ascii="黑体" w:eastAsia="黑体" w:hAnsi="黑体" w:cstheme="minorEastAsia" w:hint="eastAsia"/>
        </w:rPr>
        <w:t>4．基因本质：基因</w:t>
      </w:r>
      <w:r w:rsidRPr="009B1AAA">
        <w:rPr>
          <w:rFonts w:ascii="黑体" w:eastAsia="黑体" w:hAnsi="黑体" w:cstheme="minorEastAsia" w:hint="eastAsia"/>
          <w:b/>
          <w:bCs/>
        </w:rPr>
        <w:t>通常</w:t>
      </w:r>
      <w:r w:rsidRPr="009B1AAA">
        <w:rPr>
          <w:rFonts w:ascii="黑体" w:eastAsia="黑体" w:hAnsi="黑体" w:cstheme="minorEastAsia" w:hint="eastAsia"/>
        </w:rPr>
        <w:t>是具有遗传效应的DNA片段。有些病毒的遗传物质是RNA，对于这</w:t>
      </w:r>
      <w:r w:rsidR="00F07D48">
        <w:rPr>
          <w:rFonts w:ascii="黑体" w:eastAsia="黑体" w:hAnsi="黑体" w:cstheme="minorEastAsia" w:hint="eastAsia"/>
        </w:rPr>
        <w:t>类</w:t>
      </w:r>
      <w:r w:rsidRPr="009B1AAA">
        <w:rPr>
          <w:rFonts w:ascii="黑体" w:eastAsia="黑体" w:hAnsi="黑体" w:cstheme="minorEastAsia" w:hint="eastAsia"/>
        </w:rPr>
        <w:t>病毒而言，基因就是</w:t>
      </w:r>
      <w:r w:rsidRPr="009B1AAA">
        <w:rPr>
          <w:rFonts w:ascii="黑体" w:eastAsia="黑体" w:hAnsi="黑体" w:cstheme="minorEastAsia" w:hint="eastAsia"/>
          <w:u w:val="single"/>
        </w:rPr>
        <w:t>有</w:t>
      </w:r>
      <w:r w:rsidRPr="009B1AAA">
        <w:rPr>
          <w:rFonts w:ascii="黑体" w:eastAsia="黑体" w:hAnsi="黑体" w:cstheme="minorEastAsia" w:hint="eastAsia"/>
        </w:rPr>
        <w:t>遗传效应的RNA片段。</w:t>
      </w:r>
    </w:p>
    <w:p w:rsidR="00463B90" w:rsidRPr="00594D19" w:rsidRDefault="00463B90" w:rsidP="00463B90">
      <w:pPr>
        <w:rPr>
          <w:b/>
          <w:sz w:val="24"/>
          <w:szCs w:val="24"/>
        </w:rPr>
      </w:pPr>
      <w:r w:rsidRPr="00594D19">
        <w:rPr>
          <w:rFonts w:hint="eastAsia"/>
          <w:b/>
          <w:sz w:val="24"/>
          <w:szCs w:val="24"/>
        </w:rPr>
        <w:lastRenderedPageBreak/>
        <w:t>拓展阅读</w:t>
      </w:r>
    </w:p>
    <w:p w:rsidR="00463B90" w:rsidRDefault="00463B90" w:rsidP="00463B90">
      <w:pPr>
        <w:spacing w:line="360" w:lineRule="exact"/>
        <w:ind w:firstLineChars="200" w:firstLine="420"/>
      </w:pPr>
      <w:r w:rsidRPr="00FF09B3">
        <w:t>启动子是一段位于</w:t>
      </w:r>
      <w:r w:rsidRPr="00871643">
        <w:t>基因</w:t>
      </w:r>
      <w:r w:rsidRPr="00FF09B3">
        <w:t>5'</w:t>
      </w:r>
      <w:r w:rsidRPr="00FF09B3">
        <w:t>端上游区</w:t>
      </w:r>
      <w:r w:rsidRPr="00871643">
        <w:t>RNA</w:t>
      </w:r>
      <w:r w:rsidRPr="00FF09B3">
        <w:t xml:space="preserve"> </w:t>
      </w:r>
      <w:hyperlink r:id="rId23" w:tgtFrame="_blank" w:history="1">
        <w:r w:rsidRPr="00FF09B3">
          <w:rPr>
            <w:rStyle w:val="a8"/>
            <w:color w:val="auto"/>
            <w:u w:val="none"/>
          </w:rPr>
          <w:t>聚合酶</w:t>
        </w:r>
      </w:hyperlink>
      <w:r w:rsidRPr="00FF09B3">
        <w:t>识别、结合和开始转录的一段</w:t>
      </w:r>
      <w:r w:rsidRPr="00871643">
        <w:t>DNA</w:t>
      </w:r>
      <w:r w:rsidRPr="00FF09B3">
        <w:t xml:space="preserve"> </w:t>
      </w:r>
      <w:r w:rsidRPr="00FF09B3">
        <w:t>序列，它含有</w:t>
      </w:r>
      <w:r w:rsidRPr="00FF09B3">
        <w:t xml:space="preserve">RNA </w:t>
      </w:r>
      <w:r w:rsidRPr="00FF09B3">
        <w:t>聚合酶</w:t>
      </w:r>
      <w:r w:rsidRPr="00871643">
        <w:t>特异性结合</w:t>
      </w:r>
      <w:r w:rsidRPr="00FF09B3">
        <w:t>和</w:t>
      </w:r>
      <w:r w:rsidRPr="00871643">
        <w:t>转录起始</w:t>
      </w:r>
      <w:r w:rsidRPr="00FF09B3">
        <w:t>所需的</w:t>
      </w:r>
      <w:hyperlink r:id="rId24" w:tgtFrame="_blank" w:history="1">
        <w:r w:rsidRPr="00FF09B3">
          <w:rPr>
            <w:rStyle w:val="a8"/>
            <w:color w:val="auto"/>
            <w:u w:val="none"/>
          </w:rPr>
          <w:t>保守序列</w:t>
        </w:r>
      </w:hyperlink>
      <w:r>
        <w:rPr>
          <w:rFonts w:hint="eastAsia"/>
        </w:rPr>
        <w:t>。</w:t>
      </w:r>
      <w:r w:rsidRPr="00FF09B3">
        <w:t>转录的起始是基因表达的关键阶段，而这一阶段的重要问题是</w:t>
      </w:r>
      <w:r w:rsidRPr="00FF09B3">
        <w:t>RNA</w:t>
      </w:r>
      <w:r>
        <w:t>聚合酶与启动子的相互作用</w:t>
      </w:r>
      <w:r>
        <w:rPr>
          <w:rFonts w:hint="eastAsia"/>
        </w:rPr>
        <w:t>，形成复合物。</w:t>
      </w:r>
      <w:r>
        <w:t>启动子</w:t>
      </w:r>
      <w:r w:rsidRPr="00FF09B3">
        <w:t>处的</w:t>
      </w:r>
      <w:r w:rsidRPr="00871643">
        <w:t>核苷酸</w:t>
      </w:r>
      <w:r>
        <w:rPr>
          <w:rFonts w:hint="eastAsia"/>
        </w:rPr>
        <w:t>序列也会</w:t>
      </w:r>
      <w:r>
        <w:t>影响</w:t>
      </w:r>
      <w:r w:rsidRPr="00FF09B3">
        <w:t>它与</w:t>
      </w:r>
      <w:r w:rsidRPr="00FF09B3">
        <w:t>RNA</w:t>
      </w:r>
      <w:r>
        <w:t>聚合酶的亲和力，从而影响</w:t>
      </w:r>
      <w:r w:rsidRPr="00FF09B3">
        <w:t>基因表达的水平。</w:t>
      </w:r>
    </w:p>
    <w:p w:rsidR="00463B90" w:rsidRPr="00FF09B3" w:rsidRDefault="00463B90" w:rsidP="00463B90">
      <w:pPr>
        <w:spacing w:line="360" w:lineRule="exact"/>
        <w:ind w:firstLineChars="200" w:firstLine="420"/>
        <w:rPr>
          <w:szCs w:val="21"/>
        </w:rPr>
      </w:pPr>
      <w:r w:rsidRPr="00FF09B3">
        <w:t>转录单元是一段从启动子开始至</w:t>
      </w:r>
      <w:r w:rsidRPr="0064305B">
        <w:t>终止子</w:t>
      </w:r>
      <w:r w:rsidRPr="00FF09B3">
        <w:t>结束的</w:t>
      </w:r>
      <w:r w:rsidRPr="00FF09B3">
        <w:t>DNA</w:t>
      </w:r>
      <w:r w:rsidRPr="00FF09B3">
        <w:t>序列，</w:t>
      </w:r>
      <w:r w:rsidRPr="00FF09B3">
        <w:t>RNA</w:t>
      </w:r>
      <w:r w:rsidRPr="00FF09B3">
        <w:t>聚合酶从</w:t>
      </w:r>
      <w:hyperlink r:id="rId25" w:tgtFrame="_blank" w:history="1">
        <w:r w:rsidRPr="00FF09B3">
          <w:rPr>
            <w:rStyle w:val="a8"/>
            <w:color w:val="auto"/>
            <w:u w:val="none"/>
          </w:rPr>
          <w:t>转录起点</w:t>
        </w:r>
      </w:hyperlink>
      <w:r w:rsidRPr="00FF09B3">
        <w:t>开始沿着模板前进，直到终止子为止，转录出一条</w:t>
      </w:r>
      <w:r w:rsidRPr="00FF09B3">
        <w:t>RNA</w:t>
      </w:r>
      <w:r w:rsidRPr="00FF09B3">
        <w:t>链。在细胞中，一个转录单元可以是一个基因，也可以是几个基因。</w:t>
      </w:r>
      <w:r>
        <w:rPr>
          <w:rFonts w:hint="eastAsia"/>
        </w:rPr>
        <w:t>（如图所示）</w:t>
      </w:r>
    </w:p>
    <w:p w:rsidR="00463B90" w:rsidRPr="00FF09B3" w:rsidRDefault="00463B90" w:rsidP="00463B90">
      <w:pPr>
        <w:spacing w:line="360" w:lineRule="exact"/>
        <w:rPr>
          <w:szCs w:val="21"/>
        </w:rPr>
      </w:pPr>
    </w:p>
    <w:p w:rsidR="00463B90" w:rsidRDefault="00463B90" w:rsidP="00463B90">
      <w:pPr>
        <w:rPr>
          <w:szCs w:val="21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8720" behindDoc="1" locked="0" layoutInCell="1" allowOverlap="1" wp14:anchorId="3E2C6D95" wp14:editId="4974C6BE">
            <wp:simplePos x="0" y="0"/>
            <wp:positionH relativeFrom="column">
              <wp:posOffset>741680</wp:posOffset>
            </wp:positionH>
            <wp:positionV relativeFrom="paragraph">
              <wp:posOffset>128270</wp:posOffset>
            </wp:positionV>
            <wp:extent cx="4314825" cy="1652676"/>
            <wp:effectExtent l="0" t="0" r="0" b="5080"/>
            <wp:wrapNone/>
            <wp:docPr id="14" name="图片 14" descr="E:\课外教辅资料电子稿、课件等\2024版 步步高 大一轮 生物学 新教材 人教版\教师用书Word版文档\03\03教师\CD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课外教辅资料电子稿、课件等\2024版 步步高 大一轮 生物学 新教材 人教版\教师用书Word版文档\03\03教师\CD4.T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65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B90" w:rsidRDefault="00463B90" w:rsidP="00463B90">
      <w:pPr>
        <w:rPr>
          <w:szCs w:val="21"/>
        </w:rPr>
      </w:pPr>
    </w:p>
    <w:p w:rsidR="00463B90" w:rsidRDefault="00463B90" w:rsidP="00463B90">
      <w:pPr>
        <w:rPr>
          <w:szCs w:val="21"/>
        </w:rPr>
      </w:pPr>
    </w:p>
    <w:p w:rsidR="00463B90" w:rsidRDefault="00463B90" w:rsidP="00463B90">
      <w:pPr>
        <w:rPr>
          <w:rFonts w:ascii="宋体" w:eastAsia="宋体" w:hAnsi="宋体" w:cs="宋体"/>
          <w:kern w:val="0"/>
          <w:sz w:val="24"/>
          <w:szCs w:val="24"/>
        </w:rPr>
      </w:pPr>
    </w:p>
    <w:p w:rsidR="00463B90" w:rsidRDefault="00463B90" w:rsidP="00463B90">
      <w:pPr>
        <w:rPr>
          <w:szCs w:val="21"/>
        </w:rPr>
      </w:pPr>
    </w:p>
    <w:p w:rsidR="00463B90" w:rsidRDefault="00463B90" w:rsidP="00463B90">
      <w:pPr>
        <w:rPr>
          <w:szCs w:val="21"/>
        </w:rPr>
      </w:pPr>
    </w:p>
    <w:p w:rsidR="00463B90" w:rsidRDefault="00463B90" w:rsidP="00463B90">
      <w:pPr>
        <w:rPr>
          <w:szCs w:val="21"/>
        </w:rPr>
      </w:pPr>
    </w:p>
    <w:p w:rsidR="00463B90" w:rsidRDefault="00463B90" w:rsidP="00463B90">
      <w:pPr>
        <w:rPr>
          <w:szCs w:val="21"/>
        </w:rPr>
      </w:pPr>
    </w:p>
    <w:p w:rsidR="00463B90" w:rsidRDefault="00463B90" w:rsidP="00463B90">
      <w:pPr>
        <w:rPr>
          <w:szCs w:val="21"/>
        </w:rPr>
      </w:pPr>
    </w:p>
    <w:p w:rsidR="00463B90" w:rsidRDefault="00463B90" w:rsidP="00463B90">
      <w:pPr>
        <w:jc w:val="center"/>
        <w:rPr>
          <w:szCs w:val="21"/>
        </w:rPr>
      </w:pPr>
      <w:r w:rsidRPr="00083C87">
        <w:rPr>
          <w:rFonts w:ascii="Times New Roman" w:hAnsi="Times New Roman" w:cs="Times New Roman"/>
        </w:rPr>
        <w:t>大肠杆菌乳糖代谢基因</w:t>
      </w:r>
      <w:r>
        <w:rPr>
          <w:rFonts w:ascii="Times New Roman" w:hAnsi="Times New Roman" w:cs="Times New Roman" w:hint="eastAsia"/>
        </w:rPr>
        <w:t>表达</w:t>
      </w:r>
      <w:r w:rsidRPr="00083C87">
        <w:rPr>
          <w:rFonts w:ascii="Times New Roman" w:hAnsi="Times New Roman" w:cs="Times New Roman"/>
        </w:rPr>
        <w:t>调控模型</w:t>
      </w:r>
      <w:r>
        <w:rPr>
          <w:rFonts w:ascii="Times New Roman" w:hAnsi="Times New Roman" w:cs="Times New Roman" w:hint="eastAsia"/>
        </w:rPr>
        <w:t>图</w:t>
      </w:r>
    </w:p>
    <w:p w:rsidR="00463B90" w:rsidRDefault="00463B90" w:rsidP="00463B90">
      <w:pPr>
        <w:rPr>
          <w:szCs w:val="21"/>
        </w:rPr>
      </w:pPr>
    </w:p>
    <w:p w:rsidR="009D61F4" w:rsidRPr="00463B90" w:rsidRDefault="009D61F4">
      <w:pPr>
        <w:rPr>
          <w:szCs w:val="21"/>
        </w:rPr>
      </w:pPr>
    </w:p>
    <w:p w:rsidR="009D61F4" w:rsidRDefault="009D61F4">
      <w:pPr>
        <w:rPr>
          <w:szCs w:val="21"/>
        </w:rPr>
      </w:pPr>
    </w:p>
    <w:p w:rsidR="009D61F4" w:rsidRDefault="009D61F4">
      <w:pPr>
        <w:rPr>
          <w:szCs w:val="21"/>
        </w:rPr>
      </w:pPr>
    </w:p>
    <w:p w:rsidR="009D61F4" w:rsidRDefault="009D61F4">
      <w:pPr>
        <w:rPr>
          <w:szCs w:val="21"/>
        </w:rPr>
      </w:pPr>
    </w:p>
    <w:p w:rsidR="009D61F4" w:rsidRDefault="009D61F4">
      <w:pPr>
        <w:rPr>
          <w:szCs w:val="21"/>
        </w:rPr>
      </w:pPr>
    </w:p>
    <w:p w:rsidR="009D61F4" w:rsidRDefault="009D61F4">
      <w:pPr>
        <w:rPr>
          <w:szCs w:val="21"/>
        </w:rPr>
      </w:pPr>
    </w:p>
    <w:p w:rsidR="009D61F4" w:rsidRPr="00AA04D1" w:rsidRDefault="009D61F4">
      <w:pPr>
        <w:rPr>
          <w:szCs w:val="21"/>
        </w:rPr>
      </w:pPr>
    </w:p>
    <w:sectPr w:rsidR="009D61F4" w:rsidRPr="00AA04D1" w:rsidSect="00AA04D1">
      <w:headerReference w:type="default" r:id="rId28"/>
      <w:footerReference w:type="default" r:id="rId29"/>
      <w:pgSz w:w="11159" w:h="15479" w:code="264"/>
      <w:pgMar w:top="1134" w:right="1134" w:bottom="1134" w:left="1134" w:header="851" w:footer="85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1F6" w:rsidRDefault="000461F6">
      <w:r>
        <w:separator/>
      </w:r>
    </w:p>
  </w:endnote>
  <w:endnote w:type="continuationSeparator" w:id="0">
    <w:p w:rsidR="000461F6" w:rsidRDefault="00046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2309160"/>
      <w:docPartObj>
        <w:docPartGallery w:val="Page Numbers (Bottom of Page)"/>
        <w:docPartUnique/>
      </w:docPartObj>
    </w:sdtPr>
    <w:sdtEndPr/>
    <w:sdtContent>
      <w:p w:rsidR="00AA04D1" w:rsidRDefault="00AA04D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48F" w:rsidRPr="007B048F">
          <w:rPr>
            <w:noProof/>
            <w:lang w:val="zh-CN"/>
          </w:rPr>
          <w:t>4</w:t>
        </w:r>
        <w:r>
          <w:fldChar w:fldCharType="end"/>
        </w:r>
      </w:p>
    </w:sdtContent>
  </w:sdt>
  <w:p w:rsidR="009D61F4" w:rsidRDefault="009D61F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1F6" w:rsidRDefault="000461F6">
      <w:r>
        <w:separator/>
      </w:r>
    </w:p>
  </w:footnote>
  <w:footnote w:type="continuationSeparator" w:id="0">
    <w:p w:rsidR="000461F6" w:rsidRDefault="000461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99E" w:rsidRDefault="003D599E" w:rsidP="003D599E">
    <w:pPr>
      <w:pStyle w:val="a6"/>
      <w:jc w:val="left"/>
    </w:pPr>
    <w:r>
      <w:rPr>
        <w:rFonts w:hint="eastAsia"/>
      </w:rPr>
      <w:t>2024</w:t>
    </w:r>
    <w:r>
      <w:rPr>
        <w:rFonts w:hint="eastAsia"/>
      </w:rPr>
      <w:t>届高三生物一轮</w:t>
    </w:r>
    <w:proofErr w:type="gramStart"/>
    <w:r>
      <w:rPr>
        <w:rFonts w:hint="eastAsia"/>
      </w:rPr>
      <w:t>复习学案</w:t>
    </w:r>
    <w:proofErr w:type="gramEnd"/>
    <w:r>
      <w:rPr>
        <w:rFonts w:hint="eastAsia"/>
      </w:rPr>
      <w:t xml:space="preserve">                                                               2023.9.19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926808"/>
    <w:multiLevelType w:val="singleLevel"/>
    <w:tmpl w:val="B8926808"/>
    <w:lvl w:ilvl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1">
    <w:nsid w:val="31111FA5"/>
    <w:multiLevelType w:val="hybridMultilevel"/>
    <w:tmpl w:val="C4081D24"/>
    <w:lvl w:ilvl="0" w:tplc="869A50B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11A1CF6"/>
    <w:multiLevelType w:val="singleLevel"/>
    <w:tmpl w:val="311A1CF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359FF3D6"/>
    <w:multiLevelType w:val="singleLevel"/>
    <w:tmpl w:val="359FF3D6"/>
    <w:lvl w:ilvl="0">
      <w:start w:val="4"/>
      <w:numFmt w:val="decimal"/>
      <w:suff w:val="space"/>
      <w:lvlText w:val="%1.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5YmQ3ZDNkZTNmM2I2MWM2MzY0NGJlNjhkZTFhOWEifQ=="/>
  </w:docVars>
  <w:rsids>
    <w:rsidRoot w:val="00CC097B"/>
    <w:rsid w:val="000330E9"/>
    <w:rsid w:val="000461F6"/>
    <w:rsid w:val="00061886"/>
    <w:rsid w:val="000717FE"/>
    <w:rsid w:val="0007244D"/>
    <w:rsid w:val="00082A8A"/>
    <w:rsid w:val="00174F6F"/>
    <w:rsid w:val="001E71E9"/>
    <w:rsid w:val="002279AC"/>
    <w:rsid w:val="002478B8"/>
    <w:rsid w:val="002522AE"/>
    <w:rsid w:val="00273EA8"/>
    <w:rsid w:val="00280FFB"/>
    <w:rsid w:val="002E12F1"/>
    <w:rsid w:val="002F561F"/>
    <w:rsid w:val="002F66BA"/>
    <w:rsid w:val="00332802"/>
    <w:rsid w:val="00342DBC"/>
    <w:rsid w:val="0036136C"/>
    <w:rsid w:val="00387AB4"/>
    <w:rsid w:val="003D599E"/>
    <w:rsid w:val="003E2EDB"/>
    <w:rsid w:val="003E5D91"/>
    <w:rsid w:val="003F7CA2"/>
    <w:rsid w:val="00463B90"/>
    <w:rsid w:val="00497CCA"/>
    <w:rsid w:val="004C29AF"/>
    <w:rsid w:val="004E5492"/>
    <w:rsid w:val="00521247"/>
    <w:rsid w:val="00564F8E"/>
    <w:rsid w:val="005B1767"/>
    <w:rsid w:val="00646D38"/>
    <w:rsid w:val="006906D6"/>
    <w:rsid w:val="007B048F"/>
    <w:rsid w:val="007E7F34"/>
    <w:rsid w:val="00836E6B"/>
    <w:rsid w:val="008836E4"/>
    <w:rsid w:val="00981718"/>
    <w:rsid w:val="009B1AAA"/>
    <w:rsid w:val="009D61F4"/>
    <w:rsid w:val="009E1569"/>
    <w:rsid w:val="00A90983"/>
    <w:rsid w:val="00AA04D1"/>
    <w:rsid w:val="00B106F8"/>
    <w:rsid w:val="00B379D7"/>
    <w:rsid w:val="00B72A4B"/>
    <w:rsid w:val="00BD0289"/>
    <w:rsid w:val="00BD2B07"/>
    <w:rsid w:val="00C10000"/>
    <w:rsid w:val="00C368E4"/>
    <w:rsid w:val="00C60345"/>
    <w:rsid w:val="00CC097B"/>
    <w:rsid w:val="00CD08B2"/>
    <w:rsid w:val="00CF4AB0"/>
    <w:rsid w:val="00D13279"/>
    <w:rsid w:val="00D4177A"/>
    <w:rsid w:val="00D62C9E"/>
    <w:rsid w:val="00E01F70"/>
    <w:rsid w:val="00E4722D"/>
    <w:rsid w:val="00EF2388"/>
    <w:rsid w:val="00F07D48"/>
    <w:rsid w:val="00F3082B"/>
    <w:rsid w:val="00F33DC0"/>
    <w:rsid w:val="00F3427C"/>
    <w:rsid w:val="00F51328"/>
    <w:rsid w:val="00F95DD4"/>
    <w:rsid w:val="00FB1AD3"/>
    <w:rsid w:val="00FD4CD9"/>
    <w:rsid w:val="10A576F3"/>
    <w:rsid w:val="19066B80"/>
    <w:rsid w:val="333E6338"/>
    <w:rsid w:val="3F8513EE"/>
    <w:rsid w:val="5935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hAnsi="Courier New" w:cs="Courier New"/>
      <w:szCs w:val="21"/>
    </w:rPr>
  </w:style>
  <w:style w:type="paragraph" w:styleId="a4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纯文本 Char"/>
    <w:basedOn w:val="a0"/>
    <w:link w:val="a3"/>
    <w:qFormat/>
    <w:rPr>
      <w:rFonts w:ascii="宋体" w:hAnsi="Courier New" w:cs="Courier New"/>
      <w:szCs w:val="21"/>
    </w:rPr>
  </w:style>
  <w:style w:type="character" w:styleId="a8">
    <w:name w:val="Hyperlink"/>
    <w:basedOn w:val="a0"/>
    <w:uiPriority w:val="99"/>
    <w:semiHidden/>
    <w:unhideWhenUsed/>
    <w:rsid w:val="00463B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hAnsi="Courier New" w:cs="Courier New"/>
      <w:szCs w:val="21"/>
    </w:rPr>
  </w:style>
  <w:style w:type="paragraph" w:styleId="a4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纯文本 Char"/>
    <w:basedOn w:val="a0"/>
    <w:link w:val="a3"/>
    <w:qFormat/>
    <w:rPr>
      <w:rFonts w:ascii="宋体" w:hAnsi="Courier New" w:cs="Courier New"/>
      <w:szCs w:val="21"/>
    </w:rPr>
  </w:style>
  <w:style w:type="character" w:styleId="a8">
    <w:name w:val="Hyperlink"/>
    <w:basedOn w:val="a0"/>
    <w:uiPriority w:val="99"/>
    <w:semiHidden/>
    <w:unhideWhenUsed/>
    <w:rsid w:val="00463B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hdphoto" Target="media/hdphoto3.wdp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microsoft.com/office/2007/relationships/hdphoto" Target="media/hdphoto2.wdp"/><Relationship Id="rId25" Type="http://schemas.openxmlformats.org/officeDocument/2006/relationships/hyperlink" Target="https://baike.baidu.com/item/%E8%BD%AC%E5%BD%95%E8%B5%B7%E7%82%B9/5968485?fromModule=lemma_inlin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baike.baidu.com/item/%E4%BF%9D%E5%AE%88%E5%BA%8F%E5%88%97/10973719?fromModule=lemma_inlink" TargetMode="External"/><Relationship Id="rId5" Type="http://schemas.microsoft.com/office/2007/relationships/stylesWithEffects" Target="stylesWithEffects.xml"/><Relationship Id="rId15" Type="http://schemas.microsoft.com/office/2007/relationships/hdphoto" Target="media/hdphoto1.wdp"/><Relationship Id="rId23" Type="http://schemas.openxmlformats.org/officeDocument/2006/relationships/hyperlink" Target="https://baike.baidu.com/item/%E8%81%9A%E5%90%88%E9%85%B6/8424666?fromModule=lemma_inlink" TargetMode="External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microsoft.com/office/2007/relationships/hdphoto" Target="media/hdphoto4.wdp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BF52BF-47B3-4099-BFFB-50BA95AD0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554</Words>
  <Characters>3158</Characters>
  <Application>Microsoft Office Word</Application>
  <DocSecurity>0</DocSecurity>
  <Lines>26</Lines>
  <Paragraphs>7</Paragraphs>
  <ScaleCrop>false</ScaleCrop>
  <Company>Microsoft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XiaoQin</dc:creator>
  <cp:lastModifiedBy>XiaoQin</cp:lastModifiedBy>
  <cp:revision>36</cp:revision>
  <dcterms:created xsi:type="dcterms:W3CDTF">2023-07-03T02:56:00Z</dcterms:created>
  <dcterms:modified xsi:type="dcterms:W3CDTF">2023-09-19T02:58:00Z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D782FAED2EE943AD8B084053052238FE_12</vt:lpwstr>
  </property>
</Properties>
</file>