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36"/>
          <w:lang w:val="en-US" w:eastAsia="zh-CN"/>
        </w:rPr>
      </w:pPr>
      <w:r>
        <w:rPr>
          <w:rFonts w:hint="eastAsia"/>
          <w:b/>
          <w:bCs/>
          <w:sz w:val="28"/>
          <w:szCs w:val="36"/>
          <w:lang w:val="en-US" w:eastAsia="zh-CN"/>
        </w:rPr>
        <w:t>关于组织江阴市高中地理教学基本功比赛第二次集训</w:t>
      </w:r>
    </w:p>
    <w:p>
      <w:pPr>
        <w:jc w:val="center"/>
        <w:rPr>
          <w:rFonts w:hint="default"/>
          <w:b/>
          <w:bCs/>
          <w:sz w:val="28"/>
          <w:szCs w:val="36"/>
          <w:lang w:val="en-US" w:eastAsia="zh-CN"/>
        </w:rPr>
      </w:pPr>
      <w:r>
        <w:rPr>
          <w:rFonts w:hint="eastAsia"/>
          <w:b/>
          <w:bCs/>
          <w:sz w:val="28"/>
          <w:szCs w:val="36"/>
          <w:lang w:val="en-US" w:eastAsia="zh-CN"/>
        </w:rPr>
        <w:t>暨江阴市高中地理徐海龙名师工作室集中研修活动的通知</w:t>
      </w:r>
    </w:p>
    <w:p>
      <w:pPr>
        <w:rPr>
          <w:rFonts w:hint="eastAsia"/>
          <w:sz w:val="28"/>
          <w:szCs w:val="28"/>
          <w:lang w:val="en-US" w:eastAsia="zh-CN"/>
        </w:rPr>
      </w:pPr>
      <w:r>
        <w:rPr>
          <w:rFonts w:hint="eastAsia" w:ascii="黑体" w:hAnsi="黑体" w:eastAsia="黑体"/>
          <w:sz w:val="28"/>
          <w:szCs w:val="28"/>
        </w:rPr>
        <w:t>各</w:t>
      </w:r>
      <w:r>
        <w:rPr>
          <w:rFonts w:hint="eastAsia" w:ascii="黑体" w:hAnsi="黑体" w:eastAsia="黑体"/>
          <w:sz w:val="28"/>
          <w:szCs w:val="28"/>
          <w:lang w:eastAsia="zh-CN"/>
        </w:rPr>
        <w:t>有关</w:t>
      </w:r>
      <w:r>
        <w:rPr>
          <w:rFonts w:ascii="黑体" w:hAnsi="黑体" w:eastAsia="黑体"/>
          <w:sz w:val="28"/>
          <w:szCs w:val="28"/>
        </w:rPr>
        <w:t>学校：</w:t>
      </w:r>
    </w:p>
    <w:p>
      <w:pPr>
        <w:ind w:firstLine="420" w:firstLineChars="200"/>
        <w:rPr>
          <w:rFonts w:hint="default"/>
          <w:lang w:val="en-US" w:eastAsia="zh-CN"/>
        </w:rPr>
      </w:pPr>
      <w:r>
        <w:rPr>
          <w:rFonts w:hint="eastAsia"/>
          <w:lang w:val="en-US" w:eastAsia="zh-CN"/>
        </w:rPr>
        <w:t>为进一步落实新课标理念，助力提升江阴市高中地理教师教学基本功，促进教师专业化成长，经研究决定组织江阴市高中地理教学基本功比赛第二次集训暨江阴市高中地理徐海龙名师工作室集中研修活动，具体安排如下：</w:t>
      </w:r>
    </w:p>
    <w:p>
      <w:pPr>
        <w:ind w:firstLine="420" w:firstLineChars="200"/>
        <w:rPr>
          <w:rFonts w:hint="eastAsia"/>
          <w:lang w:val="en-US" w:eastAsia="zh-CN"/>
        </w:rPr>
      </w:pPr>
      <w:r>
        <w:rPr>
          <w:rFonts w:hint="eastAsia"/>
          <w:lang w:val="en-US" w:eastAsia="zh-CN"/>
        </w:rPr>
        <w:t>一、时间：2024年5月16日（周四）</w:t>
      </w:r>
    </w:p>
    <w:p>
      <w:pPr>
        <w:ind w:firstLine="420" w:firstLineChars="200"/>
        <w:rPr>
          <w:rFonts w:hint="default"/>
          <w:lang w:val="en-US" w:eastAsia="zh-CN"/>
        </w:rPr>
      </w:pPr>
      <w:r>
        <w:rPr>
          <w:rFonts w:hint="eastAsia"/>
          <w:lang w:val="en-US" w:eastAsia="zh-CN"/>
        </w:rPr>
        <w:t>二、地点：南菁高中菁英楼101（报到室）、102（准备室）、103（比赛室）</w:t>
      </w:r>
    </w:p>
    <w:p>
      <w:pPr>
        <w:ind w:firstLine="420" w:firstLineChars="200"/>
        <w:rPr>
          <w:rFonts w:hint="eastAsia"/>
          <w:lang w:val="en-US" w:eastAsia="zh-CN"/>
        </w:rPr>
      </w:pPr>
      <w:r>
        <w:rPr>
          <w:rFonts w:hint="eastAsia"/>
          <w:lang w:val="en-US" w:eastAsia="zh-CN"/>
        </w:rPr>
        <w:t>三、参加对象及报到时间：</w:t>
      </w:r>
    </w:p>
    <w:p>
      <w:pPr>
        <w:numPr>
          <w:ilvl w:val="0"/>
          <w:numId w:val="1"/>
        </w:numPr>
        <w:ind w:firstLine="420" w:firstLineChars="200"/>
        <w:rPr>
          <w:rFonts w:hint="eastAsia"/>
          <w:lang w:val="en-US" w:eastAsia="zh-CN"/>
        </w:rPr>
      </w:pPr>
      <w:r>
        <w:rPr>
          <w:rFonts w:hint="eastAsia"/>
          <w:lang w:val="en-US" w:eastAsia="zh-CN"/>
        </w:rPr>
        <w:t>参赛选手：史小祺（江阴一中）、时宇（南菁高中），11:15报到</w:t>
      </w:r>
    </w:p>
    <w:p>
      <w:pPr>
        <w:numPr>
          <w:ilvl w:val="0"/>
          <w:numId w:val="1"/>
        </w:numPr>
        <w:ind w:firstLine="420" w:firstLineChars="200"/>
        <w:rPr>
          <w:rFonts w:hint="eastAsia"/>
          <w:lang w:val="en-US" w:eastAsia="zh-CN"/>
        </w:rPr>
      </w:pPr>
      <w:r>
        <w:rPr>
          <w:rFonts w:hint="eastAsia"/>
          <w:lang w:val="en-US" w:eastAsia="zh-CN"/>
        </w:rPr>
        <w:t>评委专家：叶先进（南菁高级中）、柏林（江阴高中）、陈光林（南菁高中）、徐海龙（南菁高中），11:15报到</w:t>
      </w:r>
    </w:p>
    <w:p>
      <w:pPr>
        <w:numPr>
          <w:ilvl w:val="0"/>
          <w:numId w:val="1"/>
        </w:numPr>
        <w:ind w:left="0" w:leftChars="0" w:firstLine="420" w:firstLineChars="200"/>
        <w:rPr>
          <w:rFonts w:hint="default"/>
          <w:lang w:val="en-US" w:eastAsia="zh-CN"/>
        </w:rPr>
      </w:pPr>
      <w:r>
        <w:rPr>
          <w:rFonts w:hint="eastAsia"/>
          <w:lang w:val="en-US" w:eastAsia="zh-CN"/>
        </w:rPr>
        <w:t>观摩老师：江阴市高中地理徐海龙名师工作室成员（名单见附件），14:00报到</w:t>
      </w:r>
    </w:p>
    <w:p>
      <w:pPr>
        <w:ind w:firstLine="420" w:firstLineChars="200"/>
        <w:rPr>
          <w:rFonts w:hint="eastAsia"/>
          <w:lang w:val="en-US" w:eastAsia="zh-CN"/>
        </w:rPr>
      </w:pPr>
      <w:r>
        <w:rPr>
          <w:rFonts w:hint="eastAsia"/>
          <w:lang w:val="en-US" w:eastAsia="zh-CN"/>
        </w:rPr>
        <w:t>四、集训主要内容和时间安排：</w:t>
      </w:r>
    </w:p>
    <w:p>
      <w:pPr>
        <w:ind w:firstLine="420" w:firstLineChars="200"/>
        <w:rPr>
          <w:rFonts w:hint="eastAsia"/>
          <w:lang w:val="en-US" w:eastAsia="zh-CN"/>
        </w:rPr>
      </w:pPr>
      <w:r>
        <w:rPr>
          <w:rFonts w:hint="eastAsia"/>
          <w:lang w:val="en-US" w:eastAsia="zh-CN"/>
        </w:rPr>
        <w:t>1、抽签11:15</w:t>
      </w:r>
    </w:p>
    <w:p>
      <w:pPr>
        <w:ind w:firstLine="420" w:firstLineChars="200"/>
        <w:rPr>
          <w:rFonts w:hint="default"/>
          <w:lang w:val="en-US" w:eastAsia="zh-CN"/>
        </w:rPr>
      </w:pPr>
      <w:r>
        <w:rPr>
          <w:rFonts w:hint="eastAsia"/>
          <w:lang w:val="en-US" w:eastAsia="zh-CN"/>
        </w:rPr>
        <w:t>2、模拟课堂及板图板书</w:t>
      </w:r>
    </w:p>
    <w:p>
      <w:pPr>
        <w:ind w:firstLine="420" w:firstLineChars="200"/>
        <w:rPr>
          <w:rFonts w:hint="eastAsia"/>
          <w:lang w:val="en-US" w:eastAsia="zh-CN"/>
        </w:rPr>
      </w:pPr>
      <w:r>
        <w:rPr>
          <w:rFonts w:hint="eastAsia"/>
          <w:lang w:val="en-US" w:eastAsia="zh-CN"/>
        </w:rPr>
        <w:t xml:space="preserve">11:20-14:20选手1模拟课堂准备       </w:t>
      </w:r>
    </w:p>
    <w:p>
      <w:pPr>
        <w:ind w:firstLine="420" w:firstLineChars="200"/>
        <w:rPr>
          <w:rFonts w:hint="eastAsia"/>
          <w:lang w:val="en-US" w:eastAsia="zh-CN"/>
        </w:rPr>
      </w:pPr>
      <w:r>
        <w:rPr>
          <w:rFonts w:hint="eastAsia"/>
          <w:lang w:val="en-US" w:eastAsia="zh-CN"/>
        </w:rPr>
        <w:t xml:space="preserve">11:40-14:40选手2模拟课堂准备  </w:t>
      </w:r>
    </w:p>
    <w:p>
      <w:pPr>
        <w:ind w:firstLine="420" w:firstLineChars="200"/>
        <w:rPr>
          <w:rFonts w:hint="default"/>
          <w:lang w:val="en-US" w:eastAsia="zh-CN"/>
        </w:rPr>
      </w:pPr>
      <w:r>
        <w:rPr>
          <w:rFonts w:hint="eastAsia"/>
          <w:lang w:val="en-US" w:eastAsia="zh-CN"/>
        </w:rPr>
        <w:t>14:20-14:40选手1模拟课堂展示</w:t>
      </w:r>
    </w:p>
    <w:p>
      <w:pPr>
        <w:ind w:firstLine="420" w:firstLineChars="200"/>
        <w:rPr>
          <w:rFonts w:hint="eastAsia"/>
          <w:lang w:val="en-US" w:eastAsia="zh-CN"/>
        </w:rPr>
      </w:pPr>
      <w:r>
        <w:rPr>
          <w:rFonts w:hint="eastAsia"/>
          <w:lang w:val="en-US" w:eastAsia="zh-CN"/>
        </w:rPr>
        <w:t>14:40-15:00选手2模拟课堂   选手1完成粉笔字、板图</w:t>
      </w:r>
    </w:p>
    <w:p>
      <w:pPr>
        <w:ind w:firstLine="420" w:firstLineChars="200"/>
        <w:rPr>
          <w:rFonts w:hint="eastAsia"/>
          <w:lang w:val="en-US" w:eastAsia="zh-CN"/>
        </w:rPr>
      </w:pPr>
      <w:r>
        <w:rPr>
          <w:rFonts w:hint="eastAsia"/>
          <w:lang w:val="en-US" w:eastAsia="zh-CN"/>
        </w:rPr>
        <w:t>15:00-15:20选手2完成粉笔字、板图</w:t>
      </w:r>
    </w:p>
    <w:p>
      <w:pPr>
        <w:ind w:firstLine="420" w:firstLineChars="200"/>
        <w:rPr>
          <w:rFonts w:hint="eastAsia"/>
          <w:lang w:val="en-US" w:eastAsia="zh-CN"/>
        </w:rPr>
      </w:pPr>
      <w:r>
        <w:rPr>
          <w:rFonts w:hint="eastAsia"/>
          <w:lang w:val="en-US" w:eastAsia="zh-CN"/>
        </w:rPr>
        <w:t>15:20-15:50模拟课堂、板图板书点评交流</w:t>
      </w:r>
    </w:p>
    <w:p>
      <w:pPr>
        <w:ind w:firstLine="420" w:firstLineChars="200"/>
        <w:rPr>
          <w:rFonts w:hint="default"/>
          <w:lang w:val="en-US" w:eastAsia="zh-CN"/>
        </w:rPr>
      </w:pPr>
      <w:r>
        <w:rPr>
          <w:rFonts w:hint="eastAsia"/>
          <w:lang w:val="en-US" w:eastAsia="zh-CN"/>
        </w:rPr>
        <w:t>3、即兴演讲</w:t>
      </w:r>
    </w:p>
    <w:p>
      <w:pPr>
        <w:ind w:firstLine="420" w:firstLineChars="200"/>
        <w:rPr>
          <w:rFonts w:hint="eastAsia"/>
          <w:lang w:val="en-US" w:eastAsia="zh-CN"/>
        </w:rPr>
      </w:pPr>
      <w:r>
        <w:rPr>
          <w:rFonts w:hint="eastAsia"/>
          <w:lang w:val="en-US" w:eastAsia="zh-CN"/>
        </w:rPr>
        <w:t>15:50-16:10选手即兴演讲</w:t>
      </w:r>
    </w:p>
    <w:p>
      <w:pPr>
        <w:ind w:firstLine="420" w:firstLineChars="200"/>
        <w:rPr>
          <w:rFonts w:hint="eastAsia"/>
          <w:lang w:val="en-US" w:eastAsia="zh-CN"/>
        </w:rPr>
      </w:pPr>
      <w:r>
        <w:rPr>
          <w:rFonts w:hint="eastAsia"/>
          <w:lang w:val="en-US" w:eastAsia="zh-CN"/>
        </w:rPr>
        <w:t>16:10-16:20即兴演讲点评</w:t>
      </w:r>
    </w:p>
    <w:p>
      <w:pPr>
        <w:ind w:firstLine="420" w:firstLineChars="200"/>
        <w:rPr>
          <w:rFonts w:hint="default"/>
          <w:lang w:val="en-US" w:eastAsia="zh-CN"/>
        </w:rPr>
      </w:pPr>
      <w:r>
        <w:rPr>
          <w:rFonts w:hint="eastAsia"/>
          <w:lang w:val="en-US" w:eastAsia="zh-CN"/>
        </w:rPr>
        <w:t>4、试题评析</w:t>
      </w:r>
    </w:p>
    <w:p>
      <w:pPr>
        <w:ind w:firstLine="420" w:firstLineChars="200"/>
        <w:rPr>
          <w:rFonts w:hint="eastAsia"/>
          <w:lang w:val="en-US" w:eastAsia="zh-CN"/>
        </w:rPr>
      </w:pPr>
      <w:r>
        <w:rPr>
          <w:rFonts w:hint="eastAsia"/>
          <w:lang w:val="en-US" w:eastAsia="zh-CN"/>
        </w:rPr>
        <w:t>16:20-16:35 试题评析专项训练</w:t>
      </w:r>
    </w:p>
    <w:p>
      <w:pPr>
        <w:ind w:firstLine="420" w:firstLineChars="200"/>
        <w:rPr>
          <w:rFonts w:hint="default"/>
          <w:lang w:val="en-US" w:eastAsia="zh-CN"/>
        </w:rPr>
      </w:pPr>
      <w:r>
        <w:rPr>
          <w:rFonts w:hint="eastAsia"/>
          <w:lang w:val="en-US" w:eastAsia="zh-CN"/>
        </w:rPr>
        <w:t xml:space="preserve">16:35-17:05 试题评析专项训练点评 </w:t>
      </w:r>
    </w:p>
    <w:p>
      <w:pPr>
        <w:numPr>
          <w:ilvl w:val="0"/>
          <w:numId w:val="0"/>
        </w:numPr>
        <w:ind w:left="420" w:leftChars="0"/>
        <w:rPr>
          <w:rFonts w:hint="eastAsia"/>
          <w:lang w:val="en-US" w:eastAsia="zh-CN"/>
        </w:rPr>
      </w:pPr>
      <w:r>
        <w:rPr>
          <w:rFonts w:hint="eastAsia"/>
          <w:lang w:val="en-US" w:eastAsia="zh-CN"/>
        </w:rPr>
        <w:t>五、其他说明：</w:t>
      </w:r>
    </w:p>
    <w:p>
      <w:pPr>
        <w:numPr>
          <w:ilvl w:val="0"/>
          <w:numId w:val="0"/>
        </w:numPr>
        <w:ind w:firstLine="420"/>
        <w:rPr>
          <w:rFonts w:hint="eastAsia"/>
          <w:lang w:val="en-US" w:eastAsia="zh-CN"/>
        </w:rPr>
      </w:pPr>
      <w:r>
        <w:rPr>
          <w:rFonts w:hint="eastAsia"/>
          <w:lang w:val="en-US" w:eastAsia="zh-CN"/>
        </w:rPr>
        <w:t>1、选手自带电脑到场</w:t>
      </w:r>
    </w:p>
    <w:p>
      <w:pPr>
        <w:numPr>
          <w:ilvl w:val="0"/>
          <w:numId w:val="0"/>
        </w:numPr>
        <w:ind w:firstLine="420"/>
        <w:rPr>
          <w:rFonts w:hint="eastAsia"/>
          <w:lang w:val="en-US" w:eastAsia="zh-CN"/>
        </w:rPr>
      </w:pPr>
      <w:r>
        <w:rPr>
          <w:rFonts w:hint="eastAsia"/>
          <w:lang w:val="en-US" w:eastAsia="zh-CN"/>
        </w:rPr>
        <w:t>2、请老师们往返交通注意安全</w:t>
      </w:r>
    </w:p>
    <w:p>
      <w:pPr>
        <w:numPr>
          <w:ilvl w:val="0"/>
          <w:numId w:val="0"/>
        </w:numPr>
        <w:ind w:firstLine="420"/>
        <w:rPr>
          <w:rFonts w:hint="eastAsia"/>
          <w:lang w:val="en-US" w:eastAsia="zh-CN"/>
        </w:rPr>
      </w:pPr>
      <w:bookmarkStart w:id="0" w:name="_GoBack"/>
      <w:bookmarkEnd w:id="0"/>
    </w:p>
    <w:p>
      <w:pPr>
        <w:numPr>
          <w:ilvl w:val="0"/>
          <w:numId w:val="0"/>
        </w:numPr>
        <w:ind w:firstLine="420"/>
        <w:jc w:val="right"/>
        <w:rPr>
          <w:rFonts w:hint="eastAsia"/>
          <w:lang w:val="en-US" w:eastAsia="zh-CN"/>
        </w:rPr>
      </w:pPr>
      <w:r>
        <w:rPr>
          <w:rFonts w:hint="eastAsia"/>
          <w:lang w:val="en-US" w:eastAsia="zh-CN"/>
        </w:rPr>
        <w:t>江苏省南菁高级中学</w:t>
      </w:r>
    </w:p>
    <w:p>
      <w:pPr>
        <w:numPr>
          <w:ilvl w:val="0"/>
          <w:numId w:val="0"/>
        </w:numPr>
        <w:ind w:firstLine="420"/>
        <w:jc w:val="right"/>
        <w:rPr>
          <w:rFonts w:hint="eastAsia"/>
          <w:lang w:val="en-US" w:eastAsia="zh-CN"/>
        </w:rPr>
      </w:pPr>
      <w:r>
        <w:rPr>
          <w:rFonts w:hint="eastAsia"/>
          <w:lang w:val="en-US" w:eastAsia="zh-CN"/>
        </w:rPr>
        <w:t>江阴市高中地理徐海龙名师工作室</w:t>
      </w:r>
    </w:p>
    <w:p>
      <w:pPr>
        <w:numPr>
          <w:ilvl w:val="0"/>
          <w:numId w:val="0"/>
        </w:numPr>
        <w:ind w:firstLine="420"/>
        <w:jc w:val="right"/>
        <w:rPr>
          <w:rFonts w:hint="default"/>
          <w:lang w:val="en-US" w:eastAsia="zh-CN"/>
        </w:rPr>
      </w:pPr>
      <w:r>
        <w:rPr>
          <w:rFonts w:hint="eastAsia"/>
          <w:lang w:val="en-US" w:eastAsia="zh-CN"/>
        </w:rPr>
        <w:t>2024年5月14日</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default"/>
          <w:lang w:val="en-US" w:eastAsia="zh-CN"/>
        </w:rPr>
      </w:pPr>
      <w:r>
        <w:rPr>
          <w:rFonts w:hint="eastAsia"/>
          <w:lang w:val="en-US" w:eastAsia="zh-CN"/>
        </w:rPr>
        <w:t>附件：江阴市高中地理徐海龙名师工作室成员名单</w:t>
      </w:r>
    </w:p>
    <w:tbl>
      <w:tblPr>
        <w:tblStyle w:val="2"/>
        <w:tblW w:w="0" w:type="auto"/>
        <w:tblInd w:w="7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1915"/>
        <w:gridCol w:w="2128"/>
        <w:gridCol w:w="20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41" w:hRule="atLeast"/>
        </w:trPr>
        <w:tc>
          <w:tcPr>
            <w:tcW w:w="191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b/>
                <w:color w:val="000000"/>
                <w:sz w:val="20"/>
                <w:szCs w:val="21"/>
              </w:rPr>
            </w:pPr>
            <w:r>
              <w:rPr>
                <w:rFonts w:hint="eastAsia" w:ascii="宋体" w:hAnsi="宋体"/>
                <w:b/>
                <w:color w:val="000000"/>
                <w:sz w:val="20"/>
                <w:szCs w:val="21"/>
              </w:rPr>
              <w:t>序号</w:t>
            </w:r>
          </w:p>
        </w:tc>
        <w:tc>
          <w:tcPr>
            <w:tcW w:w="2128"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b/>
                <w:color w:val="000000"/>
                <w:sz w:val="20"/>
                <w:szCs w:val="21"/>
              </w:rPr>
            </w:pPr>
            <w:r>
              <w:rPr>
                <w:rFonts w:hint="eastAsia" w:ascii="宋体" w:hAnsi="宋体"/>
                <w:b/>
                <w:color w:val="000000"/>
                <w:sz w:val="20"/>
                <w:szCs w:val="21"/>
              </w:rPr>
              <w:t>姓名</w:t>
            </w:r>
          </w:p>
        </w:tc>
        <w:tc>
          <w:tcPr>
            <w:tcW w:w="205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b/>
                <w:color w:val="000000"/>
                <w:sz w:val="20"/>
                <w:szCs w:val="21"/>
              </w:rPr>
            </w:pPr>
            <w:r>
              <w:rPr>
                <w:rFonts w:hint="eastAsia" w:ascii="宋体" w:hAnsi="宋体"/>
                <w:b/>
                <w:color w:val="000000"/>
                <w:sz w:val="20"/>
                <w:szCs w:val="21"/>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191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1</w:t>
            </w:r>
          </w:p>
        </w:tc>
        <w:tc>
          <w:tcPr>
            <w:tcW w:w="2128"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徐海龙</w:t>
            </w:r>
          </w:p>
        </w:tc>
        <w:tc>
          <w:tcPr>
            <w:tcW w:w="205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南菁高中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17" w:hRule="atLeast"/>
        </w:trPr>
        <w:tc>
          <w:tcPr>
            <w:tcW w:w="191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2</w:t>
            </w:r>
          </w:p>
        </w:tc>
        <w:tc>
          <w:tcPr>
            <w:tcW w:w="2128"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封其汉</w:t>
            </w:r>
          </w:p>
        </w:tc>
        <w:tc>
          <w:tcPr>
            <w:tcW w:w="205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华士高中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17" w:hRule="atLeast"/>
        </w:trPr>
        <w:tc>
          <w:tcPr>
            <w:tcW w:w="191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3</w:t>
            </w:r>
          </w:p>
        </w:tc>
        <w:tc>
          <w:tcPr>
            <w:tcW w:w="2128"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杨梅珍</w:t>
            </w:r>
          </w:p>
        </w:tc>
        <w:tc>
          <w:tcPr>
            <w:tcW w:w="205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江阴一中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191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4</w:t>
            </w:r>
          </w:p>
        </w:tc>
        <w:tc>
          <w:tcPr>
            <w:tcW w:w="2128"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徐志华</w:t>
            </w:r>
          </w:p>
        </w:tc>
        <w:tc>
          <w:tcPr>
            <w:tcW w:w="205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南菁高中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191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5</w:t>
            </w:r>
          </w:p>
        </w:tc>
        <w:tc>
          <w:tcPr>
            <w:tcW w:w="2128"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时宇</w:t>
            </w:r>
          </w:p>
        </w:tc>
        <w:tc>
          <w:tcPr>
            <w:tcW w:w="205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南菁高中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191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6</w:t>
            </w:r>
          </w:p>
        </w:tc>
        <w:tc>
          <w:tcPr>
            <w:tcW w:w="2128"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方梦梦</w:t>
            </w:r>
          </w:p>
        </w:tc>
        <w:tc>
          <w:tcPr>
            <w:tcW w:w="205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江阴高中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17" w:hRule="atLeast"/>
        </w:trPr>
        <w:tc>
          <w:tcPr>
            <w:tcW w:w="191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7</w:t>
            </w:r>
          </w:p>
        </w:tc>
        <w:tc>
          <w:tcPr>
            <w:tcW w:w="2128"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刘铭</w:t>
            </w:r>
          </w:p>
        </w:tc>
        <w:tc>
          <w:tcPr>
            <w:tcW w:w="205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南菁高中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191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8</w:t>
            </w:r>
          </w:p>
        </w:tc>
        <w:tc>
          <w:tcPr>
            <w:tcW w:w="2128"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史小琪</w:t>
            </w:r>
          </w:p>
        </w:tc>
        <w:tc>
          <w:tcPr>
            <w:tcW w:w="205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江阴一中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191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9</w:t>
            </w:r>
          </w:p>
        </w:tc>
        <w:tc>
          <w:tcPr>
            <w:tcW w:w="2128"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周莉娜</w:t>
            </w:r>
          </w:p>
        </w:tc>
        <w:tc>
          <w:tcPr>
            <w:tcW w:w="205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青阳高中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191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10</w:t>
            </w:r>
          </w:p>
        </w:tc>
        <w:tc>
          <w:tcPr>
            <w:tcW w:w="2128"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潘菁</w:t>
            </w:r>
          </w:p>
        </w:tc>
        <w:tc>
          <w:tcPr>
            <w:tcW w:w="205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华士高中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191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11</w:t>
            </w:r>
          </w:p>
        </w:tc>
        <w:tc>
          <w:tcPr>
            <w:tcW w:w="2128"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沈利英</w:t>
            </w:r>
          </w:p>
        </w:tc>
        <w:tc>
          <w:tcPr>
            <w:tcW w:w="205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青阳高中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191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12</w:t>
            </w:r>
          </w:p>
        </w:tc>
        <w:tc>
          <w:tcPr>
            <w:tcW w:w="2128"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雍文丽</w:t>
            </w:r>
          </w:p>
        </w:tc>
        <w:tc>
          <w:tcPr>
            <w:tcW w:w="205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南菁高中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191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13</w:t>
            </w:r>
          </w:p>
        </w:tc>
        <w:tc>
          <w:tcPr>
            <w:tcW w:w="2128"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岳银</w:t>
            </w:r>
          </w:p>
        </w:tc>
        <w:tc>
          <w:tcPr>
            <w:tcW w:w="205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华士高中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17" w:hRule="atLeast"/>
        </w:trPr>
        <w:tc>
          <w:tcPr>
            <w:tcW w:w="191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14</w:t>
            </w:r>
          </w:p>
        </w:tc>
        <w:tc>
          <w:tcPr>
            <w:tcW w:w="2128"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徐少春</w:t>
            </w:r>
          </w:p>
        </w:tc>
        <w:tc>
          <w:tcPr>
            <w:tcW w:w="205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成化高中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17" w:hRule="atLeast"/>
        </w:trPr>
        <w:tc>
          <w:tcPr>
            <w:tcW w:w="191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15</w:t>
            </w:r>
          </w:p>
        </w:tc>
        <w:tc>
          <w:tcPr>
            <w:tcW w:w="2128"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陈中华</w:t>
            </w:r>
          </w:p>
        </w:tc>
        <w:tc>
          <w:tcPr>
            <w:tcW w:w="205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南菁高中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17" w:hRule="atLeast"/>
        </w:trPr>
        <w:tc>
          <w:tcPr>
            <w:tcW w:w="191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16</w:t>
            </w:r>
          </w:p>
        </w:tc>
        <w:tc>
          <w:tcPr>
            <w:tcW w:w="2128"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田雨</w:t>
            </w:r>
          </w:p>
        </w:tc>
        <w:tc>
          <w:tcPr>
            <w:tcW w:w="205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南菁高中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17" w:hRule="atLeast"/>
        </w:trPr>
        <w:tc>
          <w:tcPr>
            <w:tcW w:w="191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17</w:t>
            </w:r>
          </w:p>
        </w:tc>
        <w:tc>
          <w:tcPr>
            <w:tcW w:w="2128"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王莹</w:t>
            </w:r>
          </w:p>
        </w:tc>
        <w:tc>
          <w:tcPr>
            <w:tcW w:w="205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南菁高中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191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18</w:t>
            </w:r>
          </w:p>
        </w:tc>
        <w:tc>
          <w:tcPr>
            <w:tcW w:w="2128"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沈卓依</w:t>
            </w:r>
          </w:p>
        </w:tc>
        <w:tc>
          <w:tcPr>
            <w:tcW w:w="205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华士高中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191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19</w:t>
            </w:r>
          </w:p>
        </w:tc>
        <w:tc>
          <w:tcPr>
            <w:tcW w:w="2128"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何丽艳</w:t>
            </w:r>
          </w:p>
        </w:tc>
        <w:tc>
          <w:tcPr>
            <w:tcW w:w="205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要塞中学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191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20</w:t>
            </w:r>
          </w:p>
        </w:tc>
        <w:tc>
          <w:tcPr>
            <w:tcW w:w="2128"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徐晨霞</w:t>
            </w:r>
          </w:p>
        </w:tc>
        <w:tc>
          <w:tcPr>
            <w:tcW w:w="205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江阴二中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191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21</w:t>
            </w:r>
          </w:p>
        </w:tc>
        <w:tc>
          <w:tcPr>
            <w:tcW w:w="2128"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张荣荣</w:t>
            </w:r>
          </w:p>
        </w:tc>
        <w:tc>
          <w:tcPr>
            <w:tcW w:w="205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南菁高中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17" w:hRule="atLeast"/>
        </w:trPr>
        <w:tc>
          <w:tcPr>
            <w:tcW w:w="191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22</w:t>
            </w:r>
          </w:p>
        </w:tc>
        <w:tc>
          <w:tcPr>
            <w:tcW w:w="2128"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张雪</w:t>
            </w:r>
          </w:p>
        </w:tc>
        <w:tc>
          <w:tcPr>
            <w:tcW w:w="205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南菁高中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191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23</w:t>
            </w:r>
          </w:p>
        </w:tc>
        <w:tc>
          <w:tcPr>
            <w:tcW w:w="2128"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李浩然</w:t>
            </w:r>
          </w:p>
        </w:tc>
        <w:tc>
          <w:tcPr>
            <w:tcW w:w="205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华士高中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191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24</w:t>
            </w:r>
          </w:p>
        </w:tc>
        <w:tc>
          <w:tcPr>
            <w:tcW w:w="2128"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徐新悦</w:t>
            </w:r>
          </w:p>
        </w:tc>
        <w:tc>
          <w:tcPr>
            <w:tcW w:w="205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南菁高中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38" w:hRule="atLeast"/>
        </w:trPr>
        <w:tc>
          <w:tcPr>
            <w:tcW w:w="191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25</w:t>
            </w:r>
          </w:p>
        </w:tc>
        <w:tc>
          <w:tcPr>
            <w:tcW w:w="2128"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王璐莹</w:t>
            </w:r>
          </w:p>
        </w:tc>
        <w:tc>
          <w:tcPr>
            <w:tcW w:w="2055" w:type="dxa"/>
            <w:tcBorders>
              <w:top w:val="single" w:color="auto" w:sz="6" w:space="0"/>
              <w:left w:val="single" w:color="auto" w:sz="6" w:space="0"/>
              <w:bottom w:val="single" w:color="auto" w:sz="6" w:space="0"/>
              <w:right w:val="single" w:color="auto" w:sz="6" w:space="0"/>
              <w:tl2br w:val="nil"/>
              <w:tr2bl w:val="nil"/>
            </w:tcBorders>
            <w:shd w:val="clear" w:color="auto" w:fill="FFFFFF" w:themeFill="background1"/>
            <w:noWrap w:val="0"/>
            <w:vAlign w:val="top"/>
          </w:tcPr>
          <w:p>
            <w:pPr>
              <w:spacing w:beforeLines="0" w:afterLines="0"/>
              <w:jc w:val="center"/>
              <w:rPr>
                <w:rFonts w:hint="eastAsia" w:ascii="宋体" w:hAnsi="宋体"/>
                <w:color w:val="000000"/>
                <w:sz w:val="20"/>
                <w:szCs w:val="21"/>
              </w:rPr>
            </w:pPr>
            <w:r>
              <w:rPr>
                <w:rFonts w:hint="eastAsia" w:ascii="宋体" w:hAnsi="宋体"/>
                <w:color w:val="000000"/>
                <w:sz w:val="20"/>
                <w:szCs w:val="21"/>
              </w:rPr>
              <w:t>南菁高中</w:t>
            </w:r>
          </w:p>
        </w:tc>
      </w:tr>
    </w:tbl>
    <w:p>
      <w:pPr>
        <w:rPr>
          <w:rFonts w:hint="default"/>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default"/>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5EBDE6"/>
    <w:multiLevelType w:val="singleLevel"/>
    <w:tmpl w:val="985EBDE6"/>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QwYjk4ZGFlODMyMGZmNTYzNjcwNzJlZThjNmY2ZTgifQ=="/>
  </w:docVars>
  <w:rsids>
    <w:rsidRoot w:val="00172A27"/>
    <w:rsid w:val="1A1D2E7E"/>
    <w:rsid w:val="5C3B2EDE"/>
    <w:rsid w:val="60DF521F"/>
    <w:rsid w:val="73AA2E7C"/>
    <w:rsid w:val="759233F8"/>
    <w:rsid w:val="7AB506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22</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2024-05-14T01:58:00Z</dcterms:created>
  <dc:creator>徐海龙</dc:creator>
  <cp:lastModifiedBy>徐海龙</cp:lastModifiedBy>
  <dcterms:modified xsi:type="dcterms:W3CDTF">2024-05-14T05:21:24Z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C647865A393C4B1EBEDFE09A4880A289_11</vt:lpwstr>
  </property>
</Properties>
</file>