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微专题《物质鉴别除杂》</w:t>
      </w:r>
    </w:p>
    <w:p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[真题再现]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 w:themeColor="text1"/>
        </w:rPr>
        <w:t>1.【2023无锡市中考第12题】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下列趣味实验的目的无法达成的是</w:t>
      </w:r>
      <w:r>
        <w:rPr>
          <w:rFonts w:hint="eastAsia" w:ascii="宋体" w:hAnsi="宋体" w:eastAsia="宋体" w:cs="宋体"/>
          <w:color w:val="000000"/>
        </w:rPr>
        <w:t>（    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用紫甘蓝自制酸碱指示剂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用灼烧法鉴别棉线和羊毛线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用铅笔芯做导电实验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用蔗糖水鉴别硬水和软水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hint="eastAsia"/>
          <w:color w:val="000000" w:themeColor="text1"/>
        </w:rPr>
        <w:t>2．【2023镇江市中考第18题】</w:t>
      </w:r>
      <w:r>
        <w:rPr>
          <w:rFonts w:ascii="Times New Roman" w:hAnsi="Times New Roman" w:eastAsia="宋体" w:cs="Times New Roman"/>
        </w:rPr>
        <w:t>下列各组溶液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不用其他试剂就不能鉴别出来的是</w:t>
      </w:r>
      <w:r>
        <w:rPr>
          <w:rFonts w:hint="eastAsia" w:ascii="Times New Roman" w:hAnsi="Times New Roman" w:eastAsia="宋体" w:cs="Times New Roman"/>
        </w:rPr>
        <w:t>（    ）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A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CuCl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、NaOH、MgCl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、HC</w:t>
      </w:r>
      <w:r>
        <w:rPr>
          <w:rFonts w:hint="eastAsia" w:ascii="Times New Roman" w:hAnsi="Times New Roman" w:eastAsia="宋体" w:cs="Times New Roman"/>
        </w:rPr>
        <w:t xml:space="preserve">l          </w:t>
      </w:r>
      <w:r>
        <w:rPr>
          <w:rFonts w:ascii="Times New Roman" w:hAnsi="Times New Roman" w:eastAsia="宋体" w:cs="Times New Roman"/>
        </w:rPr>
        <w:t>B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BaCl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、HCI、K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、HNO</w:t>
      </w:r>
      <w:r>
        <w:rPr>
          <w:rFonts w:ascii="Times New Roman" w:hAnsi="Times New Roman" w:eastAsia="宋体" w:cs="Times New Roman"/>
          <w:vertAlign w:val="subscript"/>
        </w:rPr>
        <w:t>3</w:t>
      </w:r>
    </w:p>
    <w:p>
      <w:pPr>
        <w:spacing w:line="312" w:lineRule="auto"/>
        <w:ind w:firstLine="420" w:firstLineChars="200"/>
        <w:rPr>
          <w:rFonts w:hint="eastAsia"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C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Ba(OH)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hint="eastAsia" w:ascii="Times New Roman" w:hAnsi="Times New Roman" w:eastAsia="宋体" w:cs="Times New Roman"/>
        </w:rPr>
        <w:t>、</w:t>
      </w:r>
      <w:r>
        <w:rPr>
          <w:rFonts w:ascii="Times New Roman" w:hAnsi="Times New Roman" w:eastAsia="宋体" w:cs="Times New Roman"/>
        </w:rPr>
        <w:t>Na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、K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SO</w:t>
      </w:r>
      <w:r>
        <w:rPr>
          <w:rFonts w:hint="eastAsia" w:ascii="Times New Roman" w:hAnsi="Times New Roman" w:eastAsia="宋体" w:cs="Times New Roman"/>
          <w:vertAlign w:val="subscript"/>
        </w:rPr>
        <w:t>4</w:t>
      </w:r>
      <w:r>
        <w:rPr>
          <w:rFonts w:hint="eastAsia" w:ascii="Times New Roman" w:hAnsi="Times New Roman" w:eastAsia="宋体" w:cs="Times New Roman"/>
        </w:rPr>
        <w:t>、</w:t>
      </w:r>
      <w:r>
        <w:rPr>
          <w:rFonts w:ascii="Times New Roman" w:hAnsi="Times New Roman" w:eastAsia="宋体" w:cs="Times New Roman"/>
        </w:rPr>
        <w:t>HNO</w:t>
      </w:r>
      <w:r>
        <w:rPr>
          <w:rFonts w:hint="eastAsia" w:ascii="Times New Roman" w:hAnsi="Times New Roman" w:eastAsia="宋体" w:cs="Times New Roman"/>
          <w:vertAlign w:val="subscript"/>
        </w:rPr>
        <w:t xml:space="preserve">3        </w:t>
      </w:r>
      <w:r>
        <w:rPr>
          <w:rFonts w:ascii="Times New Roman" w:hAnsi="Times New Roman" w:eastAsia="宋体" w:cs="Times New Roman"/>
        </w:rPr>
        <w:t>D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MgSO</w:t>
      </w:r>
      <w:r>
        <w:rPr>
          <w:rFonts w:ascii="Times New Roman" w:hAnsi="Times New Roman" w:eastAsia="宋体" w:cs="Times New Roman"/>
          <w:vertAlign w:val="subscript"/>
        </w:rPr>
        <w:t>4</w:t>
      </w:r>
      <w:r>
        <w:rPr>
          <w:rFonts w:ascii="Times New Roman" w:hAnsi="Times New Roman" w:eastAsia="宋体" w:cs="Times New Roman"/>
        </w:rPr>
        <w:t>、NaOH、Ba(NO</w:t>
      </w:r>
      <w:r>
        <w:rPr>
          <w:rFonts w:hint="eastAsia"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hint="eastAsia" w:ascii="Times New Roman" w:hAnsi="Times New Roman" w:eastAsia="宋体" w:cs="Times New Roman"/>
        </w:rPr>
        <w:t>、</w:t>
      </w:r>
      <w:r>
        <w:rPr>
          <w:rFonts w:ascii="Times New Roman" w:hAnsi="Times New Roman" w:eastAsia="宋体" w:cs="Times New Roman"/>
        </w:rPr>
        <w:t>HC</w:t>
      </w:r>
      <w:r>
        <w:rPr>
          <w:rFonts w:hint="eastAsia" w:ascii="Times New Roman" w:hAnsi="Times New Roman" w:eastAsia="宋体" w:cs="Times New Roman"/>
        </w:rPr>
        <w:t>l</w:t>
      </w:r>
    </w:p>
    <w:p>
      <w:pPr>
        <w:spacing w:line="360" w:lineRule="auto"/>
        <w:jc w:val="left"/>
        <w:textAlignment w:val="center"/>
        <w:rPr>
          <w:rFonts w:hint="eastAsia"/>
          <w:color w:val="000000"/>
        </w:rPr>
      </w:pPr>
      <w:r>
        <w:rPr>
          <w:rFonts w:hint="eastAsia"/>
          <w:color w:val="000000" w:themeColor="text1"/>
        </w:rPr>
        <w:t>3.【2023无锡市中考第16题】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下列除杂方法能达到实验目的的是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括号中的物质为杂质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hint="eastAsia" w:ascii="Times New Roman" w:hAnsi="Times New Roman" w:cs="Times New Roman"/>
          <w:color w:val="000000"/>
        </w:rPr>
        <w:t>（     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2579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选项</w:t>
            </w:r>
          </w:p>
        </w:tc>
        <w:tc>
          <w:tcPr>
            <w:tcW w:w="25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物质</w:t>
            </w:r>
          </w:p>
        </w:tc>
        <w:tc>
          <w:tcPr>
            <w:tcW w:w="5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除杂方法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605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A</w:t>
            </w:r>
          </w:p>
        </w:tc>
        <w:tc>
          <w:tcPr>
            <w:tcW w:w="25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object>
                <v:shape id="_x0000_i1025" o:spt="75" alt="学科网(www.zxxk.com)--教育资源门户，提供试卷、教案、课件、论文、素材以及各类教学资源下载，还有大量而丰富的教学相关资讯！" type="#_x0000_t75" style="height:18.75pt;width:51pt;" o:ole="t" filled="f" o:preferrelative="t" stroked="f" coordsize="21600,21600">
                  <v:path/>
                  <v:fill on="f" focussize="0,0"/>
                  <v:stroke on="f" joinstyle="miter"/>
                  <v:imagedata r:id="rId5" o:title="eqId3c8ef6ee2c6dd17732704308f2b8cd7f"/>
                  <o:lock v:ext="edit" aspectratio="t"/>
                  <w10:wrap type="none"/>
                  <w10:anchorlock/>
                </v:shape>
                <o:OLEObject Type="Embed" ProgID="Equation.DSMT4" ShapeID="_x0000_i1025" DrawAspect="Content" ObjectID="_1468075725" r:id="rId4">
                  <o:LockedField>false</o:LockedField>
                </o:OLEObject>
              </w:object>
            </w:r>
          </w:p>
        </w:tc>
        <w:tc>
          <w:tcPr>
            <w:tcW w:w="5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在空气中点燃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B</w:t>
            </w:r>
          </w:p>
        </w:tc>
        <w:tc>
          <w:tcPr>
            <w:tcW w:w="25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object>
                <v:shape id="_x0000_i1026" o:spt="75" alt="学科网(www.zxxk.com)--教育资源门户，提供试卷、教案、课件、论文、素材以及各类教学资源下载，还有大量而丰富的教学相关资讯！" type="#_x0000_t75" style="height:20.25pt;width:57pt;" o:ole="t" filled="f" o:preferrelative="t" stroked="f" coordsize="21600,21600">
                  <v:path/>
                  <v:fill on="f" focussize="0,0"/>
                  <v:stroke on="f" joinstyle="miter"/>
                  <v:imagedata r:id="rId7" o:title="eqId5a3b026940d90d5a9ef48475984c52c7"/>
                  <o:lock v:ext="edit" aspectratio="t"/>
                  <w10:wrap type="none"/>
                  <w10:anchorlock/>
                </v:shape>
                <o:OLEObject Type="Embed" ProgID="Equation.DSMT4" ShapeID="_x0000_i1026" DrawAspect="Content" ObjectID="_1468075726" r:id="rId6">
                  <o:LockedField>false</o:LockedField>
                </o:OLEObject>
              </w:object>
            </w:r>
          </w:p>
        </w:tc>
        <w:tc>
          <w:tcPr>
            <w:tcW w:w="5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加入过量稀盐酸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C</w:t>
            </w:r>
          </w:p>
        </w:tc>
        <w:tc>
          <w:tcPr>
            <w:tcW w:w="25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object>
                <v:shape id="_x0000_i1027" o:spt="75" alt="学科网(www.zxxk.com)--教育资源门户，提供试卷、教案、课件、论文、素材以及各类教学资源下载，还有大量而丰富的教学相关资讯！" type="#_x0000_t75" style="height:18pt;width:63pt;" o:ole="t" filled="f" o:preferrelative="t" stroked="f" coordsize="21600,21600">
                  <v:path/>
                  <v:fill on="f" focussize="0,0"/>
                  <v:stroke on="f" joinstyle="miter"/>
                  <v:imagedata r:id="rId9" o:title="eqIde61e75bdb6c2c38782da844fa3cec858"/>
                  <o:lock v:ext="edit" aspectratio="t"/>
                  <w10:wrap type="none"/>
                  <w10:anchorlock/>
                </v:shape>
                <o:OLEObject Type="Embed" ProgID="Equation.DSMT4" ShapeID="_x0000_i1027" DrawAspect="Content" ObjectID="_1468075727" r:id="rId8">
                  <o:LockedField>false</o:LockedField>
                </o:OLEObject>
              </w:object>
            </w:r>
          </w:p>
        </w:tc>
        <w:tc>
          <w:tcPr>
            <w:tcW w:w="5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加足量水溶解、过滤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D</w:t>
            </w:r>
          </w:p>
        </w:tc>
        <w:tc>
          <w:tcPr>
            <w:tcW w:w="25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KCl溶液(</w:t>
            </w:r>
            <w:r>
              <w:rPr>
                <w:rFonts w:ascii="宋体" w:hAnsi="宋体" w:eastAsia="宋体" w:cs="宋体"/>
                <w:color w:val="000000"/>
              </w:rPr>
              <w:object>
                <v:shape id="_x0000_i1028" o:spt="75" alt="学科网(www.zxxk.com)--教育资源门户，提供试卷、教案、课件、论文、素材以及各类教学资源下载，还有大量而丰富的教学相关资讯！" type="#_x0000_t75" style="height:18pt;width:38.25pt;" o:ole="t" filled="f" o:preferrelative="t" stroked="f" coordsize="21600,21600">
                  <v:path/>
                  <v:fill on="f" focussize="0,0"/>
                  <v:stroke on="f" joinstyle="miter"/>
                  <v:imagedata r:id="rId11" o:title="eqId8edeb81262588907bfac754016cd78d0"/>
                  <o:lock v:ext="edit" aspectratio="t"/>
                  <w10:wrap type="none"/>
                  <w10:anchorlock/>
                </v:shape>
                <o:OLEObject Type="Embed" ProgID="Equation.DSMT4" ShapeID="_x0000_i1028" DrawAspect="Content" ObjectID="_1468075728" r:id="rId10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)</w:t>
            </w:r>
          </w:p>
        </w:tc>
        <w:tc>
          <w:tcPr>
            <w:tcW w:w="51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加入适量</w:t>
            </w:r>
            <w:r>
              <w:rPr>
                <w:rFonts w:ascii="宋体" w:hAnsi="宋体" w:eastAsia="宋体" w:cs="宋体"/>
                <w:color w:val="000000"/>
              </w:rPr>
              <w:object>
                <v:shape id="_x0000_i1029" o:spt="75" alt="学科网(www.zxxk.com)--教育资源门户，提供试卷、教案、课件、论文、素材以及各类教学资源下载，还有大量而丰富的教学相关资讯！" type="#_x0000_t75" style="height:20.25pt;width:54.75pt;" o:ole="t" filled="f" o:preferrelative="t" stroked="f" coordsize="21600,21600">
                  <v:path/>
                  <v:fill on="f" focussize="0,0"/>
                  <v:stroke on="f" joinstyle="miter"/>
                  <v:imagedata r:id="rId13" o:title="eqId6d6a44d77c983b34a9e1db02a1a95bdd"/>
                  <o:lock v:ext="edit" aspectratio="t"/>
                  <w10:wrap type="none"/>
                  <w10:anchorlock/>
                </v:shape>
                <o:OLEObject Type="Embed" ProgID="Equation.DSMT4" ShapeID="_x0000_i1029" DrawAspect="Content" ObjectID="_1468075729" r:id="rId12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溶液，过滤</w:t>
            </w:r>
          </w:p>
        </w:tc>
      </w:tr>
    </w:tbl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</w:rPr>
        <w:t>4.</w:t>
      </w:r>
      <w:r>
        <w:rPr>
          <w:rFonts w:hint="eastAsia"/>
          <w:color w:val="000000" w:themeColor="text1"/>
        </w:rPr>
        <w:t>【2023连云港市中考第8题】</w:t>
      </w:r>
      <w:r>
        <w:rPr>
          <w:rFonts w:ascii="宋体" w:hAnsi="宋体" w:eastAsia="宋体" w:cs="宋体"/>
          <w:color w:val="000000"/>
        </w:rPr>
        <w:t>下列实验方案能达到实验目的的是</w:t>
      </w:r>
      <w:r>
        <w:rPr>
          <w:rFonts w:hint="eastAsia" w:ascii="宋体" w:hAnsi="宋体" w:eastAsia="宋体" w:cs="宋体"/>
          <w:color w:val="000000"/>
        </w:rPr>
        <w:t>（     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3678"/>
        <w:gridCol w:w="49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选项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实验目的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实验方案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405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鉴别硬水和软水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取适量水样于试管中，滴加肥皂水后振荡，观察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B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配制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50g</w:t>
            </w:r>
            <w:r>
              <w:rPr>
                <w:rFonts w:ascii="宋体" w:hAnsi="宋体" w:eastAsia="宋体" w:cs="宋体"/>
                <w:color w:val="000000"/>
              </w:rPr>
              <w:t>质量分数为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3%</w:t>
            </w:r>
            <w:r>
              <w:rPr>
                <w:rFonts w:ascii="宋体" w:hAnsi="宋体" w:eastAsia="宋体" w:cs="宋体"/>
                <w:color w:val="000000"/>
              </w:rPr>
              <w:t>的</w:t>
            </w:r>
            <w:r>
              <w:object>
                <v:shape id="_x0000_i1030" o:spt="75" alt="学科网(www.zxxk.com)--教育资源门户，提供试卷、教案、课件、论文、素材以及各类教学资源下载，还有大量而丰富的教学相关资讯！" type="#_x0000_t75" style="height:14.25pt;width:29.25pt;" o:ole="t" filled="f" o:preferrelative="t" stroked="f" coordsize="21600,21600">
                  <v:path/>
                  <v:fill on="f" focussize="0,0"/>
                  <v:stroke on="f" joinstyle="miter"/>
                  <v:imagedata r:id="rId15" o:title="eqId24a7a58438b831b6a45a9874adce1055"/>
                  <o:lock v:ext="edit" aspectratio="t"/>
                  <w10:wrap type="none"/>
                  <w10:anchorlock/>
                </v:shape>
                <o:OLEObject Type="Embed" ProgID="Equation.DSMT4" ShapeID="_x0000_i1030" DrawAspect="Content" ObjectID="_1468075730" r:id="rId14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溶液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取</w:t>
            </w:r>
            <w:r>
              <w:object>
                <v:shape id="_x0000_i1031" o:spt="75" alt="学科网(www.zxxk.com)--教育资源门户，提供试卷、教案、课件、论文、素材以及各类教学资源下载，还有大量而丰富的教学相关资讯！" type="#_x0000_t75" style="height:16.5pt;width:48.75pt;" o:ole="t" filled="f" o:preferrelative="t" stroked="f" coordsize="21600,21600">
                  <v:path/>
                  <v:fill on="f" focussize="0,0"/>
                  <v:stroke on="f" joinstyle="miter"/>
                  <v:imagedata r:id="rId17" o:title="eqIdab6201edc1a9dd57f47f685f6f02899f"/>
                  <o:lock v:ext="edit" aspectratio="t"/>
                  <w10:wrap type="none"/>
                  <w10:anchorlock/>
                </v:shape>
                <o:OLEObject Type="Embed" ProgID="Equation.DSMT4" ShapeID="_x0000_i1031" DrawAspect="Content" ObjectID="_1468075731" r:id="rId16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固体于烧杯中，加入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50.0mL</w:t>
            </w:r>
            <w:r>
              <w:rPr>
                <w:rFonts w:ascii="宋体" w:hAnsi="宋体" w:eastAsia="宋体" w:cs="宋体"/>
                <w:color w:val="000000"/>
              </w:rPr>
              <w:t>水，搅拌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C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鉴别化肥</w:t>
            </w:r>
            <w:r>
              <w:object>
                <v:shape id="_x0000_i1032" o:spt="75" alt="学科网(www.zxxk.com)--教育资源门户，提供试卷、教案、课件、论文、素材以及各类教学资源下载，还有大量而丰富的教学相关资讯！" type="#_x0000_t75" style="height:20.25pt;width:62.25pt;" o:ole="t" filled="f" o:preferrelative="t" stroked="f" coordsize="21600,21600">
                  <v:path/>
                  <v:fill on="f" focussize="0,0"/>
                  <v:stroke on="f" joinstyle="miter"/>
                  <v:imagedata r:id="rId19" o:title="eqId17dc318a4c071b2edf289e753a8b86f3"/>
                  <o:lock v:ext="edit" aspectratio="t"/>
                  <w10:wrap type="none"/>
                  <w10:anchorlock/>
                </v:shape>
                <o:OLEObject Type="Embed" ProgID="Equation.DSMT4" ShapeID="_x0000_i1032" DrawAspect="Content" ObjectID="_1468075732" r:id="rId18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和</w:t>
            </w:r>
            <w:r>
              <w:object>
                <v:shape id="_x0000_i1033" o:spt="75" alt="学科网(www.zxxk.com)--教育资源门户，提供试卷、教案、课件、论文、素材以及各类教学资源下载，还有大量而丰富的教学相关资讯！" type="#_x0000_t75" style="height:18pt;width:36.75pt;" o:ole="t" filled="f" o:preferrelative="t" stroked="f" coordsize="21600,21600">
                  <v:path/>
                  <v:fill on="f" focussize="0,0"/>
                  <v:stroke on="f" joinstyle="miter"/>
                  <v:imagedata r:id="rId21" o:title="eqId95e5e50a62c390ae7f7cb638753931b9"/>
                  <o:lock v:ext="edit" aspectratio="t"/>
                  <w10:wrap type="none"/>
                  <w10:anchorlock/>
                </v:shape>
                <o:OLEObject Type="Embed" ProgID="Equation.DSMT4" ShapeID="_x0000_i1033" DrawAspect="Content" ObjectID="_1468075733" r:id="rId20">
                  <o:LockedField>false</o:LockedField>
                </o:OLEObject>
              </w:objec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取样，加入熟石灰混合研磨，闻气味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D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证明可燃物燃烧需要达到着火点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向盛有</w:t>
            </w:r>
            <w:r>
              <w:object>
                <v:shape id="_x0000_i1034" o:spt="75" alt="学科网(www.zxxk.com)--教育资源门户，提供试卷、教案、课件、论文、素材以及各类教学资源下载，还有大量而丰富的教学相关资讯！" type="#_x0000_t75" style="height:12.75pt;width:23.25pt;" o:ole="t" filled="f" o:preferrelative="t" stroked="f" coordsize="21600,21600">
                  <v:path/>
                  <v:fill on="f" focussize="0,0"/>
                  <v:stroke on="f" joinstyle="miter"/>
                  <v:imagedata r:id="rId23" o:title="eqId611de6971bd3fadab1700891c7ae1eca"/>
                  <o:lock v:ext="edit" aspectratio="t"/>
                  <w10:wrap type="none"/>
                  <w10:anchorlock/>
                </v:shape>
                <o:OLEObject Type="Embed" ProgID="Equation.DSMT4" ShapeID="_x0000_i1034" DrawAspect="Content" ObjectID="_1468075734" r:id="rId22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热水的两只烧杯中各放入一小块白磷</w:t>
            </w:r>
          </w:p>
          <w:p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然后用导管对准其中一块白磷通入</w:t>
            </w:r>
            <w:r>
              <w:object>
                <v:shape id="_x0000_i1035" o:spt="75" alt="学科网(www.zxxk.com)--教育资源门户，提供试卷、教案、课件、论文、素材以及各类教学资源下载，还有大量而丰富的教学相关资讯！" type="#_x0000_t75" style="height:18pt;width:15.75pt;" o:ole="t" filled="f" o:preferrelative="t" stroked="f" coordsize="21600,21600">
                  <v:path/>
                  <v:fill on="f" focussize="0,0"/>
                  <v:stroke on="f" joinstyle="miter"/>
                  <v:imagedata r:id="rId25" o:title="eqId7fa4e407156124daed6d1d94dbb26e29"/>
                  <o:lock v:ext="edit" aspectratio="t"/>
                  <w10:wrap type="none"/>
                  <w10:anchorlock/>
                </v:shape>
                <o:OLEObject Type="Embed" ProgID="Equation.DSMT4" ShapeID="_x0000_i1035" DrawAspect="Content" ObjectID="_1468075735" r:id="rId24">
                  <o:LockedField>false</o:LockedField>
                </o:OLEObject>
              </w:object>
            </w:r>
          </w:p>
        </w:tc>
      </w:tr>
    </w:tbl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 w:themeColor="text1"/>
        </w:rPr>
        <w:t>5.【2023无锡市中考第18题】</w:t>
      </w:r>
      <w:r>
        <w:rPr>
          <w:rFonts w:ascii="宋体" w:hAnsi="宋体" w:eastAsia="宋体" w:cs="宋体"/>
          <w:color w:val="000000"/>
        </w:rPr>
        <w:t>某固体粉末可能由氢氧化钠、氢氧化钙、碳酸钠和碳酸钙中的一种或几种组成，进行如下实验：①取少量固体加入足量的水，搅拌，有白色沉淀；②过滤，向滤液中加入盐酸，有气泡产生。下列对固体粉末成分的判断中正确的是</w:t>
      </w:r>
      <w:r>
        <w:rPr>
          <w:rFonts w:hint="eastAsia" w:ascii="宋体" w:hAnsi="宋体" w:eastAsia="宋体" w:cs="宋体"/>
          <w:color w:val="000000"/>
        </w:rPr>
        <w:t>（      ）</w:t>
      </w:r>
    </w:p>
    <w:p>
      <w:pPr>
        <w:tabs>
          <w:tab w:val="left" w:pos="2115"/>
          <w:tab w:val="left" w:pos="4350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一定有碳酸钙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一定有氢氧化钠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一定有碳酸钠</w:t>
      </w:r>
      <w:r>
        <w:rPr>
          <w:rFonts w:hint="eastAsia" w:ascii="宋体" w:hAnsi="宋体" w:eastAsia="宋体" w:cs="宋体"/>
          <w:color w:val="000000"/>
        </w:rPr>
        <w:t xml:space="preserve">     </w:t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一定有氢氧化钙</w:t>
      </w:r>
    </w:p>
    <w:p>
      <w:pPr>
        <w:spacing w:line="360" w:lineRule="auto"/>
        <w:textAlignment w:val="center"/>
        <w:rPr>
          <w:rFonts w:hint="eastAsia"/>
          <w:color w:val="000000"/>
        </w:rPr>
      </w:pPr>
    </w:p>
    <w:p>
      <w:pPr>
        <w:spacing w:line="360" w:lineRule="auto"/>
        <w:textAlignment w:val="center"/>
        <w:rPr>
          <w:color w:val="000000"/>
        </w:rPr>
      </w:pPr>
      <w:r>
        <w:rPr>
          <w:rFonts w:hint="eastAsia"/>
          <w:color w:val="000000"/>
        </w:rPr>
        <w:t>6.</w:t>
      </w:r>
      <w:r>
        <w:rPr>
          <w:rFonts w:hint="eastAsia"/>
          <w:color w:val="000000" w:themeColor="text1"/>
        </w:rPr>
        <w:t>【2023宿迁市中考第10题】</w:t>
      </w:r>
      <w:r>
        <w:rPr>
          <w:rFonts w:ascii="宋体" w:hAnsi="宋体" w:eastAsia="宋体" w:cs="宋体"/>
          <w:color w:val="000000"/>
        </w:rPr>
        <w:t>将一定质量的</w:t>
      </w:r>
      <w: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2.75pt;width:14.25pt;" o:ole="t" filled="f" o:preferrelative="t" stroked="f" coordsize="21600,21600">
            <v:path/>
            <v:fill on="f" focussize="0,0"/>
            <v:stroke on="f" joinstyle="miter"/>
            <v:imagedata r:id="rId27" o:title="eqIdaf2aa4ca3dbdf24490f5d82b714fe5b4"/>
            <o:lock v:ext="edit" aspectratio="t"/>
            <w10:wrap type="none"/>
            <w10:anchorlock/>
          </v:shape>
          <o:OLEObject Type="Embed" ProgID="Equation.DSMT4" ShapeID="_x0000_i1036" DrawAspect="Content" ObjectID="_1468075736" r:id="rId2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粉加</w:t>
      </w:r>
      <w: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9.5pt;width:57.75pt;" o:ole="t" filled="f" o:preferrelative="t" stroked="f" coordsize="21600,21600">
            <v:path/>
            <v:fill on="f" focussize="0,0"/>
            <v:stroke on="f" joinstyle="miter"/>
            <v:imagedata r:id="rId29" o:title="eqId34c14f1e78d400c2055fb99ecc3d11b0"/>
            <o:lock v:ext="edit" aspectratio="t"/>
            <w10:wrap type="none"/>
            <w10:anchorlock/>
          </v:shape>
          <o:OLEObject Type="Embed" ProgID="Equation.DSMT4" ShapeID="_x0000_i1037" DrawAspect="Content" ObjectID="_1468075737" r:id="rId2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20.25pt;width:54.75pt;" o:ole="t" filled="f" o:preferrelative="t" stroked="f" coordsize="21600,21600">
            <v:path/>
            <v:fill on="f" focussize="0,0"/>
            <v:stroke on="f" joinstyle="miter"/>
            <v:imagedata r:id="rId31" o:title="eqId95165abc7f6a836b3cd68fb07093961b"/>
            <o:lock v:ext="edit" aspectratio="t"/>
            <w10:wrap type="none"/>
            <w10:anchorlock/>
          </v:shape>
          <o:OLEObject Type="Embed" ProgID="Equation.DSMT4" ShapeID="_x0000_i1038" DrawAspect="Content" ObjectID="_1468075738" r:id="rId3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的混合溶液中，充分反应后过滤，得滤渣和滤液。下列说法正确的是</w:t>
      </w:r>
      <w:r>
        <w:rPr>
          <w:rFonts w:hint="eastAsia" w:ascii="宋体" w:hAnsi="宋体" w:eastAsia="宋体" w:cs="宋体"/>
          <w:color w:val="000000"/>
        </w:rPr>
        <w:t>（      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滤渣质量与加入的</w:t>
      </w:r>
      <w: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12.75pt;width:14.25pt;" o:ole="t" filled="f" o:preferrelative="t" stroked="f" coordsize="21600,21600">
            <v:path/>
            <v:fill on="f" focussize="0,0"/>
            <v:stroke on="f" joinstyle="miter"/>
            <v:imagedata r:id="rId27" o:title="eqIdaf2aa4ca3dbdf24490f5d82b714fe5b4"/>
            <o:lock v:ext="edit" aspectratio="t"/>
            <w10:wrap type="none"/>
            <w10:anchorlock/>
          </v:shape>
          <o:OLEObject Type="Embed" ProgID="Equation.DSMT4" ShapeID="_x0000_i1039" DrawAspect="Content" ObjectID="_1468075739" r:id="rId3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粉质量可能相等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滤液中一定有</w:t>
      </w:r>
      <w: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19.5pt;width:57.75pt;" o:ole="t" filled="f" o:preferrelative="t" stroked="f" coordsize="21600,21600">
            <v:path/>
            <v:fill on="f" focussize="0,0"/>
            <v:stroke on="f" joinstyle="miter"/>
            <v:imagedata r:id="rId29" o:title="eqId34c14f1e78d400c2055fb99ecc3d11b0"/>
            <o:lock v:ext="edit" aspectratio="t"/>
            <w10:wrap type="none"/>
            <w10:anchorlock/>
          </v:shape>
          <o:OLEObject Type="Embed" ProgID="Equation.DSMT4" ShapeID="_x0000_i1040" DrawAspect="Content" ObjectID="_1468075740" r:id="rId3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20.25pt;width:53.25pt;" o:ole="t" filled="f" o:preferrelative="t" stroked="f" coordsize="21600,21600">
            <v:path/>
            <v:fill on="f" focussize="0,0"/>
            <v:stroke on="f" joinstyle="miter"/>
            <v:imagedata r:id="rId35" o:title="eqIded5fe7214bdb6aa5578bef78f6f69a7b"/>
            <o:lock v:ext="edit" aspectratio="t"/>
            <w10:wrap type="none"/>
            <w10:anchorlock/>
          </v:shape>
          <o:OLEObject Type="Embed" ProgID="Equation.DSMT4" ShapeID="_x0000_i1041" DrawAspect="Content" ObjectID="_1468075741" r:id="rId3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，可能有</w:t>
      </w:r>
      <w:r>
        <w:object>
          <v:shape id="_x0000_i1042" o:spt="75" alt="学科网(www.zxxk.com)--教育资源门户，提供试卷、教案、课件、论文、素材以及各类教学资源下载，还有大量而丰富的教学相关资讯！" type="#_x0000_t75" style="height:20.25pt;width:54.75pt;" o:ole="t" filled="f" o:preferrelative="t" stroked="f" coordsize="21600,21600">
            <v:path/>
            <v:fill on="f" focussize="0,0"/>
            <v:stroke on="f" joinstyle="miter"/>
            <v:imagedata r:id="rId31" o:title="eqId95165abc7f6a836b3cd68fb07093961b"/>
            <o:lock v:ext="edit" aspectratio="t"/>
            <w10:wrap type="none"/>
            <w10:anchorlock/>
          </v:shape>
          <o:OLEObject Type="Embed" ProgID="Equation.DSMT4" ShapeID="_x0000_i1042" DrawAspect="Content" ObjectID="_1468075742" r:id="rId36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若加入的</w:t>
      </w:r>
      <w:r>
        <w:rPr>
          <w:rFonts w:ascii="Times New Roman" w:hAnsi="Times New Roman" w:eastAsia="Times New Roman" w:cs="Times New Roman"/>
          <w:color w:val="000000"/>
        </w:rPr>
        <w:t>Fe</w:t>
      </w:r>
      <w:r>
        <w:rPr>
          <w:rFonts w:ascii="宋体" w:hAnsi="宋体" w:eastAsia="宋体" w:cs="宋体"/>
          <w:color w:val="000000"/>
        </w:rPr>
        <w:t>粉过量，则得到的滤液呈无色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若向滤渣中加入稀盐酸，有气泡生成，则滤渣中一定有</w:t>
      </w:r>
      <w:r>
        <w:object>
          <v:shape id="_x0000_i1043" o:spt="75" alt="学科网(www.zxxk.com)--教育资源门户，提供试卷、教案、课件、论文、素材以及各类教学资源下载，还有大量而丰富的教学相关资讯！" type="#_x0000_t75" style="height:15.75pt;width:69.75pt;" o:ole="t" filled="f" o:preferrelative="t" stroked="f" coordsize="21600,21600">
            <v:path/>
            <v:fill on="f" focussize="0,0"/>
            <v:stroke on="f" joinstyle="miter"/>
            <v:imagedata r:id="rId38" o:title="eqId6c5058cc0b6e6f24ed9f0efebcc3417d"/>
            <o:lock v:ext="edit" aspectratio="t"/>
            <w10:wrap type="none"/>
            <w10:anchorlock/>
          </v:shape>
          <o:OLEObject Type="Embed" ProgID="Equation.DSMT4" ShapeID="_x0000_i1043" DrawAspect="Content" ObjectID="_1468075743" r:id="rId37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 w:themeColor="text1"/>
        </w:rPr>
        <w:t>7.【2023常州市中考第28题】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据统计全球每年消耗大约</w:t>
      </w:r>
      <w:r>
        <w:rPr>
          <w:rFonts w:ascii="Times New Roman" w:hAnsi="Times New Roman" w:eastAsia="Times New Roman" w:cs="Times New Roman"/>
          <w:color w:val="000000"/>
        </w:rPr>
        <w:t>1500</w:t>
      </w:r>
      <w:r>
        <w:rPr>
          <w:rFonts w:ascii="宋体" w:hAnsi="宋体" w:eastAsia="宋体" w:cs="宋体"/>
          <w:color w:val="000000"/>
        </w:rPr>
        <w:t>亿个易拉罐，其使用后的处理已成为研究热点。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Ⅰ、辨识材质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易拉罐以铝或铁作为罐体材料。为区分常见装可乐和椰汁的罐体主材，对其进行如下探究：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①物理方法：分别将磁铁置于两个罐体样品上，可乐罐不能被磁铁吸引，椰汁罐可以被磁铁吸引，则说明可乐罐和椰汁罐的材质分别是</w:t>
      </w:r>
      <w:r>
        <w:rPr>
          <w:color w:val="000000"/>
        </w:rPr>
        <w:t>___</w:t>
      </w:r>
      <w:r>
        <w:rPr>
          <w:rFonts w:hint="eastAsia"/>
          <w:color w:val="000000"/>
          <w:u w:val="single"/>
        </w:rPr>
        <w:t xml:space="preserve">      </w:t>
      </w:r>
      <w:r>
        <w:rPr>
          <w:color w:val="000000"/>
        </w:rPr>
        <w:t>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②化学方法：</w:t>
      </w:r>
      <w:r>
        <w:rPr>
          <w:color w:val="000000"/>
        </w:rPr>
        <w:t>___</w:t>
      </w:r>
      <w:r>
        <w:rPr>
          <w:rFonts w:hint="eastAsia"/>
          <w:color w:val="000000"/>
          <w:u w:val="single"/>
        </w:rPr>
        <w:t xml:space="preserve">                                       </w:t>
      </w:r>
      <w:r>
        <w:rPr>
          <w:color w:val="000000"/>
        </w:rPr>
        <w:t>___</w:t>
      </w:r>
      <w:r>
        <w:rPr>
          <w:rFonts w:ascii="宋体" w:hAnsi="宋体" w:eastAsia="宋体" w:cs="宋体"/>
          <w:color w:val="000000"/>
        </w:rPr>
        <w:t>（填写一种操作、现象和结论）。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</w:rPr>
        <w:t>8.</w:t>
      </w:r>
      <w:r>
        <w:rPr>
          <w:rFonts w:hint="eastAsia"/>
          <w:color w:val="000000" w:themeColor="text1"/>
        </w:rPr>
        <w:t>【2023扬州市中考第24题】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某酸性含铜废水（主要含</w:t>
      </w:r>
      <w:r>
        <w:rPr>
          <w:rFonts w:ascii="Times New Roman" w:hAnsi="Times New Roman" w:eastAsia="Times New Roman" w:cs="Times New Roman"/>
          <w:color w:val="000000"/>
        </w:rPr>
        <w:t>CuCl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，还有少量</w:t>
      </w:r>
      <w:r>
        <w:rPr>
          <w:rFonts w:ascii="Times New Roman" w:hAnsi="Times New Roman" w:eastAsia="Times New Roman" w:cs="Times New Roman"/>
          <w:color w:val="000000"/>
        </w:rPr>
        <w:t>HCl</w:t>
      </w:r>
      <w:r>
        <w:rPr>
          <w:rFonts w:ascii="宋体" w:hAnsi="宋体" w:eastAsia="宋体" w:cs="宋体"/>
          <w:color w:val="000000"/>
        </w:rPr>
        <w:t>）有多种处理方法。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方法一：向废水中加入过量铁粉，充分反应，过滤，将所得金属回收处理得产品。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①加入铁粉的目的是</w:t>
      </w:r>
      <w:r>
        <w:rPr>
          <w:color w:val="000000"/>
        </w:rPr>
        <w:t>___</w:t>
      </w:r>
      <w:r>
        <w:rPr>
          <w:rFonts w:hint="eastAsia"/>
          <w:color w:val="000000"/>
          <w:u w:val="single"/>
        </w:rPr>
        <w:t xml:space="preserve">      </w:t>
      </w:r>
      <w:r>
        <w:rPr>
          <w:color w:val="000000"/>
        </w:rPr>
        <w:t>___</w:t>
      </w:r>
      <w:r>
        <w:rPr>
          <w:rFonts w:ascii="宋体" w:hAnsi="宋体" w:eastAsia="宋体" w:cs="宋体"/>
          <w:color w:val="000000"/>
        </w:rPr>
        <w:t>（用化学方程式表示）。过程中还会产生一种气体，其化学式为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②过滤所得金属的成分是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（填化学式）。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方法二：向废水中加入一定量的</w:t>
      </w:r>
      <w:r>
        <w:rPr>
          <w:rFonts w:ascii="Times New Roman" w:hAnsi="Times New Roman" w:eastAsia="Times New Roman" w:cs="Times New Roman"/>
          <w:color w:val="000000"/>
        </w:rPr>
        <w:t>Na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溶液，</w:t>
      </w:r>
      <w:r>
        <w:rPr>
          <w:rFonts w:ascii="Times New Roman" w:hAnsi="Times New Roman" w:eastAsia="Times New Roman" w:cs="Times New Roman"/>
          <w:color w:val="000000"/>
        </w:rPr>
        <w:t>70</w:t>
      </w:r>
      <w:r>
        <w:rPr>
          <w:rFonts w:ascii="宋体" w:hAnsi="宋体" w:eastAsia="宋体" w:cs="宋体"/>
          <w:color w:val="000000"/>
        </w:rPr>
        <w:t>℃条件下充分反应，得碱式碳酸铜。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①加入</w:t>
      </w:r>
      <w:r>
        <w:rPr>
          <w:rFonts w:ascii="Times New Roman" w:hAnsi="Times New Roman" w:eastAsia="Times New Roman" w:cs="Times New Roman"/>
          <w:color w:val="000000"/>
        </w:rPr>
        <w:t>Na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溶液后，废水的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（填“增大”“不变”或“减小”）。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②碱式碳酸铜有多种组成，可表示为</w:t>
      </w:r>
      <w:r>
        <w:rPr>
          <w:rFonts w:ascii="Times New Roman" w:hAnsi="Times New Roman" w:eastAsia="Times New Roman" w:cs="Times New Roman"/>
          <w:color w:val="000000"/>
        </w:rPr>
        <w:t>Cu</w:t>
      </w:r>
      <w:r>
        <w:rPr>
          <w:rFonts w:ascii="宋体" w:hAnsi="宋体" w:eastAsia="宋体" w:cs="宋体"/>
          <w:color w:val="000000"/>
        </w:rPr>
        <w:t>（</w:t>
      </w:r>
      <w:r>
        <w:rPr>
          <w:rFonts w:ascii="Times New Roman" w:hAnsi="Times New Roman" w:eastAsia="Times New Roman" w:cs="Times New Roman"/>
          <w:color w:val="000000"/>
        </w:rPr>
        <w:t>OH</w:t>
      </w:r>
      <w:r>
        <w:rPr>
          <w:rFonts w:ascii="宋体" w:hAnsi="宋体" w:eastAsia="宋体" w:cs="宋体"/>
          <w:color w:val="000000"/>
        </w:rPr>
        <w:t>）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x</w:t>
      </w:r>
      <w:r>
        <w:rPr>
          <w:rFonts w:ascii="宋体" w:hAnsi="宋体" w:eastAsia="宋体" w:cs="宋体"/>
          <w:color w:val="000000"/>
        </w:rPr>
        <w:t>（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）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y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y</w:t>
      </w:r>
      <w:r>
        <w:rPr>
          <w:rFonts w:ascii="宋体" w:hAnsi="宋体" w:eastAsia="宋体" w:cs="宋体"/>
          <w:color w:val="000000"/>
        </w:rPr>
        <w:t>需满足的关系式为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③若反应温度过高，会生成一种黑色固体。该固体可能是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（填化学式）。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342900</wp:posOffset>
            </wp:positionV>
            <wp:extent cx="2333625" cy="1114425"/>
            <wp:effectExtent l="0" t="0" r="9525" b="0"/>
            <wp:wrapSquare wrapText="bothSides"/>
            <wp:docPr id="4" name="图片 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方法三：用生石灰或石灰石调节废水的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。向</w:t>
      </w:r>
      <w:r>
        <w:rPr>
          <w:rFonts w:ascii="Times New Roman" w:hAnsi="Times New Roman" w:eastAsia="Times New Roman" w:cs="Times New Roman"/>
          <w:color w:val="000000"/>
        </w:rPr>
        <w:t>1L</w:t>
      </w:r>
      <w:r>
        <w:rPr>
          <w:rFonts w:ascii="宋体" w:hAnsi="宋体" w:eastAsia="宋体" w:cs="宋体"/>
          <w:color w:val="000000"/>
        </w:rPr>
        <w:t>废水中分别加入两种物质，测得废水的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随加入固体质量的变化如图所示。</w:t>
      </w: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hint="eastAsia" w:ascii="宋体" w:hAnsi="宋体" w:eastAsia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①生石灰与水反应的产物是</w:t>
      </w:r>
      <w:r>
        <w:rPr>
          <w:color w:val="000000"/>
        </w:rPr>
        <w:t>____</w:t>
      </w:r>
      <w:r>
        <w:rPr>
          <w:rFonts w:hint="eastAsia"/>
          <w:color w:val="000000"/>
          <w:u w:val="single"/>
        </w:rPr>
        <w:t xml:space="preserve">    </w:t>
      </w:r>
      <w:r>
        <w:rPr>
          <w:color w:val="000000"/>
        </w:rPr>
        <w:t>__</w:t>
      </w:r>
      <w:r>
        <w:rPr>
          <w:rFonts w:ascii="宋体" w:hAnsi="宋体" w:eastAsia="宋体" w:cs="宋体"/>
          <w:color w:val="000000"/>
        </w:rPr>
        <w:t>（填化学式）。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②加入石灰石调节废水的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，溶液的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始终小于</w:t>
      </w:r>
      <w:r>
        <w:rPr>
          <w:rFonts w:ascii="Times New Roman" w:hAnsi="Times New Roman" w:eastAsia="Times New Roman" w:cs="Times New Roman"/>
          <w:color w:val="000000"/>
        </w:rPr>
        <w:t>7</w:t>
      </w:r>
      <w:r>
        <w:rPr>
          <w:rFonts w:ascii="宋体" w:hAnsi="宋体" w:eastAsia="宋体" w:cs="宋体"/>
          <w:color w:val="000000"/>
        </w:rPr>
        <w:t>，原因是</w:t>
      </w:r>
      <w:r>
        <w:rPr>
          <w:color w:val="000000"/>
        </w:rPr>
        <w:t>___</w:t>
      </w:r>
      <w:r>
        <w:rPr>
          <w:rFonts w:hint="eastAsia"/>
          <w:color w:val="000000"/>
          <w:u w:val="single"/>
        </w:rPr>
        <w:t xml:space="preserve">               </w:t>
      </w:r>
      <w:r>
        <w:rPr>
          <w:color w:val="000000"/>
        </w:rPr>
        <w:t>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③每吨生石灰的价格约为</w:t>
      </w:r>
      <w:r>
        <w:rPr>
          <w:rFonts w:ascii="Times New Roman" w:hAnsi="Times New Roman" w:eastAsia="Times New Roman" w:cs="Times New Roman"/>
          <w:color w:val="000000"/>
        </w:rPr>
        <w:t>460</w:t>
      </w:r>
      <w:r>
        <w:rPr>
          <w:rFonts w:ascii="宋体" w:hAnsi="宋体" w:eastAsia="宋体" w:cs="宋体"/>
          <w:color w:val="000000"/>
        </w:rPr>
        <w:t>元，每吨石灰石的价格约为</w:t>
      </w:r>
      <w:r>
        <w:rPr>
          <w:rFonts w:ascii="Times New Roman" w:hAnsi="Times New Roman" w:eastAsia="Times New Roman" w:cs="Times New Roman"/>
          <w:color w:val="000000"/>
        </w:rPr>
        <w:t>130</w:t>
      </w:r>
      <w:r>
        <w:rPr>
          <w:rFonts w:ascii="宋体" w:hAnsi="宋体" w:eastAsia="宋体" w:cs="宋体"/>
          <w:color w:val="000000"/>
        </w:rPr>
        <w:t>元。联合使用生石灰和石灰石，将这两种物质先后加入</w:t>
      </w:r>
      <w:r>
        <w:rPr>
          <w:rFonts w:ascii="Times New Roman" w:hAnsi="Times New Roman" w:eastAsia="Times New Roman" w:cs="Times New Roman"/>
          <w:color w:val="000000"/>
        </w:rPr>
        <w:t>1L</w:t>
      </w:r>
      <w:r>
        <w:rPr>
          <w:rFonts w:ascii="宋体" w:hAnsi="宋体" w:eastAsia="宋体" w:cs="宋体"/>
          <w:color w:val="000000"/>
        </w:rPr>
        <w:t>废水，调节废水的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至约为</w:t>
      </w:r>
      <w:r>
        <w:rPr>
          <w:rFonts w:ascii="Times New Roman" w:hAnsi="Times New Roman" w:eastAsia="Times New Roman" w:cs="Times New Roman"/>
          <w:color w:val="000000"/>
        </w:rPr>
        <w:t>7</w:t>
      </w:r>
      <w:r>
        <w:rPr>
          <w:rFonts w:ascii="宋体" w:hAnsi="宋体" w:eastAsia="宋体" w:cs="宋体"/>
          <w:color w:val="000000"/>
        </w:rPr>
        <w:t>，经济效益较好的可行方案为</w:t>
      </w:r>
      <w:r>
        <w:rPr>
          <w:color w:val="000000"/>
        </w:rPr>
        <w:t>___</w:t>
      </w:r>
      <w:r>
        <w:rPr>
          <w:rFonts w:hint="eastAsia"/>
          <w:color w:val="000000"/>
          <w:u w:val="single"/>
        </w:rPr>
        <w:t xml:space="preserve">              </w:t>
      </w:r>
      <w:r>
        <w:rPr>
          <w:color w:val="000000"/>
        </w:rPr>
        <w:t>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【例题剖析】</w:t>
      </w:r>
    </w:p>
    <w:p>
      <w:pPr>
        <w:spacing w:line="360" w:lineRule="auto"/>
        <w:textAlignment w:val="center"/>
        <w:rPr>
          <w:rFonts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9.</w:t>
      </w:r>
      <w:r>
        <w:rPr>
          <w:rFonts w:ascii="宋体" w:hAnsi="宋体" w:eastAsia="宋体" w:cs="宋体"/>
          <w:color w:val="000000"/>
        </w:rPr>
        <w:t>【2023镇江市中考第14题】下列实验操作能达到实验目的的是</w:t>
      </w:r>
      <w:r>
        <w:rPr>
          <w:rFonts w:hint="eastAsia" w:ascii="宋体" w:hAnsi="宋体" w:eastAsia="宋体" w:cs="宋体"/>
          <w:color w:val="000000"/>
        </w:rPr>
        <w:t>（     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3000"/>
        <w:gridCol w:w="712"/>
        <w:gridCol w:w="4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选项</w:t>
            </w:r>
          </w:p>
        </w:tc>
        <w:tc>
          <w:tcPr>
            <w:tcW w:w="3000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物质</w:t>
            </w:r>
          </w:p>
        </w:tc>
        <w:tc>
          <w:tcPr>
            <w:tcW w:w="712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目的</w:t>
            </w:r>
          </w:p>
        </w:tc>
        <w:tc>
          <w:tcPr>
            <w:tcW w:w="4888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主要实验操作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A</w:t>
            </w:r>
          </w:p>
        </w:tc>
        <w:tc>
          <w:tcPr>
            <w:tcW w:w="3000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H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、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CH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4</w:t>
            </w:r>
          </w:p>
        </w:tc>
        <w:tc>
          <w:tcPr>
            <w:tcW w:w="712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鉴别</w:t>
            </w:r>
          </w:p>
        </w:tc>
        <w:tc>
          <w:tcPr>
            <w:tcW w:w="4888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点燃，在火焰上方罩干冷的烧杯，观察现象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B</w:t>
            </w:r>
          </w:p>
        </w:tc>
        <w:tc>
          <w:tcPr>
            <w:tcW w:w="3000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NaOH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溶液中混有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Na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CO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3</w:t>
            </w:r>
          </w:p>
        </w:tc>
        <w:tc>
          <w:tcPr>
            <w:tcW w:w="712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除杂</w:t>
            </w:r>
          </w:p>
        </w:tc>
        <w:tc>
          <w:tcPr>
            <w:tcW w:w="4888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加入适量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CaCl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溶液、振荡、静置、过滤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C</w:t>
            </w:r>
          </w:p>
        </w:tc>
        <w:tc>
          <w:tcPr>
            <w:tcW w:w="3000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Na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CO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3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溶液是否含有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Na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SO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4</w:t>
            </w:r>
          </w:p>
        </w:tc>
        <w:tc>
          <w:tcPr>
            <w:tcW w:w="712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检验</w:t>
            </w:r>
          </w:p>
        </w:tc>
        <w:tc>
          <w:tcPr>
            <w:tcW w:w="4888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取样，滴加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BaCl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溶液，观察现象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D</w:t>
            </w:r>
          </w:p>
        </w:tc>
        <w:tc>
          <w:tcPr>
            <w:tcW w:w="3000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KNO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3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和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Ba(NO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3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)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的混合溶液</w:t>
            </w:r>
          </w:p>
        </w:tc>
        <w:tc>
          <w:tcPr>
            <w:tcW w:w="712" w:type="dxa"/>
          </w:tcPr>
          <w:p>
            <w:pPr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2"/>
              </w:rPr>
              <w:t>分离</w:t>
            </w:r>
          </w:p>
        </w:tc>
        <w:tc>
          <w:tcPr>
            <w:tcW w:w="4888" w:type="dxa"/>
          </w:tcPr>
          <w:p>
            <w:pPr>
              <w:spacing w:line="360" w:lineRule="auto"/>
              <w:jc w:val="center"/>
              <w:textAlignment w:val="center"/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</w:pP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先加入过量的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K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2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</w:rPr>
              <w:t>CO</w:t>
            </w:r>
            <w:r>
              <w:rPr>
                <w:rFonts w:eastAsia="宋体" w:cs="宋体" w:asciiTheme="minorHAnsi" w:hAnsiTheme="minorHAnsi"/>
                <w:color w:val="000000"/>
                <w:kern w:val="0"/>
                <w:sz w:val="21"/>
                <w:szCs w:val="22"/>
                <w:vertAlign w:val="subscript"/>
              </w:rPr>
              <w:t>3</w:t>
            </w:r>
            <w:r>
              <w:rPr>
                <w:rFonts w:hAnsi="宋体" w:eastAsia="宋体" w:cs="宋体" w:asciiTheme="minorHAnsi"/>
                <w:color w:val="000000"/>
                <w:kern w:val="0"/>
                <w:sz w:val="21"/>
                <w:szCs w:val="22"/>
              </w:rPr>
              <w:t>溶液，搅拌、静置、过滤、洗涤、再分别向滤液、滤渣中加入适量稀硝酸，搅拌</w:t>
            </w:r>
          </w:p>
        </w:tc>
      </w:tr>
    </w:tbl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</w:rPr>
        <w:t>10.</w:t>
      </w:r>
      <w:r>
        <w:rPr>
          <w:rFonts w:hint="eastAsia"/>
          <w:color w:val="000000" w:themeColor="text1"/>
        </w:rPr>
        <w:t>【2023泰州市中考第19题】</w:t>
      </w:r>
      <w:r>
        <w:rPr>
          <w:rFonts w:ascii="宋体" w:hAnsi="宋体" w:eastAsia="宋体" w:cs="宋体"/>
          <w:color w:val="000000"/>
        </w:rPr>
        <w:t>某化学兴趣小组对家用某品牌发酵粉进行探究。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活动一：定性研究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小星通过观察标签知道这种发酵粉主要成分是碳酸氢钠，为测定发酵粉溶解形成溶液的酸碱性，取少量发酵粉加适量水溶解，在室温下用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计测得所得溶液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为</w:t>
      </w:r>
      <w:r>
        <w:rPr>
          <w:rFonts w:ascii="Times New Roman" w:hAnsi="Times New Roman" w:eastAsia="Times New Roman" w:cs="Times New Roman"/>
          <w:color w:val="000000"/>
        </w:rPr>
        <w:t>8.2</w:t>
      </w:r>
      <w:r>
        <w:rPr>
          <w:rFonts w:ascii="宋体" w:hAnsi="宋体" w:eastAsia="宋体" w:cs="宋体"/>
          <w:color w:val="000000"/>
        </w:rPr>
        <w:t>，说明溶液中除</w:t>
      </w:r>
      <w: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15.75pt;width:23.25pt;" o:ole="t" filled="f" o:preferrelative="t" stroked="f" coordsize="21600,21600">
            <v:path/>
            <v:fill on="f" focussize="0,0"/>
            <v:stroke on="f" joinstyle="miter"/>
            <v:imagedata r:id="rId41" o:title="eqIdd072177ae1481125f96741e1c53815cc"/>
            <o:lock v:ext="edit" aspectratio="t"/>
            <w10:wrap type="none"/>
            <w10:anchorlock/>
          </v:shape>
          <o:OLEObject Type="Embed" ProgID="Equation.DSMT4" ShapeID="_x0000_i1044" DrawAspect="Content" ObjectID="_1468075744" r:id="rId4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8.75pt;width:30.75pt;" o:ole="t" filled="f" o:preferrelative="t" stroked="f" coordsize="21600,21600">
            <v:path/>
            <v:fill on="f" focussize="0,0"/>
            <v:stroke on="f" joinstyle="miter"/>
            <v:imagedata r:id="rId43" o:title="eqIdaf5533a64f801adeabf53d192906e951"/>
            <o:lock v:ext="edit" aspectratio="t"/>
            <w10:wrap type="none"/>
            <w10:anchorlock/>
          </v:shape>
          <o:OLEObject Type="Embed" ProgID="Equation.DSMT4" ShapeID="_x0000_i1045" DrawAspect="Content" ObjectID="_1468075745" r:id="rId4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外，一定含有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（填离子符号）。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活动三：拓展延伸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小林发现</w:t>
      </w:r>
      <w:r>
        <w:rPr>
          <w:rFonts w:ascii="Times New Roman" w:hAnsi="Times New Roman" w:eastAsia="Times New Roman" w:cs="Times New Roman"/>
          <w:color w:val="000000"/>
        </w:rPr>
        <w:t>NaOH</w:t>
      </w:r>
      <w:r>
        <w:rPr>
          <w:rFonts w:ascii="宋体" w:hAnsi="宋体" w:eastAsia="宋体" w:cs="宋体"/>
          <w:color w:val="000000"/>
        </w:rPr>
        <w:t>溶液与</w:t>
      </w:r>
      <w:r>
        <w:rPr>
          <w:rFonts w:ascii="Times New Roman" w:hAnsi="Times New Roman" w:eastAsia="Times New Roman" w:cs="Times New Roman"/>
          <w:color w:val="000000"/>
        </w:rPr>
        <w:t>NaHCO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溶液混合后无明显现象，提出问题：</w:t>
      </w:r>
      <w:r>
        <w:rPr>
          <w:rFonts w:ascii="Times New Roman" w:hAnsi="Times New Roman" w:eastAsia="Times New Roman" w:cs="Times New Roman"/>
          <w:color w:val="000000"/>
        </w:rPr>
        <w:t>NaOH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NaHCO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是否发生化学反应？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宋体" w:hAnsi="宋体" w:eastAsia="宋体" w:cs="宋体"/>
          <w:color w:val="000000"/>
        </w:rPr>
        <w:t>猜想一：两者不反应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猜</w:t>
      </w:r>
      <w:r>
        <w:rPr>
          <w:color w:val="000000"/>
        </w:rPr>
        <w:t>想二：两者发生反应，从元素守恒的角度，反应生成H2O和_______（写化学式）。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7）已知：该实验条件下CaCl2溶液与NaOH溶液混合变浑浊，CaCl2溶液与NaHCO3溶液混合无现象，为验证猜想二正确，请你补充实验方案：取少量NaHCO3溶液，向其中加入足量NaOH溶液，_______。（实验方案包括操作、现象和结论。可供选用的试剂有：CaCl2溶液、稀盐酸、澄清石灰水）</w:t>
      </w:r>
    </w:p>
    <w:p>
      <w:pPr>
        <w:spacing w:line="360" w:lineRule="auto"/>
        <w:jc w:val="left"/>
        <w:textAlignment w:val="center"/>
        <w:rPr>
          <w:rFonts w:hint="eastAsia"/>
          <w:color w:val="FF0000"/>
        </w:rPr>
      </w:pPr>
    </w:p>
    <w:p>
      <w:pPr>
        <w:spacing w:line="360" w:lineRule="auto"/>
        <w:jc w:val="left"/>
        <w:textAlignment w:val="center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【小试牛刀】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hint="eastAsia" w:asciiTheme="minorEastAsia" w:hAnsiTheme="minorEastAsia"/>
          <w:color w:val="000000"/>
        </w:rPr>
        <w:t>11.</w:t>
      </w:r>
      <w:r>
        <w:rPr>
          <w:rFonts w:hint="eastAsia" w:asciiTheme="minorEastAsia" w:hAnsiTheme="minorEastAsia"/>
          <w:color w:val="000000" w:themeColor="text1"/>
        </w:rPr>
        <w:t>【2023泰州市中考第13题】</w:t>
      </w:r>
      <w:r>
        <w:rPr>
          <w:rFonts w:asciiTheme="minorEastAsia" w:hAnsiTheme="minorEastAsia"/>
          <w:color w:val="000000"/>
        </w:rPr>
        <w:t xml:space="preserve"> </w:t>
      </w:r>
      <w:r>
        <w:rPr>
          <w:rFonts w:cs="宋体" w:asciiTheme="minorEastAsia" w:hAnsiTheme="minorEastAsia"/>
          <w:color w:val="000000"/>
        </w:rPr>
        <w:t>有关盐酸性质的学习中，下列实验方案设计不合理的是</w:t>
      </w:r>
      <w:r>
        <w:rPr>
          <w:rFonts w:hint="eastAsia" w:cs="宋体" w:asciiTheme="minorEastAsia" w:hAnsiTheme="minorEastAsia"/>
          <w:color w:val="000000"/>
        </w:rPr>
        <w:t>（    ）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asciiTheme="minorEastAsia" w:hAnsiTheme="minorEastAsia"/>
          <w:color w:val="000000"/>
        </w:rPr>
        <w:t xml:space="preserve">A. </w:t>
      </w:r>
      <w:r>
        <w:rPr>
          <w:rFonts w:cs="宋体" w:asciiTheme="minorEastAsia" w:hAnsiTheme="minorEastAsia"/>
          <w:color w:val="000000"/>
        </w:rPr>
        <w:t>验证浓盐酸</w:t>
      </w:r>
      <w:r>
        <w:rPr>
          <w:rFonts w:asciiTheme="minorEastAsia" w:hAnsiTheme="minorEastAsia"/>
          <w:color w:val="000000"/>
        </w:rPr>
        <w:drawing>
          <wp:inline distT="0" distB="0" distL="0" distR="0">
            <wp:extent cx="133350" cy="177800"/>
            <wp:effectExtent l="0" t="0" r="0" b="0"/>
            <wp:docPr id="4104990" name="图片 4104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990" name="图片 4104990"/>
                    <pic:cNvPicPr>
                      <a:picLocks noChangeAspect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宋体" w:asciiTheme="minorEastAsia" w:hAnsiTheme="minorEastAsia"/>
          <w:color w:val="000000"/>
        </w:rPr>
        <w:t>挥发性：打开瓶塞，观察瓶口是否有白雾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asciiTheme="minorEastAsia" w:hAnsiTheme="minorEastAsia"/>
          <w:color w:val="000000"/>
        </w:rPr>
        <w:t xml:space="preserve">B. </w:t>
      </w:r>
      <w:r>
        <w:rPr>
          <w:rFonts w:cs="宋体" w:asciiTheme="minorEastAsia" w:hAnsiTheme="minorEastAsia"/>
          <w:color w:val="000000"/>
        </w:rPr>
        <w:t>区分稀盐酸和稀硫酸：取样，分别滴加</w:t>
      </w:r>
      <w:r>
        <w:rPr>
          <w:rFonts w:cs="Times New Roman" w:asciiTheme="minorEastAsia" w:hAnsiTheme="minorEastAsia"/>
          <w:color w:val="000000"/>
        </w:rPr>
        <w:t>Na</w:t>
      </w:r>
      <w:r>
        <w:rPr>
          <w:rFonts w:cs="Times New Roman" w:asciiTheme="minorEastAsia" w:hAnsiTheme="minorEastAsia"/>
          <w:color w:val="000000"/>
          <w:vertAlign w:val="subscript"/>
        </w:rPr>
        <w:t>2</w:t>
      </w:r>
      <w:r>
        <w:rPr>
          <w:rFonts w:cs="Times New Roman" w:asciiTheme="minorEastAsia" w:hAnsiTheme="minorEastAsia"/>
          <w:color w:val="000000"/>
        </w:rPr>
        <w:t>CO</w:t>
      </w:r>
      <w:r>
        <w:rPr>
          <w:rFonts w:cs="Times New Roman" w:asciiTheme="minorEastAsia" w:hAnsiTheme="minorEastAsia"/>
          <w:color w:val="000000"/>
          <w:vertAlign w:val="subscript"/>
        </w:rPr>
        <w:t>3</w:t>
      </w:r>
      <w:r>
        <w:rPr>
          <w:rFonts w:cs="宋体" w:asciiTheme="minorEastAsia" w:hAnsiTheme="minorEastAsia"/>
          <w:color w:val="000000"/>
        </w:rPr>
        <w:t>溶液，观察是否有气泡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asciiTheme="minorEastAsia" w:hAnsiTheme="minorEastAsia"/>
          <w:color w:val="000000"/>
        </w:rPr>
        <w:t xml:space="preserve">C. </w:t>
      </w:r>
      <w:r>
        <w:rPr>
          <w:rFonts w:cs="宋体" w:asciiTheme="minorEastAsia" w:hAnsiTheme="minorEastAsia"/>
          <w:color w:val="000000"/>
        </w:rPr>
        <w:t>除去</w:t>
      </w:r>
      <w:r>
        <w:rPr>
          <w:rFonts w:cs="Times New Roman" w:asciiTheme="minorEastAsia" w:hAnsiTheme="minorEastAsia"/>
          <w:color w:val="000000"/>
        </w:rPr>
        <w:t>CaCl</w:t>
      </w:r>
      <w:r>
        <w:rPr>
          <w:rFonts w:cs="Times New Roman" w:asciiTheme="minorEastAsia" w:hAnsiTheme="minorEastAsia"/>
          <w:color w:val="000000"/>
          <w:vertAlign w:val="subscript"/>
        </w:rPr>
        <w:t>2</w:t>
      </w:r>
      <w:r>
        <w:rPr>
          <w:rFonts w:cs="宋体" w:asciiTheme="minorEastAsia" w:hAnsiTheme="minorEastAsia"/>
          <w:color w:val="000000"/>
        </w:rPr>
        <w:t>溶液混有的少量盐酸：向其中加入过量的</w:t>
      </w:r>
      <w:r>
        <w:rPr>
          <w:rFonts w:cs="Times New Roman" w:asciiTheme="minorEastAsia" w:hAnsiTheme="minorEastAsia"/>
          <w:color w:val="000000"/>
        </w:rPr>
        <w:t>Ca</w:t>
      </w:r>
      <w:r>
        <w:rPr>
          <w:rFonts w:cs="宋体" w:asciiTheme="minorEastAsia" w:hAnsiTheme="minorEastAsia"/>
          <w:color w:val="000000"/>
        </w:rPr>
        <w:t>（</w:t>
      </w:r>
      <w:r>
        <w:rPr>
          <w:rFonts w:cs="Times New Roman" w:asciiTheme="minorEastAsia" w:hAnsiTheme="minorEastAsia"/>
          <w:color w:val="000000"/>
        </w:rPr>
        <w:t>OH</w:t>
      </w:r>
      <w:r>
        <w:rPr>
          <w:rFonts w:cs="宋体" w:asciiTheme="minorEastAsia" w:hAnsiTheme="minorEastAsia"/>
          <w:color w:val="000000"/>
        </w:rPr>
        <w:t>）</w:t>
      </w:r>
      <w:r>
        <w:rPr>
          <w:rFonts w:cs="Times New Roman" w:asciiTheme="minorEastAsia" w:hAnsiTheme="minorEastAsia"/>
          <w:color w:val="000000"/>
          <w:vertAlign w:val="subscript"/>
        </w:rPr>
        <w:t>2</w:t>
      </w:r>
      <w:r>
        <w:rPr>
          <w:rFonts w:cs="宋体" w:asciiTheme="minorEastAsia" w:hAnsiTheme="minorEastAsia"/>
          <w:color w:val="000000"/>
        </w:rPr>
        <w:t>溶液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asciiTheme="minorEastAsia" w:hAnsiTheme="minorEastAsia"/>
          <w:color w:val="000000"/>
        </w:rPr>
        <w:t xml:space="preserve">D. </w:t>
      </w:r>
      <w:r>
        <w:rPr>
          <w:rFonts w:cs="宋体" w:asciiTheme="minorEastAsia" w:hAnsiTheme="minorEastAsia"/>
          <w:color w:val="000000"/>
        </w:rPr>
        <w:t>探究盐酸和氢氧化钠溶液反应后溶液组成：取样，用</w:t>
      </w:r>
      <w:r>
        <w:rPr>
          <w:rFonts w:cs="Times New Roman" w:asciiTheme="minorEastAsia" w:hAnsiTheme="minorEastAsia"/>
          <w:color w:val="000000"/>
        </w:rPr>
        <w:t>pH</w:t>
      </w:r>
      <w:r>
        <w:rPr>
          <w:rFonts w:cs="宋体" w:asciiTheme="minorEastAsia" w:hAnsiTheme="minorEastAsia"/>
          <w:color w:val="000000"/>
        </w:rPr>
        <w:t>试纸检测</w:t>
      </w:r>
    </w:p>
    <w:p>
      <w:pPr>
        <w:spacing w:line="360" w:lineRule="auto"/>
        <w:jc w:val="left"/>
        <w:textAlignment w:val="center"/>
        <w:rPr>
          <w:rFonts w:hint="eastAsia"/>
          <w:color w:val="000000"/>
        </w:rPr>
      </w:pP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</w:rPr>
        <w:t>12.</w:t>
      </w:r>
      <w:r>
        <w:rPr>
          <w:rFonts w:hint="eastAsia"/>
          <w:color w:val="000000" w:themeColor="text1"/>
        </w:rPr>
        <w:t>【2023扬州市中考第12题】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在实验室中进行下列实验，其中实验方案设计正确且能达到实验目的是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2053"/>
        <w:gridCol w:w="54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选项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实验目的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实验方案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鉴别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CO</w:t>
            </w:r>
            <w:r>
              <w:rPr>
                <w:rFonts w:ascii="宋体" w:hAnsi="宋体" w:eastAsia="宋体" w:cs="宋体"/>
                <w:color w:val="000000"/>
              </w:rPr>
              <w:t>和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O</w:t>
            </w:r>
            <w:r>
              <w:rPr>
                <w:rFonts w:ascii="Times New Roman" w:hAnsi="Times New Roman" w:eastAsia="Times New Roman" w:cs="Times New Roman"/>
                <w:color w:val="000000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将两种气体分别通入澄清石灰水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B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除去粗盐中的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CaCl</w:t>
            </w:r>
            <w:r>
              <w:rPr>
                <w:rFonts w:ascii="Times New Roman" w:hAnsi="Times New Roman" w:eastAsia="Times New Roman" w:cs="Times New Roman"/>
                <w:color w:val="000000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将粗盐用足量水溶解，过滤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C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测定溶液的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pH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将湿润的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pH</w:t>
            </w:r>
            <w:r>
              <w:rPr>
                <w:rFonts w:ascii="宋体" w:hAnsi="宋体" w:eastAsia="宋体" w:cs="宋体"/>
                <w:color w:val="000000"/>
              </w:rPr>
              <w:t>试纸浸入溶液中，取出，与标准比色卡对照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435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D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制备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O</w:t>
            </w:r>
            <w:r>
              <w:rPr>
                <w:rFonts w:ascii="Times New Roman" w:hAnsi="Times New Roman" w:eastAsia="Times New Roman" w:cs="Times New Roman"/>
                <w:color w:val="000000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center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向装有少量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MnO</w:t>
            </w:r>
            <w:r>
              <w:rPr>
                <w:rFonts w:ascii="Times New Roman" w:hAnsi="Times New Roman" w:eastAsia="Times New Roman" w:cs="Times New Roman"/>
                <w:color w:val="000000"/>
                <w:vertAlign w:val="subscript"/>
              </w:rPr>
              <w:t>2</w:t>
            </w:r>
            <w:r>
              <w:rPr>
                <w:rFonts w:ascii="宋体" w:hAnsi="宋体" w:eastAsia="宋体" w:cs="宋体"/>
                <w:color w:val="000000"/>
              </w:rPr>
              <w:t>的锥形瓶中慢慢加入稀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H</w:t>
            </w:r>
            <w:r>
              <w:rPr>
                <w:rFonts w:ascii="Times New Roman" w:hAnsi="Times New Roman" w:eastAsia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O</w:t>
            </w:r>
            <w:r>
              <w:rPr>
                <w:rFonts w:ascii="Times New Roman" w:hAnsi="Times New Roman" w:eastAsia="Times New Roman" w:cs="Times New Roman"/>
                <w:color w:val="000000"/>
                <w:vertAlign w:val="subscript"/>
              </w:rPr>
              <w:t>2</w:t>
            </w:r>
            <w:r>
              <w:rPr>
                <w:rFonts w:ascii="宋体" w:hAnsi="宋体" w:eastAsia="宋体" w:cs="宋体"/>
                <w:color w:val="000000"/>
              </w:rPr>
              <w:t>溶液</w:t>
            </w:r>
          </w:p>
        </w:tc>
      </w:tr>
    </w:tbl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</w:rPr>
        <w:t>13.</w:t>
      </w:r>
      <w:r>
        <w:rPr>
          <w:rFonts w:hint="eastAsia"/>
          <w:color w:val="000000" w:themeColor="text1"/>
        </w:rPr>
        <w:t>【2023苏州市中考第24题】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用蛋壳（主要含</w:t>
      </w:r>
      <w: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46" o:title="eqIdc639adea550f78c6885472654c3d989d"/>
            <o:lock v:ext="edit" aspectratio="t"/>
            <w10:wrap type="none"/>
            <w10:anchorlock/>
          </v:shape>
          <o:OLEObject Type="Embed" ProgID="Equation.DSMT4" ShapeID="_x0000_i1046" DrawAspect="Content" ObjectID="_1468075746" r:id="rId4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，还有少量</w:t>
      </w:r>
      <w:r>
        <w:object>
          <v:shape id="_x0000_i1047" o:spt="75" alt="学科网(www.zxxk.com)--教育资源门户，提供试卷、教案、课件、论文、素材以及各类教学资源下载，还有大量而丰富的教学相关资讯！" type="#_x0000_t75" style="height:18pt;width:41.25pt;" o:ole="t" filled="f" o:preferrelative="t" stroked="f" coordsize="21600,21600">
            <v:path/>
            <v:fill on="f" focussize="0,0"/>
            <v:stroke on="f" joinstyle="miter"/>
            <v:imagedata r:id="rId48" o:title="eqIda3b8ee42352b29fa0eae0be6a3c386e2"/>
            <o:lock v:ext="edit" aspectratio="t"/>
            <w10:wrap type="none"/>
            <w10:anchorlock/>
          </v:shape>
          <o:OLEObject Type="Embed" ProgID="Equation.DSMT4" ShapeID="_x0000_i1047" DrawAspect="Content" ObjectID="_1468075747" r:id="rId4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和有机物）为原料通过以下步骤制取补钙剂醋酸钙［</w:t>
      </w:r>
      <w:r>
        <w:object>
          <v:shape id="_x0000_i1048" o:spt="75" alt="学科网(www.zxxk.com)--教育资源门户，提供试卷、教案、课件、论文、素材以及各类教学资源下载，还有大量而丰富的教学相关资讯！" type="#_x0000_t75" style="height:20.25pt;width:78.75pt;" o:ole="t" filled="f" o:preferrelative="t" stroked="f" coordsize="21600,21600">
            <v:path/>
            <v:fill on="f" focussize="0,0"/>
            <v:stroke on="f" joinstyle="miter"/>
            <v:imagedata r:id="rId50" o:title="eqId85f576e1364126993b67b31ac558a7b3"/>
            <o:lock v:ext="edit" aspectratio="t"/>
            <w10:wrap type="none"/>
            <w10:anchorlock/>
          </v:shape>
          <o:OLEObject Type="Embed" ProgID="Equation.DSMT4" ShapeID="_x0000_i1048" DrawAspect="Content" ObjectID="_1468075748" r:id="rId4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］。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3629025" cy="666750"/>
            <wp:effectExtent l="0" t="0" r="0" b="0"/>
            <wp:docPr id="2" name="图片 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已知：①醋酸钙易溶于水，高于</w:t>
      </w:r>
      <w:r>
        <w:rPr>
          <w:rFonts w:ascii="Times New Roman" w:hAnsi="Times New Roman" w:eastAsia="Times New Roman" w:cs="Times New Roman"/>
          <w:color w:val="000000"/>
        </w:rPr>
        <w:t>160℃</w:t>
      </w:r>
      <w:r>
        <w:rPr>
          <w:rFonts w:ascii="宋体" w:hAnsi="宋体" w:eastAsia="宋体" w:cs="宋体"/>
          <w:color w:val="000000"/>
        </w:rPr>
        <w:t>时发生分解；②醋酸（</w:t>
      </w:r>
      <w:r>
        <w:object>
          <v:shape id="_x0000_i1049" o:spt="75" alt="学科网(www.zxxk.com)--教育资源门户，提供试卷、教案、课件、论文、素材以及各类教学资源下载，还有大量而丰富的教学相关资讯！" type="#_x0000_t75" style="height:18pt;width:59.25pt;" o:ole="t" filled="f" o:preferrelative="t" stroked="f" coordsize="21600,21600">
            <v:path/>
            <v:fill on="f" focussize="0,0"/>
            <v:stroke on="f" joinstyle="miter"/>
            <v:imagedata r:id="rId53" o:title="eqId710cba6e15521c742c3b2535eadd19ba"/>
            <o:lock v:ext="edit" aspectratio="t"/>
            <w10:wrap type="none"/>
            <w10:anchorlock/>
          </v:shape>
          <o:OLEObject Type="Embed" ProgID="Equation.DSMT4" ShapeID="_x0000_i1049" DrawAspect="Content" ObjectID="_1468075749" r:id="rId5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）易挥发。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焙烧。将蛋壳在高温下焙烧后冷却，得到含金属氧化物的固体。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②焙烧过程中，产生烧焦羽毛的气味，说明蛋壳中含有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（有机物）。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除镁。在酸溶后的溶液中加入</w:t>
      </w:r>
      <w:r>
        <w:object>
          <v:shape id="_x0000_i1050" o:spt="75" alt="学科网(www.zxxk.com)--教育资源门户，提供试卷、教案、课件、论文、素材以及各类教学资源下载，还有大量而丰富的教学相关资讯！" type="#_x0000_t75" style="height:20.25pt;width:50.25pt;" o:ole="t" filled="f" o:preferrelative="t" stroked="f" coordsize="21600,21600">
            <v:path/>
            <v:fill on="f" focussize="0,0"/>
            <v:stroke on="f" joinstyle="miter"/>
            <v:imagedata r:id="rId55" o:title="eqIdf0dda07c5d497557ec9d5fa248bf7e56"/>
            <o:lock v:ext="edit" aspectratio="t"/>
            <w10:wrap type="none"/>
            <w10:anchorlock/>
          </v:shape>
          <o:OLEObject Type="Embed" ProgID="Equation.DSMT4" ShapeID="_x0000_i1050" DrawAspect="Content" ObjectID="_1468075750" r:id="rId5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至碱性，将</w:t>
      </w:r>
      <w:r>
        <w:object>
          <v:shape id="_x0000_i1051" o:spt="75" alt="学科网(www.zxxk.com)--教育资源门户，提供试卷、教案、课件、论文、素材以及各类教学资源下载，还有大量而丰富的教学相关资讯！" type="#_x0000_t75" style="height:20.25pt;width:83.25pt;" o:ole="t" filled="f" o:preferrelative="t" stroked="f" coordsize="21600,21600">
            <v:path/>
            <v:fill on="f" focussize="0,0"/>
            <v:stroke on="f" joinstyle="miter"/>
            <v:imagedata r:id="rId57" o:title="eqIde65c350a6ce3d2587bac4f56dbb153be"/>
            <o:lock v:ext="edit" aspectratio="t"/>
            <w10:wrap type="none"/>
            <w10:anchorlock/>
          </v:shape>
          <o:OLEObject Type="Embed" ProgID="Equation.DSMT4" ShapeID="_x0000_i1051" DrawAspect="Content" ObjectID="_1468075751" r:id="rId5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转化为</w:t>
      </w:r>
      <w:r>
        <w:object>
          <v:shape id="_x0000_i1052" o:spt="75" alt="学科网(www.zxxk.com)--教育资源门户，提供试卷、教案、课件、论文、素材以及各类教学资源下载，还有大量而丰富的教学相关资讯！" type="#_x0000_t75" style="height:20.25pt;width:53.25pt;" o:ole="t" filled="f" o:preferrelative="t" stroked="f" coordsize="21600,21600">
            <v:path/>
            <v:fill on="f" focussize="0,0"/>
            <v:stroke on="f" joinstyle="miter"/>
            <v:imagedata r:id="rId59" o:title="eqId2865873e8a48f26dfa738f41336a4282"/>
            <o:lock v:ext="edit" aspectratio="t"/>
            <w10:wrap type="none"/>
            <w10:anchorlock/>
          </v:shape>
          <o:OLEObject Type="Embed" ProgID="Equation.DSMT4" ShapeID="_x0000_i1052" DrawAspect="Content" ObjectID="_1468075752" r:id="rId5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沉淀除去。该反应属于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（填基本反应类型）。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</w:rPr>
        <w:t>14.</w:t>
      </w:r>
      <w:r>
        <w:rPr>
          <w:rFonts w:hint="eastAsia"/>
          <w:color w:val="000000" w:themeColor="text1"/>
        </w:rPr>
        <w:t>【2023南通市中考第14题】</w:t>
      </w:r>
      <w:r>
        <w:rPr>
          <w:rFonts w:ascii="宋体" w:hAnsi="宋体" w:eastAsia="宋体" w:cs="宋体"/>
          <w:color w:val="000000"/>
        </w:rPr>
        <w:t>学习小组制取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，并探究其水溶液的性质。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  </w:t>
      </w:r>
      <w:r>
        <w:rPr>
          <w:rFonts w:ascii="Times New Roman" w:hAnsi="Times New Roman" w:eastAsia="Times New Roman" w:cs="Times New Roman"/>
          <w:color w:val="000000"/>
        </w:rPr>
        <w:t>Ⅱ.</w:t>
      </w:r>
      <w:r>
        <w:rPr>
          <w:rFonts w:ascii="宋体" w:hAnsi="宋体" w:eastAsia="宋体" w:cs="宋体"/>
          <w:color w:val="000000"/>
        </w:rPr>
        <w:t>探究</w:t>
      </w:r>
      <w:r>
        <w:rPr>
          <w:rFonts w:ascii="Times New Roman" w:hAnsi="Times New Roman" w:eastAsia="Times New Roman" w:cs="Times New Roman"/>
          <w:color w:val="000000"/>
        </w:rPr>
        <w:t>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水溶液的性质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取静置后的</w:t>
      </w:r>
      <w:r>
        <w:rPr>
          <w:rFonts w:ascii="Times New Roman" w:hAnsi="Times New Roman" w:eastAsia="Times New Roman" w:cs="Times New Roman"/>
          <w:color w:val="000000"/>
        </w:rPr>
        <w:t>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水溶液于试管中，向其中滴加过量</w:t>
      </w:r>
      <w:r>
        <w:rPr>
          <w:rFonts w:ascii="Times New Roman" w:hAnsi="Times New Roman" w:eastAsia="Times New Roman" w:cs="Times New Roman"/>
          <w:color w:val="000000"/>
        </w:rPr>
        <w:t>Ba(OH)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溶液，有沉淀产生。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4537710</wp:posOffset>
            </wp:positionH>
            <wp:positionV relativeFrom="paragraph">
              <wp:posOffset>188595</wp:posOffset>
            </wp:positionV>
            <wp:extent cx="1933575" cy="1095375"/>
            <wp:effectExtent l="19050" t="0" r="9525" b="0"/>
            <wp:wrapSquare wrapText="bothSides"/>
            <wp:docPr id="5" name="图片 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color w:val="000000"/>
        </w:rPr>
        <w:t>【提出问题】该沉淀</w:t>
      </w:r>
      <w:r>
        <w:rPr>
          <w:rFonts w:ascii="宋体" w:hAnsi="宋体"/>
          <w:color w:val="000000"/>
        </w:rPr>
        <w:drawing>
          <wp:inline distT="0" distB="0" distL="0" distR="0">
            <wp:extent cx="132080" cy="16764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什么</w:t>
      </w:r>
      <w:r>
        <w:rPr>
          <w:rFonts w:ascii="Times New Roman" w:hAnsi="Times New Roman" w:eastAsia="Times New Roman" w:cs="Times New Roman"/>
          <w:color w:val="000000"/>
        </w:rPr>
        <w:t>?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【查阅资料】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</w:t>
      </w:r>
      <w:r>
        <w:rPr>
          <w:rFonts w:ascii="Times New Roman" w:hAnsi="Times New Roman" w:eastAsia="Times New Roman" w:cs="Times New Roman"/>
          <w:color w:val="000000"/>
        </w:rPr>
        <w:t>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水溶液、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都能与</w:t>
      </w:r>
      <w:r>
        <w:rPr>
          <w:rFonts w:ascii="Times New Roman" w:hAnsi="Times New Roman" w:eastAsia="Times New Roman" w:cs="Times New Roman"/>
          <w:color w:val="000000"/>
        </w:rPr>
        <w:t>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发生氧化反应。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4</w:t>
      </w:r>
      <w:r>
        <w:rPr>
          <w:rFonts w:ascii="宋体" w:hAnsi="宋体" w:eastAsia="宋体" w:cs="宋体"/>
          <w:color w:val="000000"/>
        </w:rPr>
        <w:t>都难溶于水。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③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能溶于浓度较大的盐酸，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4</w:t>
      </w:r>
      <w:r>
        <w:rPr>
          <w:rFonts w:ascii="宋体" w:hAnsi="宋体" w:eastAsia="宋体" w:cs="宋体"/>
          <w:color w:val="000000"/>
        </w:rPr>
        <w:t>不溶于盐酸。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【提出猜想】沉淀可能为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4</w:t>
      </w:r>
      <w:r>
        <w:rPr>
          <w:rFonts w:ascii="宋体" w:hAnsi="宋体" w:eastAsia="宋体" w:cs="宋体"/>
          <w:color w:val="000000"/>
        </w:rPr>
        <w:t>或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4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的混合物。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【实验验证】请设计实验验证沉淀中一定含有</w:t>
      </w:r>
      <w:r>
        <w:rPr>
          <w:rFonts w:ascii="Times New Roman" w:hAnsi="Times New Roman" w:eastAsia="Times New Roman" w:cs="Times New Roman"/>
          <w:color w:val="000000"/>
        </w:rPr>
        <w:t>BaSO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4</w:t>
      </w:r>
      <w:r>
        <w:rPr>
          <w:rFonts w:ascii="宋体" w:hAnsi="宋体" w:eastAsia="宋体" w:cs="宋体"/>
          <w:color w:val="000000"/>
        </w:rPr>
        <w:t>。简述实验过程（包括操作和现象）：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。（实验中</w:t>
      </w:r>
      <w:r>
        <w:rPr>
          <w:rFonts w:ascii="宋体" w:hAnsi="宋体" w:eastAsia="宋体" w:cs="宋体"/>
          <w:color w:val="000000"/>
          <w:em w:val="dot"/>
        </w:rPr>
        <w:t>须使用</w:t>
      </w:r>
      <w:r>
        <w:rPr>
          <w:rFonts w:ascii="宋体" w:hAnsi="宋体" w:eastAsia="宋体" w:cs="宋体"/>
          <w:color w:val="000000"/>
        </w:rPr>
        <w:t>的试剂：</w:t>
      </w:r>
      <w:r>
        <w:rPr>
          <w:rFonts w:ascii="Times New Roman" w:hAnsi="Times New Roman" w:eastAsia="Times New Roman" w:cs="Times New Roman"/>
          <w:color w:val="000000"/>
        </w:rPr>
        <w:t>10%</w:t>
      </w:r>
      <w:r>
        <w:rPr>
          <w:rFonts w:ascii="宋体" w:hAnsi="宋体" w:eastAsia="宋体" w:cs="宋体"/>
          <w:color w:val="000000"/>
        </w:rPr>
        <w:t>的盐酸）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1</w:t>
      </w:r>
      <w:r>
        <w:rPr>
          <w:rFonts w:hint="eastAsia"/>
          <w:color w:val="000000"/>
        </w:rPr>
        <w:t>5</w:t>
      </w:r>
      <w:r>
        <w:rPr>
          <w:color w:val="000000"/>
        </w:rPr>
        <w:t>.</w:t>
      </w:r>
      <w:r>
        <w:rPr>
          <w:rFonts w:hint="eastAsia"/>
          <w:color w:val="000000" w:themeColor="text1"/>
        </w:rPr>
        <w:t xml:space="preserve"> 【2023连云港市中考第14题】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钢铁是使用最多</w:t>
      </w:r>
      <w:r>
        <w:rPr>
          <w:rFonts w:ascii="宋体" w:hAnsi="宋体"/>
          <w:color w:val="000000"/>
        </w:rPr>
        <w:drawing>
          <wp:inline distT="0" distB="0" distL="0" distR="0">
            <wp:extent cx="133350" cy="177800"/>
            <wp:effectExtent l="0" t="0" r="0" b="0"/>
            <wp:docPr id="498181689" name="图片 498181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181689" name="图片 498181689"/>
                    <pic:cNvPicPr>
                      <a:picLocks noChangeAspect="1"/>
                    </pic:cNvPicPr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金属材料。生铁和钢是含碳量不同的两种铁合金，其中生铁的含碳量为</w:t>
      </w:r>
      <w:r>
        <w:rPr>
          <w:rFonts w:ascii="Times New Roman" w:hAnsi="Times New Roman" w:eastAsia="Times New Roman" w:cs="Times New Roman"/>
          <w:color w:val="000000"/>
        </w:rPr>
        <w:t>2%</w:t>
      </w:r>
      <w:r>
        <w:rPr>
          <w:rFonts w:ascii="宋体" w:hAnsi="宋体" w:eastAsia="宋体" w:cs="宋体"/>
          <w:color w:val="000000"/>
        </w:rPr>
        <w:t>～</w:t>
      </w:r>
      <w:r>
        <w:rPr>
          <w:rFonts w:ascii="Times New Roman" w:hAnsi="Times New Roman" w:eastAsia="Times New Roman" w:cs="Times New Roman"/>
          <w:color w:val="000000"/>
        </w:rPr>
        <w:t>4.3%</w:t>
      </w:r>
      <w:r>
        <w:rPr>
          <w:rFonts w:ascii="宋体" w:hAnsi="宋体" w:eastAsia="宋体" w:cs="宋体"/>
          <w:color w:val="000000"/>
        </w:rPr>
        <w:t>，钢的含碳量为</w:t>
      </w:r>
      <w:r>
        <w:rPr>
          <w:rFonts w:ascii="Times New Roman" w:hAnsi="Times New Roman" w:eastAsia="Times New Roman" w:cs="Times New Roman"/>
          <w:color w:val="000000"/>
        </w:rPr>
        <w:t>0.03%</w:t>
      </w:r>
      <w:r>
        <w:rPr>
          <w:rFonts w:ascii="宋体" w:hAnsi="宋体" w:eastAsia="宋体" w:cs="宋体"/>
          <w:color w:val="000000"/>
        </w:rPr>
        <w:t>～</w:t>
      </w:r>
      <w:r>
        <w:rPr>
          <w:rFonts w:ascii="Times New Roman" w:hAnsi="Times New Roman" w:eastAsia="Times New Roman" w:cs="Times New Roman"/>
          <w:color w:val="000000"/>
        </w:rPr>
        <w:t>2%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工业上冶炼钢铁的主要工艺流程如下：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4124325" cy="838200"/>
            <wp:effectExtent l="0" t="0" r="0" b="0"/>
            <wp:docPr id="3" name="图片 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将</w:t>
      </w:r>
      <w:r>
        <w:rPr>
          <w:rFonts w:ascii="Times New Roman" w:hAnsi="Times New Roman" w:eastAsia="Times New Roman" w:cs="Times New Roman"/>
          <w:color w:val="000000"/>
        </w:rPr>
        <w:t>1.0g</w:t>
      </w:r>
      <w:r>
        <w:rPr>
          <w:rFonts w:ascii="宋体" w:hAnsi="宋体" w:eastAsia="宋体" w:cs="宋体"/>
          <w:color w:val="000000"/>
        </w:rPr>
        <w:t>某铁合金在纯氧中完全燃烧，得到</w:t>
      </w:r>
      <w:r>
        <w:rPr>
          <w:rFonts w:ascii="Times New Roman" w:hAnsi="Times New Roman" w:eastAsia="Times New Roman" w:cs="Times New Roman"/>
          <w:color w:val="000000"/>
        </w:rPr>
        <w:t>0.11g</w:t>
      </w:r>
      <w:r>
        <w:rPr>
          <w:rFonts w:ascii="宋体" w:hAnsi="宋体" w:eastAsia="宋体" w:cs="宋体"/>
          <w:color w:val="000000"/>
        </w:rPr>
        <w:t>二氧化碳。通过计算判断该铁合金属于生铁还是钢。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写出计算过程，否则不得分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1</w:t>
      </w:r>
      <w:r>
        <w:rPr>
          <w:rFonts w:hint="eastAsia"/>
          <w:color w:val="000000"/>
        </w:rPr>
        <w:t>6.【2023连云港市中考第16题】</w:t>
      </w:r>
      <w:r>
        <w:rPr>
          <w:color w:val="000000"/>
        </w:rPr>
        <w:t>兴趣小组以“氢气的制取、性质和应用”为主题开展探究性学习。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（1）氢气制取。下图是实验室常见的气体制备、除杂和收集装置。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4695825" cy="1076325"/>
            <wp:effectExtent l="0" t="0" r="0" b="0"/>
            <wp:docPr id="100035" name="图片 10003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②若用稀硫酸和锌粒反应制取并收集干燥的</w:t>
      </w:r>
      <w:r>
        <w:rPr>
          <w:color w:val="000000"/>
        </w:rPr>
        <w:object>
          <v:shape id="_x0000_i1053" o:spt="75" alt="学科网(www.zxxk.com)--教育资源门户，提供试卷、教案、课件、论文、素材以及各类教学资源下载，还有大量而丰富的教学相关资讯！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66" o:title="eqId750859dd7d5b821d909e6a32c11095cf"/>
            <o:lock v:ext="edit" aspectratio="t"/>
            <w10:wrap type="none"/>
            <w10:anchorlock/>
          </v:shape>
          <o:OLEObject Type="Embed" ProgID="Equation.DSMT4" ShapeID="_x0000_i1053" DrawAspect="Content" ObjectID="_1468075753" r:id="rId65">
            <o:LockedField>false</o:LockedField>
          </o:OLEObject>
        </w:object>
      </w:r>
      <w:r>
        <w:rPr>
          <w:color w:val="000000"/>
        </w:rPr>
        <w:t>，所选装置正确的连接顺序是_____(填接口字母)。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（2）氢气性质。按如图所示装置进行</w:t>
      </w:r>
      <w:r>
        <w:rPr>
          <w:color w:val="000000"/>
        </w:rPr>
        <w:object>
          <v:shape id="_x0000_i1054" o:spt="75" alt="学科网(www.zxxk.com)--教育资源门户，提供试卷、教案、课件、论文、素材以及各类教学资源下载，还有大量而丰富的教学相关资讯！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66" o:title="eqId750859dd7d5b821d909e6a32c11095cf"/>
            <o:lock v:ext="edit" aspectratio="t"/>
            <w10:wrap type="none"/>
            <w10:anchorlock/>
          </v:shape>
          <o:OLEObject Type="Embed" ProgID="Equation.DSMT4" ShapeID="_x0000_i1054" DrawAspect="Content" ObjectID="_1468075754" r:id="rId67">
            <o:LockedField>false</o:LockedField>
          </o:OLEObject>
        </w:object>
      </w:r>
      <w:r>
        <w:rPr>
          <w:color w:val="000000"/>
        </w:rPr>
        <w:t>还原</w:t>
      </w:r>
      <w:r>
        <w:rPr>
          <w:color w:val="000000"/>
        </w:rPr>
        <w:object>
          <v:shape id="_x0000_i1055" o:spt="75" alt="学科网(www.zxxk.com)--教育资源门户，提供试卷、教案、课件、论文、素材以及各类教学资源下载，还有大量而丰富的教学相关资讯！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69" o:title="eqId43d894bc065e134464eefd906187b16b"/>
            <o:lock v:ext="edit" aspectratio="t"/>
            <w10:wrap type="none"/>
            <w10:anchorlock/>
          </v:shape>
          <o:OLEObject Type="Embed" ProgID="Equation.DSMT4" ShapeID="_x0000_i1055" DrawAspect="Content" ObjectID="_1468075755" r:id="rId68">
            <o:LockedField>false</o:LockedField>
          </o:OLEObject>
        </w:object>
      </w:r>
      <w:r>
        <w:rPr>
          <w:color w:val="000000"/>
        </w:rPr>
        <w:t>实验。实验过程中可观察到</w:t>
      </w:r>
      <w:r>
        <w:rPr>
          <w:color w:val="000000"/>
        </w:rPr>
        <w:object>
          <v:shape id="_x0000_i1056" o:spt="75" alt="学科网(www.zxxk.com)--教育资源门户，提供试卷、教案、课件、论文、素材以及各类教学资源下载，还有大量而丰富的教学相关资讯！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69" o:title="eqId43d894bc065e134464eefd906187b16b"/>
            <o:lock v:ext="edit" aspectratio="t"/>
            <w10:wrap type="none"/>
            <w10:anchorlock/>
          </v:shape>
          <o:OLEObject Type="Embed" ProgID="Equation.DSMT4" ShapeID="_x0000_i1056" DrawAspect="Content" ObjectID="_1468075756" r:id="rId70">
            <o:LockedField>false</o:LockedField>
          </o:OLEObject>
        </w:object>
      </w:r>
      <w:r>
        <w:rPr>
          <w:color w:val="000000"/>
        </w:rPr>
        <w:t>粉末由黑色变成红色，无水</w:t>
      </w:r>
      <w:r>
        <w:rPr>
          <w:color w:val="000000"/>
        </w:rPr>
        <w:object>
          <v:shape id="_x0000_i1057" o:spt="75" alt="学科网(www.zxxk.com)--教育资源门户，提供试卷、教案、课件、论文、素材以及各类教学资源下载，还有大量而丰富的教学相关资讯！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72" o:title="eqId2a83733b1b1ca4969b6b7b7db98b038f"/>
            <o:lock v:ext="edit" aspectratio="t"/>
            <w10:wrap type="none"/>
            <w10:anchorlock/>
          </v:shape>
          <o:OLEObject Type="Embed" ProgID="Equation.DSMT4" ShapeID="_x0000_i1057" DrawAspect="Content" ObjectID="_1468075757" r:id="rId71">
            <o:LockedField>false</o:LockedField>
          </o:OLEObject>
        </w:object>
      </w:r>
      <w:r>
        <w:rPr>
          <w:color w:val="000000"/>
        </w:rPr>
        <w:t>固体由白色变成蓝色。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2466975" cy="1190625"/>
            <wp:effectExtent l="0" t="0" r="0" b="0"/>
            <wp:docPr id="100037" name="图片 10003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cs="宋体" w:asciiTheme="minorEastAsia" w:hAnsiTheme="minorEastAsia"/>
          <w:color w:val="000000"/>
        </w:rPr>
        <w:t>已知：通常情况下</w:t>
      </w:r>
      <w:r>
        <w:rPr>
          <w:rFonts w:asciiTheme="minorEastAsia" w:hAnsiTheme="minorEastAsia"/>
        </w:rPr>
        <w:object>
          <v:shape id="_x0000_i1058" o:spt="75" alt="学科网(www.zxxk.com)--教育资源门户，提供试卷、教案、课件、论文、素材以及各类教学资源下载，还有大量而丰富的教学相关资讯！" type="#_x0000_t75" style="height:18pt;width:57.75pt;" o:ole="t" filled="f" o:preferrelative="t" stroked="f" coordsize="21600,21600">
            <v:path/>
            <v:fill on="f" focussize="0,0"/>
            <v:stroke on="f" joinstyle="miter"/>
            <v:imagedata r:id="rId75" o:title="eqId4b4ddbbec99717575600700cd62e927b"/>
            <o:lock v:ext="edit" aspectratio="t"/>
            <w10:wrap type="none"/>
            <w10:anchorlock/>
          </v:shape>
          <o:OLEObject Type="Embed" ProgID="Equation.DSMT4" ShapeID="_x0000_i1058" DrawAspect="Content" ObjectID="_1468075758" r:id="rId74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均为红色固体，</w:t>
      </w:r>
      <w:r>
        <w:rPr>
          <w:rFonts w:asciiTheme="minorEastAsia" w:hAnsiTheme="minorEastAsia"/>
        </w:rPr>
        <w:object>
          <v:shape id="_x0000_i1059" o:spt="75" alt="学科网(www.zxxk.com)--教育资源门户，提供试卷、教案、课件、论文、素材以及各类教学资源下载，还有大量而丰富的教学相关资讯！" type="#_x0000_t75" style="height:18pt;width:30.75pt;" o:ole="t" filled="f" o:preferrelative="t" stroked="f" coordsize="21600,21600">
            <v:path/>
            <v:fill on="f" focussize="0,0"/>
            <v:stroke on="f" joinstyle="miter"/>
            <v:imagedata r:id="rId77" o:title="eqIdb908df4fd6c4a1732927719db3cc850e"/>
            <o:lock v:ext="edit" aspectratio="t"/>
            <w10:wrap type="none"/>
            <w10:anchorlock/>
          </v:shape>
          <o:OLEObject Type="Embed" ProgID="Equation.DSMT4" ShapeID="_x0000_i1059" DrawAspect="Content" ObjectID="_1468075759" r:id="rId76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可与稀硫酸反应生成</w:t>
      </w:r>
      <w:r>
        <w:rPr>
          <w:rFonts w:asciiTheme="minorEastAsia" w:hAnsiTheme="minorEastAsia"/>
        </w:rPr>
        <w:object>
          <v:shape id="_x0000_i1060" o:spt="75" alt="学科网(www.zxxk.com)--教育资源门户，提供试卷、教案、课件、论文、素材以及各类教学资源下载，还有大量而丰富的教学相关资讯！" type="#_x0000_t75" style="height:18pt;width:63.75pt;" o:ole="t" filled="f" o:preferrelative="t" stroked="f" coordsize="21600,21600">
            <v:path/>
            <v:fill on="f" focussize="0,0"/>
            <v:stroke on="f" joinstyle="miter"/>
            <v:imagedata r:id="rId79" o:title="eqIde3488fe1e076e06f28d6e86430693c48"/>
            <o:lock v:ext="edit" aspectratio="t"/>
            <w10:wrap type="none"/>
            <w10:anchorlock/>
          </v:shape>
          <o:OLEObject Type="Embed" ProgID="Equation.DSMT4" ShapeID="_x0000_i1060" DrawAspect="Content" ObjectID="_1468075760" r:id="rId78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和</w:t>
      </w:r>
      <w:r>
        <w:rPr>
          <w:rFonts w:asciiTheme="minorEastAsia" w:hAnsiTheme="minorEastAsia"/>
        </w:rPr>
        <w:object>
          <v:shape id="_x0000_i1061" o:spt="75" alt="学科网(www.zxxk.com)--教育资源门户，提供试卷、教案、课件、论文、素材以及各类教学资源下载，还有大量而丰富的教学相关资讯！" type="#_x0000_t75" style="height:18pt;width:26.25pt;" o:ole="t" filled="f" o:preferrelative="t" stroked="f" coordsize="21600,21600">
            <v:path/>
            <v:fill on="f" focussize="0,0"/>
            <v:stroke on="f" joinstyle="miter"/>
            <v:imagedata r:id="rId81" o:title="eqId6e9b0547b553bc0c6d94299341006c14"/>
            <o:lock v:ext="edit" aspectratio="t"/>
            <w10:wrap type="none"/>
            <w10:anchorlock/>
          </v:shape>
          <o:OLEObject Type="Embed" ProgID="Equation.DSMT4" ShapeID="_x0000_i1061" DrawAspect="Content" ObjectID="_1468075761" r:id="rId80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cs="Times New Roman" w:asciiTheme="minorEastAsia" w:hAnsiTheme="minorEastAsia"/>
          <w:color w:val="000000"/>
        </w:rPr>
        <w:t>①</w:t>
      </w:r>
      <w:r>
        <w:rPr>
          <w:rFonts w:cs="宋体" w:asciiTheme="minorEastAsia" w:hAnsiTheme="minorEastAsia"/>
          <w:color w:val="000000"/>
        </w:rPr>
        <w:t>无水</w:t>
      </w:r>
      <w:r>
        <w:rPr>
          <w:rFonts w:asciiTheme="minorEastAsia" w:hAnsiTheme="minorEastAsia"/>
        </w:rPr>
        <w:object>
          <v:shape id="_x0000_i1062" o:spt="75" alt="学科网(www.zxxk.com)--教育资源门户，提供试卷、教案、课件、论文、素材以及各类教学资源下载，还有大量而丰富的教学相关资讯！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72" o:title="eqId2a83733b1b1ca4969b6b7b7db98b038f"/>
            <o:lock v:ext="edit" aspectratio="t"/>
            <w10:wrap type="none"/>
            <w10:anchorlock/>
          </v:shape>
          <o:OLEObject Type="Embed" ProgID="Equation.DSMT4" ShapeID="_x0000_i1062" DrawAspect="Content" ObjectID="_1468075762" r:id="rId82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由白色变成蓝色，说明</w:t>
      </w:r>
      <w:r>
        <w:rPr>
          <w:rFonts w:asciiTheme="minorEastAsia" w:hAnsiTheme="minorEastAsia"/>
        </w:rPr>
        <w:object>
          <v:shape id="_x0000_i1063" o:spt="75" alt="学科网(www.zxxk.com)--教育资源门户，提供试卷、教案、课件、论文、素材以及各类教学资源下载，还有大量而丰富的教学相关资讯！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66" o:title="eqId750859dd7d5b821d909e6a32c11095cf"/>
            <o:lock v:ext="edit" aspectratio="t"/>
            <w10:wrap type="none"/>
            <w10:anchorlock/>
          </v:shape>
          <o:OLEObject Type="Embed" ProgID="Equation.DSMT4" ShapeID="_x0000_i1063" DrawAspect="Content" ObjectID="_1468075763" r:id="rId83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还原</w:t>
      </w:r>
      <w:r>
        <w:rPr>
          <w:rFonts w:asciiTheme="minorEastAsia" w:hAnsiTheme="minorEastAsia"/>
        </w:rPr>
        <w:object>
          <v:shape id="_x0000_i1064" o:spt="75" alt="学科网(www.zxxk.com)--教育资源门户，提供试卷、教案、课件、论文、素材以及各类教学资源下载，还有大量而丰富的教学相关资讯！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69" o:title="eqId43d894bc065e134464eefd906187b16b"/>
            <o:lock v:ext="edit" aspectratio="t"/>
            <w10:wrap type="none"/>
            <w10:anchorlock/>
          </v:shape>
          <o:OLEObject Type="Embed" ProgID="Equation.DSMT4" ShapeID="_x0000_i1064" DrawAspect="Content" ObjectID="_1468075764" r:id="rId84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的过程中有</w:t>
      </w:r>
      <w:r>
        <w:rPr>
          <w:rFonts w:asciiTheme="minorEastAsia" w:hAnsiTheme="minorEastAsia"/>
          <w:color w:val="000000"/>
        </w:rPr>
        <w:t>_____</w:t>
      </w:r>
      <w:r>
        <w:rPr>
          <w:rFonts w:cs="宋体" w:asciiTheme="minorEastAsia" w:hAnsiTheme="minorEastAsia"/>
          <w:color w:val="000000"/>
        </w:rPr>
        <w:t>生成。</w:t>
      </w:r>
    </w:p>
    <w:p>
      <w:pPr>
        <w:spacing w:line="360" w:lineRule="auto"/>
        <w:jc w:val="left"/>
        <w:textAlignment w:val="center"/>
        <w:rPr>
          <w:rFonts w:asciiTheme="minorEastAsia" w:hAnsiTheme="minorEastAsia"/>
          <w:color w:val="000000"/>
        </w:rPr>
      </w:pPr>
      <w:r>
        <w:rPr>
          <w:rFonts w:cs="Times New Roman" w:asciiTheme="minorEastAsia" w:hAnsiTheme="minorEastAsia"/>
          <w:color w:val="000000"/>
        </w:rPr>
        <w:t>②</w:t>
      </w:r>
      <w:r>
        <w:rPr>
          <w:rFonts w:cs="宋体" w:asciiTheme="minorEastAsia" w:hAnsiTheme="minorEastAsia"/>
          <w:color w:val="000000"/>
        </w:rPr>
        <w:t>设计实验方案检验生成的红色固体中是否存在</w:t>
      </w:r>
      <w:r>
        <w:rPr>
          <w:rFonts w:asciiTheme="minorEastAsia" w:hAnsiTheme="minorEastAsia"/>
        </w:rPr>
        <w:object>
          <v:shape id="_x0000_i1065" o:spt="75" alt="学科网(www.zxxk.com)--教育资源门户，提供试卷、教案、课件、论文、素材以及各类教学资源下载，还有大量而丰富的教学相关资讯！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86" o:title="eqId7438a642acad2ff5f3a79814e11e81dd"/>
            <o:lock v:ext="edit" aspectratio="t"/>
            <w10:wrap type="none"/>
            <w10:anchorlock/>
          </v:shape>
          <o:OLEObject Type="Embed" ProgID="Equation.DSMT4" ShapeID="_x0000_i1065" DrawAspect="Content" ObjectID="_1468075765" r:id="rId85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：取一只烧杯，</w:t>
      </w:r>
      <w:r>
        <w:rPr>
          <w:rFonts w:asciiTheme="minorEastAsia" w:hAnsiTheme="minorEastAsia"/>
          <w:color w:val="000000"/>
        </w:rPr>
        <w:t>_____</w:t>
      </w:r>
      <w:r>
        <w:rPr>
          <w:rFonts w:cs="宋体" w:asciiTheme="minorEastAsia" w:hAnsiTheme="minorEastAsia"/>
          <w:color w:val="000000"/>
        </w:rPr>
        <w:t>，搅拌后得到稀硫酸；</w:t>
      </w:r>
      <w:r>
        <w:rPr>
          <w:rFonts w:asciiTheme="minorEastAsia" w:hAnsiTheme="minorEastAsia"/>
          <w:color w:val="000000"/>
        </w:rPr>
        <w:t>_____</w:t>
      </w:r>
      <w:r>
        <w:rPr>
          <w:rFonts w:cs="宋体" w:asciiTheme="minorEastAsia" w:hAnsiTheme="minorEastAsia"/>
          <w:color w:val="000000"/>
        </w:rPr>
        <w:t>，证明红色固体中存在</w:t>
      </w:r>
      <w:r>
        <w:rPr>
          <w:rFonts w:asciiTheme="minorEastAsia" w:hAnsiTheme="minorEastAsia"/>
        </w:rPr>
        <w:object>
          <v:shape id="_x0000_i1066" o:spt="75" alt="学科网(www.zxxk.com)--教育资源门户，提供试卷、教案、课件、论文、素材以及各类教学资源下载，还有大量而丰富的教学相关资讯！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86" o:title="eqId7438a642acad2ff5f3a79814e11e81dd"/>
            <o:lock v:ext="edit" aspectratio="t"/>
            <w10:wrap type="none"/>
            <w10:anchorlock/>
          </v:shape>
          <o:OLEObject Type="Embed" ProgID="Equation.DSMT4" ShapeID="_x0000_i1066" DrawAspect="Content" ObjectID="_1468075766" r:id="rId87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，否则无</w:t>
      </w:r>
      <w:r>
        <w:rPr>
          <w:rFonts w:asciiTheme="minorEastAsia" w:hAnsiTheme="minorEastAsia"/>
        </w:rPr>
        <w:object>
          <v:shape id="_x0000_i1067" o:spt="75" alt="学科网(www.zxxk.com)--教育资源门户，提供试卷、教案、课件、论文、素材以及各类教学资源下载，还有大量而丰富的教学相关资讯！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86" o:title="eqId7438a642acad2ff5f3a79814e11e81dd"/>
            <o:lock v:ext="edit" aspectratio="t"/>
            <w10:wrap type="none"/>
            <w10:anchorlock/>
          </v:shape>
          <o:OLEObject Type="Embed" ProgID="Equation.DSMT4" ShapeID="_x0000_i1067" DrawAspect="Content" ObjectID="_1468075767" r:id="rId88">
            <o:LockedField>false</o:LockedField>
          </o:OLEObject>
        </w:object>
      </w:r>
      <w:r>
        <w:rPr>
          <w:rFonts w:cs="宋体" w:asciiTheme="minorEastAsia" w:hAnsiTheme="minorEastAsia"/>
          <w:color w:val="000000"/>
        </w:rPr>
        <w:t>。</w:t>
      </w:r>
      <w:r>
        <w:rPr>
          <w:rFonts w:cs="Times New Roman" w:asciiTheme="minorEastAsia" w:hAnsiTheme="minorEastAsia"/>
          <w:color w:val="000000"/>
        </w:rPr>
        <w:t>(</w:t>
      </w:r>
      <w:r>
        <w:rPr>
          <w:rFonts w:cs="宋体" w:asciiTheme="minorEastAsia" w:hAnsiTheme="minorEastAsia"/>
          <w:color w:val="000000"/>
        </w:rPr>
        <w:t>实验方案中</w:t>
      </w:r>
      <w:r>
        <w:rPr>
          <w:rFonts w:cs="宋体" w:asciiTheme="minorEastAsia" w:hAnsiTheme="minorEastAsia"/>
          <w:color w:val="000000"/>
          <w:em w:val="dot"/>
        </w:rPr>
        <w:t>必须</w:t>
      </w:r>
      <w:r>
        <w:rPr>
          <w:rFonts w:cs="宋体" w:asciiTheme="minorEastAsia" w:hAnsiTheme="minorEastAsia"/>
          <w:color w:val="000000"/>
        </w:rPr>
        <w:t>使用的药品：浓硫酸、水</w:t>
      </w:r>
      <w:r>
        <w:rPr>
          <w:rFonts w:cs="Times New Roman" w:asciiTheme="minorEastAsia" w:hAnsiTheme="minorEastAsia"/>
          <w:color w:val="000000"/>
        </w:rPr>
        <w:t>)</w:t>
      </w:r>
      <w:r>
        <w:rPr>
          <w:rFonts w:cs="宋体" w:asciiTheme="minorEastAsia" w:hAnsiTheme="minorEastAsia"/>
          <w:color w:val="000000"/>
        </w:rPr>
        <w:t>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1</w:t>
      </w:r>
      <w:r>
        <w:rPr>
          <w:rFonts w:hint="eastAsia" w:ascii="Times New Roman" w:hAnsi="Times New Roman" w:eastAsia="宋体" w:cs="Times New Roman"/>
        </w:rPr>
        <w:t>7.</w:t>
      </w:r>
      <w:r>
        <w:rPr>
          <w:rFonts w:hint="eastAsia"/>
          <w:color w:val="000000" w:themeColor="text1"/>
        </w:rPr>
        <w:t>【2023镇江市中考第12题】</w:t>
      </w:r>
      <w:r>
        <w:rPr>
          <w:rFonts w:ascii="Times New Roman" w:hAnsi="Times New Roman" w:eastAsia="宋体" w:cs="Times New Roman"/>
        </w:rPr>
        <w:t>用下图装置研究FeC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O</w:t>
      </w:r>
      <w:r>
        <w:rPr>
          <w:rFonts w:hint="eastAsia" w:ascii="Times New Roman" w:hAnsi="Times New Roman" w:eastAsia="宋体" w:cs="Times New Roman"/>
          <w:vertAlign w:val="subscript"/>
        </w:rPr>
        <w:t>4</w:t>
      </w:r>
      <w:r>
        <w:rPr>
          <w:rFonts w:hint="eastAsia" w:ascii="Times New Roman" w:hAnsi="Times New Roman" w:eastAsia="宋体" w:cs="Times New Roman"/>
        </w:rPr>
        <w:t>·</w:t>
      </w:r>
      <w:r>
        <w:rPr>
          <w:rFonts w:ascii="Times New Roman" w:hAnsi="Times New Roman" w:eastAsia="宋体" w:cs="Times New Roman"/>
        </w:rPr>
        <w:t>2H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O受热分解产物。下列说法不正确的是</w:t>
      </w:r>
    </w:p>
    <w:p>
      <w:pPr>
        <w:spacing w:line="312" w:lineRule="auto"/>
        <w:jc w:val="center"/>
        <w:rPr>
          <w:rFonts w:ascii="Times New Roman" w:hAnsi="Times New Roman" w:eastAsia="宋体" w:cs="Times New Roman"/>
        </w:rPr>
      </w:pPr>
      <w:r>
        <w:drawing>
          <wp:inline distT="0" distB="0" distL="114300" distR="114300">
            <wp:extent cx="3543935" cy="1143000"/>
            <wp:effectExtent l="19050" t="0" r="0" b="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93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12" w:lineRule="auto"/>
        <w:rPr>
          <w:rFonts w:hint="eastAsia" w:ascii="Times New Roman" w:hAnsi="Times New Roman" w:eastAsia="宋体" w:cs="Times New Roman"/>
        </w:rPr>
      </w:pP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A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装置②用于检验分解产物中是否有H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O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B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装置③黑色粉末变红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说明分解产物有CO</w:t>
      </w:r>
    </w:p>
    <w:p>
      <w:pPr>
        <w:spacing w:line="312" w:lineRule="auto"/>
        <w:rPr>
          <w:rFonts w:ascii="Times New Roman" w:hAnsi="Times New Roman" w:eastAsia="宋体" w:cs="Times New Roman"/>
          <w:vertAlign w:val="subscript"/>
        </w:rPr>
      </w:pPr>
      <w:r>
        <w:rPr>
          <w:rFonts w:ascii="Times New Roman" w:hAnsi="Times New Roman" w:eastAsia="宋体" w:cs="Times New Roman"/>
        </w:rPr>
        <w:t>C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装置④中澄清石灰水变浑浊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说明分解产物中有CO</w:t>
      </w:r>
      <w:bookmarkStart w:id="0" w:name="_GoBack"/>
      <w:r>
        <w:rPr>
          <w:rFonts w:ascii="Times New Roman" w:hAnsi="Times New Roman" w:eastAsia="宋体" w:cs="Times New Roman"/>
          <w:vertAlign w:val="subscript"/>
        </w:rPr>
        <w:t>2</w:t>
      </w:r>
    </w:p>
    <w:bookmarkEnd w:id="0"/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D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实验结束后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经检验装置①中剩余固体为FeO和少量Fe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含有Fe的原因可能是分解过程中发生了CO还原FeO的反应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1</w:t>
      </w:r>
      <w:r>
        <w:rPr>
          <w:rFonts w:hint="eastAsia" w:ascii="Times New Roman" w:hAnsi="Times New Roman" w:eastAsia="宋体" w:cs="Times New Roman"/>
        </w:rPr>
        <w:t>8.</w:t>
      </w:r>
      <w:r>
        <w:rPr>
          <w:rFonts w:hint="eastAsia"/>
          <w:color w:val="000000" w:themeColor="text1"/>
        </w:rPr>
        <w:t>【2023镇江市中考第16题】</w:t>
      </w:r>
      <w:r>
        <w:rPr>
          <w:rFonts w:ascii="Times New Roman" w:hAnsi="Times New Roman" w:eastAsia="宋体" w:cs="Times New Roman"/>
        </w:rPr>
        <w:t>将一定量澄清石灰水与Na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溶液充分混合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过滤得白色固体和无色滤液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将滤液分为三等份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分别进行下列实验。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实验①</w:t>
      </w:r>
      <w:r>
        <w:rPr>
          <w:rFonts w:hint="eastAsia" w:ascii="Times New Roman" w:hAnsi="Times New Roman" w:eastAsia="宋体" w:cs="Times New Roman"/>
        </w:rPr>
        <w:t>：</w:t>
      </w:r>
      <w:r>
        <w:rPr>
          <w:rFonts w:ascii="Times New Roman" w:hAnsi="Times New Roman" w:eastAsia="宋体" w:cs="Times New Roman"/>
        </w:rPr>
        <w:t>向第一份溶液中滴加酚酞溶液。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实验②</w:t>
      </w:r>
      <w:r>
        <w:rPr>
          <w:rFonts w:hint="eastAsia" w:ascii="Times New Roman" w:hAnsi="Times New Roman" w:eastAsia="宋体" w:cs="Times New Roman"/>
        </w:rPr>
        <w:t>：</w:t>
      </w:r>
      <w:r>
        <w:rPr>
          <w:rFonts w:ascii="Times New Roman" w:hAnsi="Times New Roman" w:eastAsia="宋体" w:cs="Times New Roman"/>
        </w:rPr>
        <w:t>向第二份溶液中滴加少量稀盐酸。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实验③</w:t>
      </w:r>
      <w:r>
        <w:rPr>
          <w:rFonts w:hint="eastAsia" w:ascii="Times New Roman" w:hAnsi="Times New Roman" w:eastAsia="宋体" w:cs="Times New Roman"/>
        </w:rPr>
        <w:t>：</w:t>
      </w:r>
      <w:r>
        <w:rPr>
          <w:rFonts w:ascii="Times New Roman" w:hAnsi="Times New Roman" w:eastAsia="宋体" w:cs="Times New Roman"/>
        </w:rPr>
        <w:t>向第三份溶液中滴加BaCl2溶液，振荡、静置。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下列说法不正确的是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A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产生白色固体的反应为Ca(OH)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 xml:space="preserve"> + Na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CO</w:t>
      </w:r>
      <w:r>
        <w:rPr>
          <w:rFonts w:hint="eastAsia" w:ascii="Times New Roman" w:hAnsi="Times New Roman" w:eastAsia="宋体" w:cs="Times New Roman"/>
          <w:vertAlign w:val="subscript"/>
        </w:rPr>
        <w:t>3</w:t>
      </w:r>
      <w:r>
        <w:rPr>
          <w:rFonts w:hint="eastAsia" w:ascii="Times New Roman" w:hAnsi="Times New Roman" w:eastAsia="宋体" w:cs="Times New Roman"/>
        </w:rPr>
        <w:t>=</w:t>
      </w:r>
      <w:r>
        <w:rPr>
          <w:rFonts w:ascii="Times New Roman" w:hAnsi="Times New Roman" w:eastAsia="宋体" w:cs="Times New Roman"/>
        </w:rPr>
        <w:t>CaCO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↓+ 2NaOH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B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实验①中溶液变红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不能说明滤液中是否含有Na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CO</w:t>
      </w:r>
      <w:r>
        <w:rPr>
          <w:rFonts w:hint="eastAsia" w:ascii="Times New Roman" w:hAnsi="Times New Roman" w:eastAsia="宋体" w:cs="Times New Roman"/>
          <w:vertAlign w:val="subscript"/>
        </w:rPr>
        <w:t>3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C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实验②中无气泡产生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说明滤液中不含Na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CO</w:t>
      </w:r>
      <w:r>
        <w:rPr>
          <w:rFonts w:hint="eastAsia"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 xml:space="preserve"> </w:t>
      </w:r>
    </w:p>
    <w:p>
      <w:pPr>
        <w:spacing w:line="312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D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实验③中出现白色浑浊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说明滤液中不含Ca(OH)</w:t>
      </w:r>
      <w:r>
        <w:rPr>
          <w:rFonts w:ascii="Times New Roman" w:hAnsi="Times New Roman" w:eastAsia="宋体" w:cs="Times New Roman"/>
          <w:vertAlign w:val="subscript"/>
        </w:rPr>
        <w:t>2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19.</w:t>
      </w:r>
      <w:r>
        <w:rPr>
          <w:rFonts w:hint="eastAsia"/>
          <w:color w:val="000000" w:themeColor="text1"/>
        </w:rPr>
        <w:t>【2023镇江市中考第25题】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(4分)实验室利用废镍催化剂(主要成分为Ni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还含少量Fe及铁的氧化物)制备NiCO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的实验流程如下。</w:t>
      </w:r>
    </w:p>
    <w:p>
      <w:pPr>
        <w:spacing w:line="312" w:lineRule="auto"/>
        <w:jc w:val="center"/>
      </w:pPr>
      <w:r>
        <w:drawing>
          <wp:inline distT="0" distB="0" distL="114300" distR="114300">
            <wp:extent cx="3770630" cy="762635"/>
            <wp:effectExtent l="0" t="0" r="1270" b="18415"/>
            <wp:docPr id="2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3"/>
                    <pic:cNvPicPr>
                      <a:picLocks noChangeAspect="1"/>
                    </pic:cNvPicPr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0630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(2)</w:t>
      </w:r>
      <w:r>
        <w:rPr>
          <w:rFonts w:hint="eastAsia" w:ascii="Times New Roman" w:hAnsi="Times New Roman" w:eastAsia="宋体" w:cs="Times New Roman"/>
        </w:rPr>
        <w:t>“</w:t>
      </w:r>
      <w:r>
        <w:rPr>
          <w:rFonts w:ascii="Times New Roman" w:hAnsi="Times New Roman" w:eastAsia="宋体" w:cs="Times New Roman"/>
        </w:rPr>
        <w:t>除铁</w:t>
      </w:r>
      <w:r>
        <w:rPr>
          <w:rFonts w:hint="eastAsia" w:ascii="Times New Roman" w:hAnsi="Times New Roman" w:eastAsia="宋体" w:cs="Times New Roman"/>
        </w:rPr>
        <w:t>”“</w:t>
      </w:r>
      <w:r>
        <w:rPr>
          <w:rFonts w:ascii="Times New Roman" w:hAnsi="Times New Roman" w:eastAsia="宋体" w:cs="Times New Roman"/>
        </w:rPr>
        <w:t>沉镍</w:t>
      </w:r>
      <w:r>
        <w:rPr>
          <w:rFonts w:hint="eastAsia" w:ascii="Times New Roman" w:hAnsi="Times New Roman" w:eastAsia="宋体" w:cs="Times New Roman"/>
        </w:rPr>
        <w:t>”</w:t>
      </w:r>
      <w:r>
        <w:rPr>
          <w:rFonts w:ascii="Times New Roman" w:hAnsi="Times New Roman" w:eastAsia="宋体" w:cs="Times New Roman"/>
        </w:rPr>
        <w:t>中分离的操作名称为</w:t>
      </w:r>
      <w:r>
        <w:rPr>
          <w:rFonts w:hint="eastAsia" w:ascii="Times New Roman" w:hAnsi="Times New Roman" w:eastAsia="宋体" w:cs="Times New Roman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</w:rPr>
        <w:t>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(3)检验NiCO3固体已洗净的方法是取最后一次洗涤后的滤液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先滴加过量稀盐酸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再滴加</w:t>
      </w:r>
      <w:r>
        <w:rPr>
          <w:rFonts w:hint="eastAsia" w:ascii="Times New Roman" w:hAnsi="Times New Roman" w:eastAsia="宋体" w:cs="Times New Roman"/>
          <w:u w:val="single"/>
        </w:rPr>
        <w:t xml:space="preserve">      </w:t>
      </w:r>
      <w:r>
        <w:rPr>
          <w:rFonts w:ascii="Times New Roman" w:hAnsi="Times New Roman" w:eastAsia="宋体" w:cs="Times New Roman"/>
        </w:rPr>
        <w:t>(填化学式)溶液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无现象。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hint="eastAsia"/>
          <w:color w:val="000000" w:themeColor="text1"/>
        </w:rPr>
        <w:t>【2023镇江市中考第28题】</w:t>
      </w:r>
      <w:r>
        <w:rPr>
          <w:rFonts w:ascii="Times New Roman" w:hAnsi="Times New Roman" w:eastAsia="宋体" w:cs="Times New Roman"/>
        </w:rPr>
        <w:t>水是人类不可或缺的物质。水有硬水和软水之分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硬水中含有较多的Mg(HCO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(1)生活中常用</w:t>
      </w:r>
      <w:r>
        <w:rPr>
          <w:rFonts w:hint="eastAsia" w:ascii="Times New Roman" w:hAnsi="Times New Roman" w:eastAsia="宋体" w:cs="Times New Roman"/>
          <w:u w:val="single"/>
        </w:rPr>
        <w:t xml:space="preserve">   </w:t>
      </w:r>
      <w:r>
        <w:rPr>
          <w:rFonts w:hint="eastAsia" w:ascii="新宋体" w:hAnsi="新宋体" w:eastAsia="新宋体" w:cs="新宋体"/>
          <w:u w:val="single"/>
        </w:rPr>
        <w:t>▲</w:t>
      </w:r>
      <w:r>
        <w:rPr>
          <w:rFonts w:hint="eastAsia" w:ascii="Times New Roman" w:hAnsi="Times New Roman" w:eastAsia="宋体" w:cs="Times New Roman"/>
          <w:u w:val="single"/>
        </w:rPr>
        <w:t xml:space="preserve">   </w:t>
      </w:r>
      <w:r>
        <w:rPr>
          <w:rFonts w:ascii="Times New Roman" w:hAnsi="Times New Roman" w:eastAsia="宋体" w:cs="Times New Roman"/>
        </w:rPr>
        <w:t>来区分硬水和软水。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(3)煮沸Mg(HCO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产生白色固体。某同学对白色固体组成进行下列探究。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【</w:t>
      </w:r>
      <w:r>
        <w:rPr>
          <w:rFonts w:ascii="Times New Roman" w:hAnsi="Times New Roman" w:eastAsia="宋体" w:cs="Times New Roman"/>
        </w:rPr>
        <w:t>猜想</w:t>
      </w:r>
      <w:r>
        <w:rPr>
          <w:rFonts w:hint="eastAsia" w:ascii="Times New Roman" w:hAnsi="Times New Roman" w:eastAsia="宋体" w:cs="Times New Roman"/>
        </w:rPr>
        <w:t>】</w:t>
      </w:r>
      <w:r>
        <w:rPr>
          <w:rFonts w:ascii="Times New Roman" w:hAnsi="Times New Roman" w:eastAsia="宋体" w:cs="Times New Roman"/>
        </w:rPr>
        <w:t>白色固体为①MgCO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hint="eastAsia" w:ascii="Times New Roman" w:hAnsi="Times New Roman" w:eastAsia="宋体" w:cs="Times New Roman"/>
          <w:vertAlign w:val="subscript"/>
        </w:rPr>
        <w:t xml:space="preserve">      </w:t>
      </w:r>
      <w:r>
        <w:rPr>
          <w:rFonts w:ascii="Times New Roman" w:hAnsi="Times New Roman" w:eastAsia="宋体" w:cs="Times New Roman"/>
        </w:rPr>
        <w:t>②Mg(OH)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 xml:space="preserve"> </w:t>
      </w:r>
      <w:r>
        <w:rPr>
          <w:rFonts w:hint="eastAsia" w:ascii="Times New Roman" w:hAnsi="Times New Roman" w:eastAsia="宋体" w:cs="Times New Roman"/>
        </w:rPr>
        <w:t xml:space="preserve">     </w:t>
      </w:r>
      <w:r>
        <w:rPr>
          <w:rFonts w:ascii="Times New Roman" w:hAnsi="Times New Roman" w:eastAsia="宋体" w:cs="Times New Roman"/>
        </w:rPr>
        <w:t>③xMgCO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hint="eastAsia" w:ascii="Times New Roman" w:hAnsi="Times New Roman" w:eastAsia="宋体" w:cs="Times New Roman"/>
        </w:rPr>
        <w:t>·</w:t>
      </w:r>
      <w:r>
        <w:rPr>
          <w:rFonts w:ascii="Times New Roman" w:hAnsi="Times New Roman" w:eastAsia="宋体" w:cs="Times New Roman"/>
        </w:rPr>
        <w:t>yMg(OH)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hint="eastAsia" w:ascii="Times New Roman" w:hAnsi="Times New Roman" w:eastAsia="宋体" w:cs="Times New Roman"/>
        </w:rPr>
        <w:t>·</w:t>
      </w:r>
      <w:r>
        <w:rPr>
          <w:rFonts w:ascii="Times New Roman" w:hAnsi="Times New Roman" w:eastAsia="宋体" w:cs="Times New Roman"/>
        </w:rPr>
        <w:t>zH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O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【</w:t>
      </w:r>
      <w:r>
        <w:rPr>
          <w:rFonts w:ascii="Times New Roman" w:hAnsi="Times New Roman" w:eastAsia="宋体" w:cs="Times New Roman"/>
        </w:rPr>
        <w:t>实验1</w:t>
      </w:r>
      <w:r>
        <w:rPr>
          <w:rFonts w:hint="eastAsia" w:ascii="Times New Roman" w:hAnsi="Times New Roman" w:eastAsia="宋体" w:cs="Times New Roman"/>
        </w:rPr>
        <w:t>】</w:t>
      </w:r>
      <w:r>
        <w:rPr>
          <w:rFonts w:ascii="Times New Roman" w:hAnsi="Times New Roman" w:eastAsia="宋体" w:cs="Times New Roman"/>
        </w:rPr>
        <w:t>称取白色固体3</w:t>
      </w:r>
      <w:r>
        <w:rPr>
          <w:rFonts w:hint="eastAsia" w:ascii="Times New Roman" w:hAnsi="Times New Roman" w:eastAsia="宋体" w:cs="Times New Roman"/>
        </w:rPr>
        <w:t>.</w:t>
      </w:r>
      <w:r>
        <w:rPr>
          <w:rFonts w:ascii="Times New Roman" w:hAnsi="Times New Roman" w:eastAsia="宋体" w:cs="Times New Roman"/>
        </w:rPr>
        <w:t>64 g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加入过量稀盐酸，出现气泡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则猜想</w:t>
      </w:r>
      <w:r>
        <w:rPr>
          <w:rFonts w:hint="eastAsia" w:ascii="Times New Roman" w:hAnsi="Times New Roman" w:eastAsia="宋体" w:cs="Times New Roman"/>
          <w:u w:val="single"/>
        </w:rPr>
        <w:t xml:space="preserve">      </w:t>
      </w:r>
      <w:r>
        <w:rPr>
          <w:rFonts w:ascii="Times New Roman" w:hAnsi="Times New Roman" w:eastAsia="宋体" w:cs="Times New Roman"/>
        </w:rPr>
        <w:t>(填序号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下同)不成立。产生的气体全部通人过量的澄清石灰水中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产生3</w:t>
      </w:r>
      <w:r>
        <w:rPr>
          <w:rFonts w:hint="eastAsia" w:ascii="Times New Roman" w:hAnsi="Times New Roman" w:eastAsia="宋体" w:cs="Times New Roman"/>
        </w:rPr>
        <w:t>.</w:t>
      </w:r>
      <w:r>
        <w:rPr>
          <w:rFonts w:ascii="Times New Roman" w:hAnsi="Times New Roman" w:eastAsia="宋体" w:cs="Times New Roman"/>
        </w:rPr>
        <w:t>0 g固体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则猜想</w:t>
      </w:r>
      <w:r>
        <w:rPr>
          <w:rFonts w:hint="eastAsia" w:ascii="Times New Roman" w:hAnsi="Times New Roman" w:eastAsia="宋体" w:cs="Times New Roman"/>
          <w:u w:val="single"/>
        </w:rPr>
        <w:t xml:space="preserve">      </w:t>
      </w:r>
      <w:r>
        <w:rPr>
          <w:rFonts w:ascii="Times New Roman" w:hAnsi="Times New Roman" w:eastAsia="宋体" w:cs="Times New Roman"/>
        </w:rPr>
        <w:t>成立。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20.</w:t>
      </w:r>
      <w:r>
        <w:rPr>
          <w:rFonts w:hint="eastAsia"/>
          <w:color w:val="000000" w:themeColor="text1"/>
        </w:rPr>
        <w:t>【2023镇江市中考第29题】</w:t>
      </w:r>
      <w:r>
        <w:rPr>
          <w:rFonts w:ascii="Times New Roman" w:hAnsi="Times New Roman" w:eastAsia="宋体" w:cs="Times New Roman"/>
        </w:rPr>
        <w:t>现有一包不纯的Na</w:t>
      </w:r>
      <w:r>
        <w:rPr>
          <w:rFonts w:hint="eastAsia"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SO</w:t>
      </w:r>
      <w:r>
        <w:rPr>
          <w:rFonts w:hint="eastAsia" w:ascii="Times New Roman" w:hAnsi="Times New Roman" w:eastAsia="宋体" w:cs="Times New Roman"/>
          <w:vertAlign w:val="subscript"/>
        </w:rPr>
        <w:t>4</w:t>
      </w:r>
      <w:r>
        <w:rPr>
          <w:rFonts w:ascii="Times New Roman" w:hAnsi="Times New Roman" w:eastAsia="宋体" w:cs="Times New Roman"/>
        </w:rPr>
        <w:t>固体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可能含有Na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 xml:space="preserve"> 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、BaCO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、FeCl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、NH</w:t>
      </w:r>
      <w:r>
        <w:rPr>
          <w:rFonts w:hint="eastAsia" w:ascii="Times New Roman" w:hAnsi="Times New Roman" w:eastAsia="宋体" w:cs="Times New Roman"/>
          <w:vertAlign w:val="subscript"/>
        </w:rPr>
        <w:t>4</w:t>
      </w:r>
      <w:r>
        <w:rPr>
          <w:rFonts w:ascii="Times New Roman" w:hAnsi="Times New Roman" w:eastAsia="宋体" w:cs="Times New Roman"/>
        </w:rPr>
        <w:t>HCO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、NaCl中的-一种或几种。现做如下实验。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(1)取适量固体微热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无氨味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则原固体中一定不含</w:t>
      </w:r>
      <w:r>
        <w:rPr>
          <w:rFonts w:hint="eastAsia" w:ascii="Times New Roman" w:hAnsi="Times New Roman" w:eastAsia="宋体" w:cs="Times New Roman"/>
          <w:u w:val="single"/>
        </w:rPr>
        <w:t xml:space="preserve">          </w:t>
      </w:r>
      <w:r>
        <w:rPr>
          <w:rFonts w:hint="eastAsia" w:ascii="Times New Roman" w:hAnsi="Times New Roman" w:eastAsia="宋体" w:cs="Times New Roman"/>
        </w:rPr>
        <w:t>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(2)另取适量固体加水溶解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得无色澄清溶液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则原固体中一定不含</w:t>
      </w:r>
      <w:r>
        <w:rPr>
          <w:rFonts w:hint="eastAsia" w:ascii="Times New Roman" w:hAnsi="Times New Roman" w:eastAsia="宋体" w:cs="Times New Roman"/>
          <w:u w:val="single"/>
        </w:rPr>
        <w:t xml:space="preserve">          </w:t>
      </w:r>
      <w:r>
        <w:rPr>
          <w:rFonts w:hint="eastAsia" w:ascii="Times New Roman" w:hAnsi="Times New Roman" w:eastAsia="宋体" w:cs="Times New Roman"/>
        </w:rPr>
        <w:t>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(3)向(2)溶液中加人过量Ba(NO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)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过滤得白色固体A和无色滤液B。取固体A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加人过量稀硝酸，固体部分溶解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则原固体中一定含</w:t>
      </w:r>
      <w:r>
        <w:rPr>
          <w:rFonts w:hint="eastAsia" w:ascii="Times New Roman" w:hAnsi="Times New Roman" w:eastAsia="宋体" w:cs="Times New Roman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写出固体部分溶解反应的化学方程式</w:t>
      </w:r>
      <w:r>
        <w:rPr>
          <w:rFonts w:hint="eastAsia" w:ascii="Times New Roman" w:hAnsi="Times New Roman" w:eastAsia="宋体" w:cs="Times New Roman"/>
        </w:rPr>
        <w:t>：</w:t>
      </w:r>
      <w:r>
        <w:rPr>
          <w:rFonts w:hint="eastAsia" w:ascii="Times New Roman" w:hAnsi="Times New Roman" w:eastAsia="宋体" w:cs="Times New Roman"/>
          <w:u w:val="single"/>
        </w:rPr>
        <w:t xml:space="preserve">                   </w:t>
      </w:r>
      <w:r>
        <w:rPr>
          <w:rFonts w:hint="eastAsia" w:ascii="Times New Roman" w:hAnsi="Times New Roman" w:eastAsia="宋体" w:cs="Times New Roman"/>
        </w:rPr>
        <w:t>。</w:t>
      </w:r>
    </w:p>
    <w:p>
      <w:pPr>
        <w:spacing w:line="312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(4)取少量滤液B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滴加AgNO</w:t>
      </w:r>
      <w:r>
        <w:rPr>
          <w:rFonts w:ascii="Times New Roman" w:hAnsi="Times New Roman" w:eastAsia="宋体" w:cs="Times New Roman"/>
          <w:vertAlign w:val="subscript"/>
        </w:rPr>
        <w:t>3</w:t>
      </w:r>
      <w:r>
        <w:rPr>
          <w:rFonts w:ascii="Times New Roman" w:hAnsi="Times New Roman" w:eastAsia="宋体" w:cs="Times New Roman"/>
        </w:rPr>
        <w:t>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产生白色沉淀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则原固体中一定含</w:t>
      </w:r>
      <w:r>
        <w:rPr>
          <w:rFonts w:hint="eastAsia" w:ascii="Times New Roman" w:hAnsi="Times New Roman" w:eastAsia="宋体" w:cs="Times New Roman"/>
          <w:u w:val="single"/>
        </w:rPr>
        <w:t xml:space="preserve">          </w:t>
      </w:r>
      <w:r>
        <w:rPr>
          <w:rFonts w:hint="eastAsia" w:ascii="Times New Roman" w:hAnsi="Times New Roman" w:eastAsia="宋体" w:cs="Times New Roman"/>
        </w:rPr>
        <w:t>。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ZkOWQwYzFjZWFiZTQ1ZjA2OTVmZmVjZjZlYTg5NDMifQ=="/>
  </w:docVars>
  <w:rsids>
    <w:rsidRoot w:val="0009139F"/>
    <w:rsid w:val="000151A6"/>
    <w:rsid w:val="00065760"/>
    <w:rsid w:val="0009139F"/>
    <w:rsid w:val="00125482"/>
    <w:rsid w:val="00144685"/>
    <w:rsid w:val="00171EE5"/>
    <w:rsid w:val="00212B4E"/>
    <w:rsid w:val="00216D4C"/>
    <w:rsid w:val="002331FA"/>
    <w:rsid w:val="00242864"/>
    <w:rsid w:val="002C0763"/>
    <w:rsid w:val="002D69F7"/>
    <w:rsid w:val="00334A6A"/>
    <w:rsid w:val="00347574"/>
    <w:rsid w:val="0037348F"/>
    <w:rsid w:val="003A1BC8"/>
    <w:rsid w:val="0043635B"/>
    <w:rsid w:val="00557FE8"/>
    <w:rsid w:val="005653CB"/>
    <w:rsid w:val="00573A61"/>
    <w:rsid w:val="00582DC1"/>
    <w:rsid w:val="00591EB6"/>
    <w:rsid w:val="005C4B87"/>
    <w:rsid w:val="005D47C0"/>
    <w:rsid w:val="00616402"/>
    <w:rsid w:val="00627556"/>
    <w:rsid w:val="0064711C"/>
    <w:rsid w:val="0069199A"/>
    <w:rsid w:val="006C78DA"/>
    <w:rsid w:val="006F4637"/>
    <w:rsid w:val="007136E7"/>
    <w:rsid w:val="007151FF"/>
    <w:rsid w:val="0074738D"/>
    <w:rsid w:val="00747491"/>
    <w:rsid w:val="007E7B64"/>
    <w:rsid w:val="00857881"/>
    <w:rsid w:val="00886E9D"/>
    <w:rsid w:val="008C1A16"/>
    <w:rsid w:val="008E19FB"/>
    <w:rsid w:val="00922664"/>
    <w:rsid w:val="00927BE6"/>
    <w:rsid w:val="00994C49"/>
    <w:rsid w:val="00A233AC"/>
    <w:rsid w:val="00B01AFB"/>
    <w:rsid w:val="00B22F0B"/>
    <w:rsid w:val="00B40FD5"/>
    <w:rsid w:val="00B47022"/>
    <w:rsid w:val="00B52371"/>
    <w:rsid w:val="00BA3F17"/>
    <w:rsid w:val="00BE09CC"/>
    <w:rsid w:val="00C35AC7"/>
    <w:rsid w:val="00C763BE"/>
    <w:rsid w:val="00CD067F"/>
    <w:rsid w:val="00CE2E55"/>
    <w:rsid w:val="00D13FA0"/>
    <w:rsid w:val="00D502D9"/>
    <w:rsid w:val="00D75709"/>
    <w:rsid w:val="00DC04D5"/>
    <w:rsid w:val="00E4132C"/>
    <w:rsid w:val="00E839E7"/>
    <w:rsid w:val="00EA64BC"/>
    <w:rsid w:val="00F10096"/>
    <w:rsid w:val="00F72F33"/>
    <w:rsid w:val="00F82E75"/>
    <w:rsid w:val="00FC5593"/>
    <w:rsid w:val="00FC7E4D"/>
    <w:rsid w:val="1BB8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1" Type="http://schemas.openxmlformats.org/officeDocument/2006/relationships/fontTable" Target="fontTable.xml"/><Relationship Id="rId90" Type="http://schemas.openxmlformats.org/officeDocument/2006/relationships/image" Target="media/image44.png"/><Relationship Id="rId9" Type="http://schemas.openxmlformats.org/officeDocument/2006/relationships/image" Target="media/image3.wmf"/><Relationship Id="rId89" Type="http://schemas.openxmlformats.org/officeDocument/2006/relationships/image" Target="media/image43.png"/><Relationship Id="rId88" Type="http://schemas.openxmlformats.org/officeDocument/2006/relationships/oleObject" Target="embeddings/oleObject43.bin"/><Relationship Id="rId87" Type="http://schemas.openxmlformats.org/officeDocument/2006/relationships/oleObject" Target="embeddings/oleObject42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1.bin"/><Relationship Id="rId84" Type="http://schemas.openxmlformats.org/officeDocument/2006/relationships/oleObject" Target="embeddings/oleObject40.bin"/><Relationship Id="rId83" Type="http://schemas.openxmlformats.org/officeDocument/2006/relationships/oleObject" Target="embeddings/oleObject39.bin"/><Relationship Id="rId82" Type="http://schemas.openxmlformats.org/officeDocument/2006/relationships/oleObject" Target="embeddings/oleObject38.bin"/><Relationship Id="rId81" Type="http://schemas.openxmlformats.org/officeDocument/2006/relationships/image" Target="media/image41.wmf"/><Relationship Id="rId80" Type="http://schemas.openxmlformats.org/officeDocument/2006/relationships/oleObject" Target="embeddings/oleObject37.bin"/><Relationship Id="rId8" Type="http://schemas.openxmlformats.org/officeDocument/2006/relationships/oleObject" Target="embeddings/oleObject3.bin"/><Relationship Id="rId79" Type="http://schemas.openxmlformats.org/officeDocument/2006/relationships/image" Target="media/image40.wmf"/><Relationship Id="rId78" Type="http://schemas.openxmlformats.org/officeDocument/2006/relationships/oleObject" Target="embeddings/oleObject36.bin"/><Relationship Id="rId77" Type="http://schemas.openxmlformats.org/officeDocument/2006/relationships/image" Target="media/image39.wmf"/><Relationship Id="rId76" Type="http://schemas.openxmlformats.org/officeDocument/2006/relationships/oleObject" Target="embeddings/oleObject35.bin"/><Relationship Id="rId75" Type="http://schemas.openxmlformats.org/officeDocument/2006/relationships/image" Target="media/image38.wmf"/><Relationship Id="rId74" Type="http://schemas.openxmlformats.org/officeDocument/2006/relationships/oleObject" Target="embeddings/oleObject34.bin"/><Relationship Id="rId73" Type="http://schemas.openxmlformats.org/officeDocument/2006/relationships/image" Target="media/image37.png"/><Relationship Id="rId72" Type="http://schemas.openxmlformats.org/officeDocument/2006/relationships/image" Target="media/image36.wmf"/><Relationship Id="rId71" Type="http://schemas.openxmlformats.org/officeDocument/2006/relationships/oleObject" Target="embeddings/oleObject33.bin"/><Relationship Id="rId70" Type="http://schemas.openxmlformats.org/officeDocument/2006/relationships/oleObject" Target="embeddings/oleObject32.bin"/><Relationship Id="rId7" Type="http://schemas.openxmlformats.org/officeDocument/2006/relationships/image" Target="media/image2.wmf"/><Relationship Id="rId69" Type="http://schemas.openxmlformats.org/officeDocument/2006/relationships/image" Target="media/image35.wmf"/><Relationship Id="rId68" Type="http://schemas.openxmlformats.org/officeDocument/2006/relationships/oleObject" Target="embeddings/oleObject31.bin"/><Relationship Id="rId67" Type="http://schemas.openxmlformats.org/officeDocument/2006/relationships/oleObject" Target="embeddings/oleObject30.bin"/><Relationship Id="rId66" Type="http://schemas.openxmlformats.org/officeDocument/2006/relationships/image" Target="media/image34.wmf"/><Relationship Id="rId65" Type="http://schemas.openxmlformats.org/officeDocument/2006/relationships/oleObject" Target="embeddings/oleObject29.bin"/><Relationship Id="rId64" Type="http://schemas.openxmlformats.org/officeDocument/2006/relationships/image" Target="media/image33.png"/><Relationship Id="rId63" Type="http://schemas.openxmlformats.org/officeDocument/2006/relationships/image" Target="media/image32.png"/><Relationship Id="rId62" Type="http://schemas.openxmlformats.org/officeDocument/2006/relationships/image" Target="media/image31.wmf"/><Relationship Id="rId61" Type="http://schemas.openxmlformats.org/officeDocument/2006/relationships/image" Target="media/image30.wmf"/><Relationship Id="rId60" Type="http://schemas.openxmlformats.org/officeDocument/2006/relationships/image" Target="media/image29.png"/><Relationship Id="rId6" Type="http://schemas.openxmlformats.org/officeDocument/2006/relationships/oleObject" Target="embeddings/oleObject2.bin"/><Relationship Id="rId59" Type="http://schemas.openxmlformats.org/officeDocument/2006/relationships/image" Target="media/image28.wmf"/><Relationship Id="rId58" Type="http://schemas.openxmlformats.org/officeDocument/2006/relationships/oleObject" Target="embeddings/oleObject28.bin"/><Relationship Id="rId57" Type="http://schemas.openxmlformats.org/officeDocument/2006/relationships/image" Target="media/image27.wmf"/><Relationship Id="rId56" Type="http://schemas.openxmlformats.org/officeDocument/2006/relationships/oleObject" Target="embeddings/oleObject27.bin"/><Relationship Id="rId55" Type="http://schemas.openxmlformats.org/officeDocument/2006/relationships/image" Target="media/image26.wmf"/><Relationship Id="rId54" Type="http://schemas.openxmlformats.org/officeDocument/2006/relationships/oleObject" Target="embeddings/oleObject26.bin"/><Relationship Id="rId53" Type="http://schemas.openxmlformats.org/officeDocument/2006/relationships/image" Target="media/image25.wmf"/><Relationship Id="rId52" Type="http://schemas.openxmlformats.org/officeDocument/2006/relationships/oleObject" Target="embeddings/oleObject25.bin"/><Relationship Id="rId51" Type="http://schemas.openxmlformats.org/officeDocument/2006/relationships/image" Target="media/image24.png"/><Relationship Id="rId50" Type="http://schemas.openxmlformats.org/officeDocument/2006/relationships/image" Target="media/image23.wmf"/><Relationship Id="rId5" Type="http://schemas.openxmlformats.org/officeDocument/2006/relationships/image" Target="media/image1.wmf"/><Relationship Id="rId49" Type="http://schemas.openxmlformats.org/officeDocument/2006/relationships/oleObject" Target="embeddings/oleObject24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3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2.bin"/><Relationship Id="rId44" Type="http://schemas.openxmlformats.org/officeDocument/2006/relationships/image" Target="media/image20.wmf"/><Relationship Id="rId43" Type="http://schemas.openxmlformats.org/officeDocument/2006/relationships/image" Target="media/image19.wmf"/><Relationship Id="rId42" Type="http://schemas.openxmlformats.org/officeDocument/2006/relationships/oleObject" Target="embeddings/oleObject21.bin"/><Relationship Id="rId41" Type="http://schemas.openxmlformats.org/officeDocument/2006/relationships/image" Target="media/image18.wmf"/><Relationship Id="rId40" Type="http://schemas.openxmlformats.org/officeDocument/2006/relationships/oleObject" Target="embeddings/oleObject20.bin"/><Relationship Id="rId4" Type="http://schemas.openxmlformats.org/officeDocument/2006/relationships/oleObject" Target="embeddings/oleObject1.bin"/><Relationship Id="rId39" Type="http://schemas.openxmlformats.org/officeDocument/2006/relationships/image" Target="media/image17.png"/><Relationship Id="rId38" Type="http://schemas.openxmlformats.org/officeDocument/2006/relationships/image" Target="media/image16.wmf"/><Relationship Id="rId37" Type="http://schemas.openxmlformats.org/officeDocument/2006/relationships/oleObject" Target="embeddings/oleObject19.bin"/><Relationship Id="rId36" Type="http://schemas.openxmlformats.org/officeDocument/2006/relationships/oleObject" Target="embeddings/oleObject18.bin"/><Relationship Id="rId35" Type="http://schemas.openxmlformats.org/officeDocument/2006/relationships/image" Target="media/image15.wmf"/><Relationship Id="rId34" Type="http://schemas.openxmlformats.org/officeDocument/2006/relationships/oleObject" Target="embeddings/oleObject17.bin"/><Relationship Id="rId33" Type="http://schemas.openxmlformats.org/officeDocument/2006/relationships/oleObject" Target="embeddings/oleObject16.bin"/><Relationship Id="rId32" Type="http://schemas.openxmlformats.org/officeDocument/2006/relationships/oleObject" Target="embeddings/oleObject15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927</Words>
  <Characters>5284</Characters>
  <Lines>44</Lines>
  <Paragraphs>12</Paragraphs>
  <TotalTime>124</TotalTime>
  <ScaleCrop>false</ScaleCrop>
  <LinksUpToDate>false</LinksUpToDate>
  <CharactersWithSpaces>6199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2024-02-22T01:51:00Z</dcterms:created>
  <dc:creator>user</dc:creator>
  <cp:lastModifiedBy>atang</cp:lastModifiedBy>
  <dcterms:modified xsi:type="dcterms:W3CDTF">2024-04-23T07:19:09Z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6EF53DF5F8CE49538C0CE2216A7768CA_12</vt:lpwstr>
  </property>
</Properties>
</file>