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83032">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14:paraId="0F0CD933">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14:paraId="49A699E0">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740"/>
        <w:gridCol w:w="1330"/>
        <w:gridCol w:w="3046"/>
      </w:tblGrid>
      <w:tr w14:paraId="039C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5ABD8F74">
            <w:pPr>
              <w:jc w:val="center"/>
              <w:rPr>
                <w:rFonts w:ascii="宋体" w:hAnsi="宋体"/>
                <w:b/>
                <w:sz w:val="24"/>
              </w:rPr>
            </w:pPr>
            <w:r>
              <w:rPr>
                <w:rFonts w:hint="eastAsia" w:ascii="宋体" w:hAnsi="宋体"/>
                <w:b/>
                <w:sz w:val="24"/>
              </w:rPr>
              <w:t>文献题目</w:t>
            </w:r>
          </w:p>
        </w:tc>
        <w:tc>
          <w:tcPr>
            <w:tcW w:w="2740" w:type="dxa"/>
            <w:vAlign w:val="center"/>
          </w:tcPr>
          <w:p w14:paraId="10173DB2">
            <w:pPr>
              <w:jc w:val="center"/>
              <w:rPr>
                <w:rFonts w:ascii="宋体" w:hAnsi="宋体"/>
                <w:sz w:val="24"/>
              </w:rPr>
            </w:pPr>
            <w:r>
              <w:rPr>
                <w:rFonts w:ascii="宋体" w:hAnsi="宋体"/>
                <w:sz w:val="24"/>
                <w:lang w:val="en-US" w:eastAsia="zh-CN"/>
              </w:rPr>
              <w:t>小学科学“技术与工程领域”的教学实践</w:t>
            </w:r>
          </w:p>
        </w:tc>
        <w:tc>
          <w:tcPr>
            <w:tcW w:w="1330" w:type="dxa"/>
            <w:vAlign w:val="center"/>
          </w:tcPr>
          <w:p w14:paraId="7E7734EA">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3046" w:type="dxa"/>
            <w:vAlign w:val="center"/>
          </w:tcPr>
          <w:p w14:paraId="563367C2">
            <w:pPr>
              <w:jc w:val="center"/>
              <w:rPr>
                <w:rFonts w:ascii="宋体" w:hAnsi="宋体"/>
                <w:szCs w:val="21"/>
              </w:rPr>
            </w:pPr>
            <w:r>
              <w:rPr>
                <w:rFonts w:hint="eastAsia" w:ascii="宋体" w:hAnsi="宋体"/>
                <w:color w:val="000000" w:themeColor="text1"/>
                <w:sz w:val="24"/>
                <w:lang w:val="en-US" w:eastAsia="zh-CN"/>
              </w:rPr>
              <w:t>2024.3</w:t>
            </w:r>
          </w:p>
        </w:tc>
      </w:tr>
      <w:tr w14:paraId="2630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0DD417E8">
            <w:pPr>
              <w:jc w:val="center"/>
              <w:rPr>
                <w:rFonts w:ascii="宋体" w:hAnsi="宋体"/>
                <w:b/>
                <w:sz w:val="24"/>
              </w:rPr>
            </w:pPr>
            <w:r>
              <w:rPr>
                <w:rFonts w:hint="eastAsia" w:ascii="宋体" w:hAnsi="宋体"/>
                <w:b/>
                <w:sz w:val="24"/>
              </w:rPr>
              <w:t>研究教师</w:t>
            </w:r>
          </w:p>
        </w:tc>
        <w:tc>
          <w:tcPr>
            <w:tcW w:w="2740" w:type="dxa"/>
            <w:vAlign w:val="center"/>
          </w:tcPr>
          <w:p w14:paraId="21E6C17F">
            <w:pPr>
              <w:jc w:val="center"/>
              <w:rPr>
                <w:rFonts w:hint="eastAsia" w:ascii="宋体" w:hAnsi="宋体" w:eastAsia="宋体"/>
                <w:sz w:val="24"/>
                <w:lang w:val="en-US" w:eastAsia="zh-CN"/>
              </w:rPr>
            </w:pPr>
            <w:r>
              <w:rPr>
                <w:rFonts w:hint="eastAsia" w:ascii="宋体" w:hAnsi="宋体"/>
                <w:sz w:val="24"/>
                <w:lang w:val="en-US" w:eastAsia="zh-CN"/>
              </w:rPr>
              <w:t>袁娅琼</w:t>
            </w:r>
          </w:p>
        </w:tc>
        <w:tc>
          <w:tcPr>
            <w:tcW w:w="1330" w:type="dxa"/>
            <w:vAlign w:val="center"/>
          </w:tcPr>
          <w:p w14:paraId="70BD45C6">
            <w:pPr>
              <w:jc w:val="center"/>
              <w:rPr>
                <w:rFonts w:ascii="宋体" w:hAnsi="宋体"/>
                <w:b/>
                <w:sz w:val="24"/>
              </w:rPr>
            </w:pPr>
            <w:r>
              <w:rPr>
                <w:rFonts w:hint="eastAsia" w:ascii="宋体" w:hAnsi="宋体"/>
                <w:b/>
                <w:sz w:val="24"/>
              </w:rPr>
              <w:t>文献来源</w:t>
            </w:r>
          </w:p>
        </w:tc>
        <w:tc>
          <w:tcPr>
            <w:tcW w:w="3046" w:type="dxa"/>
            <w:vAlign w:val="center"/>
          </w:tcPr>
          <w:p w14:paraId="365BDE8B">
            <w:pPr>
              <w:jc w:val="center"/>
              <w:rPr>
                <w:rFonts w:hint="eastAsia" w:ascii="宋体" w:hAnsi="宋体"/>
                <w:sz w:val="24"/>
              </w:rPr>
            </w:pPr>
            <w:r>
              <w:rPr>
                <w:rFonts w:hint="eastAsia" w:ascii="宋体" w:hAnsi="宋体"/>
                <w:sz w:val="24"/>
              </w:rPr>
              <w:t>《</w:t>
            </w:r>
            <w:r>
              <w:rPr>
                <w:rFonts w:ascii="宋体" w:hAnsi="宋体"/>
                <w:sz w:val="24"/>
                <w:lang w:val="en-US" w:eastAsia="zh-CN"/>
              </w:rPr>
              <w:t>小学科学“技术与工程领域”的教学实践</w:t>
            </w:r>
            <w:r>
              <w:rPr>
                <w:rFonts w:hint="eastAsia" w:ascii="宋体" w:hAnsi="宋体"/>
                <w:sz w:val="24"/>
              </w:rPr>
              <w:t>》</w:t>
            </w:r>
          </w:p>
          <w:p w14:paraId="207C9437">
            <w:pPr>
              <w:jc w:val="center"/>
              <w:rPr>
                <w:rFonts w:ascii="宋体" w:hAnsi="宋体"/>
                <w:sz w:val="24"/>
              </w:rPr>
            </w:pPr>
            <w:r>
              <w:rPr>
                <w:rFonts w:hint="eastAsia" w:ascii="宋体" w:hAnsi="宋体"/>
                <w:sz w:val="24"/>
                <w:lang w:val="en-US" w:eastAsia="zh-CN"/>
              </w:rPr>
              <w:t>江苏宜兴市湖滨实验学校 勇 辉</w:t>
            </w:r>
          </w:p>
        </w:tc>
      </w:tr>
      <w:tr w14:paraId="00C6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4B06A981">
            <w:pPr>
              <w:spacing w:line="440" w:lineRule="exact"/>
              <w:rPr>
                <w:rFonts w:hint="eastAsia" w:ascii="宋体" w:hAnsi="宋体" w:eastAsia="宋体"/>
                <w:b/>
                <w:sz w:val="24"/>
                <w:lang w:eastAsia="zh-CN"/>
              </w:rPr>
            </w:pPr>
            <w:r>
              <w:rPr>
                <w:rFonts w:hint="eastAsia" w:ascii="宋体" w:hAnsi="宋体"/>
                <w:b/>
                <w:sz w:val="24"/>
              </w:rPr>
              <w:t>内容摘要：</w:t>
            </w:r>
          </w:p>
          <w:p w14:paraId="37B6FB26">
            <w:pPr>
              <w:spacing w:line="440" w:lineRule="exact"/>
              <w:ind w:firstLine="480" w:firstLineChars="200"/>
              <w:rPr>
                <w:rFonts w:hint="eastAsia" w:ascii="宋体" w:hAnsi="宋体"/>
                <w:b w:val="0"/>
                <w:bCs/>
                <w:sz w:val="24"/>
                <w:lang w:val="en-US" w:eastAsia="zh-CN"/>
              </w:rPr>
            </w:pPr>
            <w:r>
              <w:rPr>
                <w:rFonts w:ascii="宋体" w:hAnsi="宋体"/>
                <w:b w:val="0"/>
                <w:bCs/>
                <w:sz w:val="24"/>
                <w:lang w:val="en-US" w:eastAsia="zh-CN"/>
              </w:rPr>
              <w:t>小学科学“技术与工程领域”的</w:t>
            </w:r>
            <w:r>
              <w:rPr>
                <w:rFonts w:hint="eastAsia" w:ascii="宋体" w:hAnsi="宋体"/>
                <w:b w:val="0"/>
                <w:bCs/>
                <w:sz w:val="24"/>
                <w:lang w:val="en-US" w:eastAsia="zh-CN"/>
              </w:rPr>
              <w:t>教学实践途径：</w:t>
            </w:r>
          </w:p>
          <w:p w14:paraId="64E16FDA">
            <w:pPr>
              <w:numPr>
                <w:ilvl w:val="0"/>
                <w:numId w:val="0"/>
              </w:numPr>
              <w:spacing w:line="440" w:lineRule="exact"/>
              <w:rPr>
                <w:rFonts w:hint="eastAsia" w:ascii="宋体" w:hAnsi="宋体"/>
                <w:b w:val="0"/>
                <w:bCs/>
                <w:sz w:val="24"/>
                <w:lang w:val="en-US" w:eastAsia="zh-CN"/>
              </w:rPr>
            </w:pPr>
            <w:r>
              <w:rPr>
                <w:rFonts w:hint="eastAsia" w:ascii="宋体" w:hAnsi="宋体"/>
                <w:b w:val="0"/>
                <w:bCs/>
                <w:sz w:val="24"/>
                <w:lang w:val="en-US" w:eastAsia="zh-CN"/>
              </w:rPr>
              <w:t xml:space="preserve">    1.以科学知识为出发点进行整合</w:t>
            </w:r>
          </w:p>
          <w:p w14:paraId="60DAE496">
            <w:pPr>
              <w:numPr>
                <w:ilvl w:val="0"/>
                <w:numId w:val="0"/>
              </w:numPr>
              <w:spacing w:line="440" w:lineRule="exact"/>
              <w:ind w:firstLine="480" w:firstLineChars="200"/>
              <w:rPr>
                <w:rFonts w:hint="eastAsia" w:ascii="宋体" w:hAnsi="宋体"/>
                <w:b w:val="0"/>
                <w:bCs/>
                <w:sz w:val="24"/>
                <w:lang w:val="en-US" w:eastAsia="zh-CN"/>
              </w:rPr>
            </w:pPr>
            <w:r>
              <w:rPr>
                <w:rFonts w:hint="eastAsia" w:ascii="宋体" w:hAnsi="宋体"/>
                <w:b w:val="0"/>
                <w:bCs/>
                <w:sz w:val="24"/>
                <w:lang w:val="en-US" w:eastAsia="zh-CN"/>
              </w:rPr>
              <w:t>（1）运用科学知识，避免盲目设计。</w:t>
            </w:r>
          </w:p>
          <w:p w14:paraId="0017CC5C">
            <w:pPr>
              <w:numPr>
                <w:ilvl w:val="0"/>
                <w:numId w:val="0"/>
              </w:numPr>
              <w:spacing w:line="440" w:lineRule="exact"/>
              <w:ind w:firstLine="480" w:firstLineChars="200"/>
              <w:rPr>
                <w:rFonts w:hint="eastAsia" w:ascii="宋体" w:hAnsi="宋体"/>
                <w:b w:val="0"/>
                <w:bCs/>
                <w:sz w:val="24"/>
                <w:lang w:val="en-US" w:eastAsia="zh-CN"/>
              </w:rPr>
            </w:pPr>
            <w:r>
              <w:rPr>
                <w:rFonts w:hint="eastAsia" w:ascii="宋体" w:hAnsi="宋体"/>
                <w:b w:val="0"/>
                <w:bCs/>
                <w:sz w:val="24"/>
                <w:lang w:val="en-US" w:eastAsia="zh-CN"/>
              </w:rPr>
              <w:t>（2）结合科学知识，指导工程实践。</w:t>
            </w:r>
          </w:p>
          <w:p w14:paraId="66C38BBF">
            <w:pPr>
              <w:numPr>
                <w:ilvl w:val="0"/>
                <w:numId w:val="0"/>
              </w:numPr>
              <w:spacing w:line="440" w:lineRule="exact"/>
              <w:ind w:firstLine="480" w:firstLineChars="200"/>
              <w:rPr>
                <w:rFonts w:hint="eastAsia" w:ascii="宋体" w:hAnsi="宋体"/>
                <w:b w:val="0"/>
                <w:bCs/>
                <w:sz w:val="24"/>
                <w:lang w:val="en-US" w:eastAsia="zh-CN"/>
              </w:rPr>
            </w:pPr>
            <w:r>
              <w:rPr>
                <w:rFonts w:hint="eastAsia" w:ascii="宋体" w:hAnsi="宋体"/>
                <w:b w:val="0"/>
                <w:bCs/>
                <w:sz w:val="24"/>
                <w:lang w:val="en-US" w:eastAsia="zh-CN"/>
              </w:rPr>
              <w:t>（3）应用科学知识，培养创新思维。</w:t>
            </w:r>
          </w:p>
          <w:p w14:paraId="34D0E29E">
            <w:pPr>
              <w:numPr>
                <w:ilvl w:val="0"/>
                <w:numId w:val="0"/>
              </w:numPr>
              <w:spacing w:line="440" w:lineRule="exact"/>
              <w:ind w:firstLine="480" w:firstLineChars="200"/>
              <w:rPr>
                <w:rFonts w:hint="eastAsia" w:ascii="宋体" w:hAnsi="宋体"/>
                <w:b w:val="0"/>
                <w:bCs/>
                <w:sz w:val="24"/>
                <w:lang w:val="en-US" w:eastAsia="zh-CN"/>
              </w:rPr>
            </w:pPr>
            <w:r>
              <w:rPr>
                <w:rFonts w:hint="eastAsia" w:ascii="宋体" w:hAnsi="宋体"/>
                <w:b w:val="0"/>
                <w:bCs/>
                <w:sz w:val="24"/>
                <w:lang w:val="en-US" w:eastAsia="zh-CN"/>
              </w:rPr>
              <w:t>2.以技术应用为生成点进行整合</w:t>
            </w:r>
          </w:p>
          <w:p w14:paraId="5EEFD3F0">
            <w:pPr>
              <w:numPr>
                <w:ilvl w:val="0"/>
                <w:numId w:val="0"/>
              </w:numPr>
              <w:spacing w:line="440" w:lineRule="exact"/>
              <w:ind w:firstLine="480" w:firstLineChars="200"/>
              <w:rPr>
                <w:rFonts w:hint="eastAsia" w:ascii="宋体" w:hAnsi="宋体"/>
                <w:b w:val="0"/>
                <w:bCs/>
                <w:sz w:val="24"/>
                <w:lang w:val="en-US" w:eastAsia="zh-CN"/>
              </w:rPr>
            </w:pPr>
            <w:r>
              <w:rPr>
                <w:rFonts w:hint="eastAsia" w:ascii="宋体" w:hAnsi="宋体"/>
                <w:b w:val="0"/>
                <w:bCs/>
                <w:sz w:val="24"/>
                <w:lang w:val="en-US" w:eastAsia="zh-CN"/>
              </w:rPr>
              <w:t>（1）通过创设活动情境，帮助学生使用技术。</w:t>
            </w:r>
          </w:p>
          <w:p w14:paraId="014239B7">
            <w:pPr>
              <w:numPr>
                <w:ilvl w:val="0"/>
                <w:numId w:val="0"/>
              </w:numPr>
              <w:spacing w:line="440" w:lineRule="exact"/>
              <w:ind w:firstLine="480" w:firstLineChars="200"/>
              <w:rPr>
                <w:rFonts w:hint="eastAsia" w:ascii="宋体" w:hAnsi="宋体"/>
                <w:b w:val="0"/>
                <w:bCs/>
                <w:sz w:val="24"/>
                <w:lang w:val="en-US" w:eastAsia="zh-CN"/>
              </w:rPr>
            </w:pPr>
            <w:r>
              <w:rPr>
                <w:rFonts w:hint="eastAsia" w:ascii="宋体" w:hAnsi="宋体"/>
                <w:b w:val="0"/>
                <w:bCs/>
                <w:sz w:val="24"/>
                <w:lang w:val="en-US" w:eastAsia="zh-CN"/>
              </w:rPr>
              <w:t>（2）结合学生实际，丰富技术课程的类型。</w:t>
            </w:r>
          </w:p>
          <w:p w14:paraId="436A7CA7">
            <w:pPr>
              <w:numPr>
                <w:ilvl w:val="0"/>
                <w:numId w:val="0"/>
              </w:numPr>
              <w:spacing w:line="440" w:lineRule="exact"/>
              <w:ind w:firstLine="480" w:firstLineChars="200"/>
              <w:rPr>
                <w:rFonts w:hint="eastAsia" w:ascii="宋体" w:hAnsi="宋体"/>
                <w:b w:val="0"/>
                <w:bCs/>
                <w:sz w:val="24"/>
                <w:lang w:val="en-US" w:eastAsia="zh-CN"/>
              </w:rPr>
            </w:pPr>
            <w:r>
              <w:rPr>
                <w:rFonts w:hint="eastAsia" w:ascii="宋体" w:hAnsi="宋体"/>
                <w:b w:val="0"/>
                <w:bCs/>
                <w:sz w:val="24"/>
                <w:lang w:val="en-US" w:eastAsia="zh-CN"/>
              </w:rPr>
              <w:t>（3）以问题为导向，培养技术创新的意识。</w:t>
            </w:r>
          </w:p>
          <w:p w14:paraId="35082DFB">
            <w:pPr>
              <w:numPr>
                <w:ilvl w:val="0"/>
                <w:numId w:val="1"/>
              </w:numPr>
              <w:spacing w:line="440" w:lineRule="exact"/>
              <w:ind w:firstLine="480" w:firstLineChars="200"/>
              <w:rPr>
                <w:rFonts w:hint="default" w:ascii="宋体" w:hAnsi="宋体"/>
                <w:b w:val="0"/>
                <w:bCs/>
                <w:sz w:val="24"/>
                <w:lang w:val="en-US" w:eastAsia="zh-CN"/>
              </w:rPr>
            </w:pPr>
            <w:r>
              <w:rPr>
                <w:rFonts w:hint="eastAsia" w:ascii="宋体" w:hAnsi="宋体"/>
                <w:b w:val="0"/>
                <w:bCs/>
                <w:sz w:val="24"/>
                <w:lang w:val="en-US" w:eastAsia="zh-CN"/>
              </w:rPr>
              <w:t>以项目研究为归宿点进行整合</w:t>
            </w:r>
          </w:p>
          <w:p w14:paraId="252D065C">
            <w:pPr>
              <w:numPr>
                <w:ilvl w:val="0"/>
                <w:numId w:val="0"/>
              </w:numPr>
              <w:spacing w:line="440" w:lineRule="exact"/>
              <w:rPr>
                <w:rFonts w:hint="eastAsia" w:ascii="宋体" w:hAnsi="宋体"/>
                <w:b w:val="0"/>
                <w:bCs/>
                <w:sz w:val="24"/>
                <w:lang w:val="en-US" w:eastAsia="zh-CN"/>
              </w:rPr>
            </w:pPr>
            <w:r>
              <w:rPr>
                <w:rFonts w:hint="eastAsia" w:ascii="宋体" w:hAnsi="宋体"/>
                <w:b w:val="0"/>
                <w:bCs/>
                <w:sz w:val="24"/>
                <w:lang w:val="en-US" w:eastAsia="zh-CN"/>
              </w:rPr>
              <w:t xml:space="preserve">    （1）创设真实的问题场景，以项目推进的方式进行整合。</w:t>
            </w:r>
          </w:p>
          <w:p w14:paraId="12E8D925">
            <w:pPr>
              <w:numPr>
                <w:ilvl w:val="0"/>
                <w:numId w:val="0"/>
              </w:numPr>
              <w:spacing w:line="440" w:lineRule="exact"/>
              <w:ind w:firstLine="480" w:firstLineChars="200"/>
              <w:rPr>
                <w:rFonts w:hint="eastAsia" w:ascii="宋体" w:hAnsi="宋体"/>
                <w:b w:val="0"/>
                <w:bCs/>
                <w:sz w:val="24"/>
                <w:lang w:val="en-US" w:eastAsia="zh-CN"/>
              </w:rPr>
            </w:pPr>
            <w:r>
              <w:rPr>
                <w:rFonts w:hint="eastAsia" w:ascii="宋体" w:hAnsi="宋体"/>
                <w:b w:val="0"/>
                <w:bCs/>
                <w:sz w:val="24"/>
                <w:lang w:val="en-US" w:eastAsia="zh-CN"/>
              </w:rPr>
              <w:t>（2）关注学生的真实需求，以完成项目为目的进行整合。</w:t>
            </w:r>
          </w:p>
          <w:p w14:paraId="2E87DBFA">
            <w:pPr>
              <w:numPr>
                <w:ilvl w:val="0"/>
                <w:numId w:val="0"/>
              </w:numPr>
              <w:spacing w:line="440" w:lineRule="exact"/>
              <w:ind w:firstLine="480" w:firstLineChars="200"/>
              <w:rPr>
                <w:rFonts w:hint="eastAsia" w:ascii="宋体" w:hAnsi="宋体" w:eastAsia="宋体"/>
                <w:sz w:val="24"/>
                <w:lang w:val="en-US" w:eastAsia="zh-CN"/>
              </w:rPr>
            </w:pPr>
            <w:r>
              <w:rPr>
                <w:rFonts w:hint="eastAsia" w:ascii="宋体" w:hAnsi="宋体"/>
                <w:b w:val="0"/>
                <w:bCs/>
                <w:sz w:val="24"/>
                <w:lang w:val="en-US" w:eastAsia="zh-CN"/>
              </w:rPr>
              <w:t>（3）以解决任务为目的，通过项目实施来进行整合。</w:t>
            </w:r>
          </w:p>
        </w:tc>
      </w:tr>
      <w:tr w14:paraId="5CAB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3ADAE146">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14:paraId="25569B06">
            <w:pPr>
              <w:spacing w:line="440" w:lineRule="exact"/>
              <w:ind w:firstLine="480"/>
              <w:rPr>
                <w:rFonts w:hint="eastAsia" w:ascii="宋体" w:hAnsi="宋体"/>
                <w:b w:val="0"/>
                <w:bCs/>
                <w:sz w:val="24"/>
                <w:lang w:val="en-US" w:eastAsia="zh-CN"/>
              </w:rPr>
            </w:pPr>
            <w:r>
              <w:rPr>
                <w:rFonts w:hint="eastAsia" w:ascii="宋体" w:hAnsi="宋体"/>
                <w:sz w:val="24"/>
                <w:lang w:val="en-US" w:eastAsia="zh-CN"/>
              </w:rPr>
              <w:t>工程思维视域下的小学科学学科实践可以参考文献中提到的一些教学实践途径，比如</w:t>
            </w:r>
            <w:r>
              <w:rPr>
                <w:rFonts w:hint="eastAsia" w:ascii="宋体" w:hAnsi="宋体"/>
                <w:b w:val="0"/>
                <w:bCs/>
                <w:sz w:val="24"/>
                <w:lang w:val="en-US" w:eastAsia="zh-CN"/>
              </w:rPr>
              <w:t>以解决任务为目的，通过项目实施来进行整合。布置一项任务让学生来学习和应用知识，掌握技能，是一种十分可取的教学方法。当然，这个任务必须是学生在现有的基础上能够解决的，同时又需要通过学习和调用各种学科知识来解决的，也就是有一定难度的不是一下子能解决的任务。在任务解决的过程中，需要教师的指点和为其搭建脚手架，促进学生的工程思维和给予技术上的支撑，并通过适时的活动评价来帮助其任务项目不断进阶和迭代，最终取得理想的效果。</w:t>
            </w:r>
          </w:p>
          <w:p w14:paraId="6310D23C">
            <w:pPr>
              <w:spacing w:line="440" w:lineRule="exact"/>
              <w:jc w:val="left"/>
              <w:rPr>
                <w:rFonts w:hint="eastAsia" w:eastAsia="宋体"/>
                <w:b/>
                <w:bCs/>
                <w:sz w:val="24"/>
                <w:lang w:eastAsia="zh-CN"/>
              </w:rPr>
            </w:pPr>
            <w:r>
              <w:rPr>
                <w:rFonts w:hint="eastAsia" w:ascii="宋体" w:hAnsi="宋体"/>
                <w:b/>
                <w:color w:val="000000"/>
                <w:sz w:val="24"/>
              </w:rPr>
              <w:t>工程思维视域下小学科学学科实践</w:t>
            </w:r>
            <w:r>
              <w:rPr>
                <w:rFonts w:hint="eastAsia"/>
                <w:b/>
                <w:bCs/>
                <w:sz w:val="24"/>
              </w:rPr>
              <w:t>的内容开发与设计研究</w:t>
            </w:r>
            <w:r>
              <w:rPr>
                <w:rFonts w:hint="eastAsia"/>
                <w:b/>
                <w:bCs/>
                <w:sz w:val="24"/>
                <w:lang w:eastAsia="zh-CN"/>
              </w:rPr>
              <w:t>（</w:t>
            </w:r>
            <w:r>
              <w:rPr>
                <w:rFonts w:hint="eastAsia"/>
                <w:b/>
                <w:bCs/>
                <w:sz w:val="24"/>
                <w:lang w:val="en-US" w:eastAsia="zh-CN"/>
              </w:rPr>
              <w:t>不动</w:t>
            </w:r>
            <w:r>
              <w:rPr>
                <w:rFonts w:hint="eastAsia"/>
                <w:b/>
                <w:bCs/>
                <w:sz w:val="24"/>
                <w:lang w:eastAsia="zh-CN"/>
              </w:rPr>
              <w:t>）</w:t>
            </w:r>
          </w:p>
          <w:p w14:paraId="080E3B39">
            <w:pPr>
              <w:spacing w:line="440" w:lineRule="exact"/>
              <w:jc w:val="left"/>
              <w:rPr>
                <w:rFonts w:hint="default" w:eastAsia="宋体"/>
                <w:b/>
                <w:bCs/>
                <w:color w:val="FF0000"/>
                <w:sz w:val="24"/>
                <w:lang w:val="en-US" w:eastAsia="zh-CN"/>
              </w:rPr>
            </w:pPr>
            <w:r>
              <w:rPr>
                <w:rFonts w:hint="eastAsia"/>
                <w:b/>
                <w:bCs/>
                <w:color w:val="FF0000"/>
                <w:sz w:val="24"/>
                <w:lang w:val="en-US" w:eastAsia="zh-CN"/>
              </w:rPr>
              <w:t>部分教学环节中过程标注（提出问题——聚焦主题——系统设计——统筹资源——探究实践——反思诊断——探究实践/更新迭代）本句勿删</w:t>
            </w:r>
          </w:p>
          <w:p w14:paraId="4CE969EE">
            <w:pPr>
              <w:spacing w:line="440" w:lineRule="exact"/>
              <w:ind w:firstLine="480"/>
              <w:rPr>
                <w:rFonts w:hint="eastAsia" w:ascii="宋体" w:hAnsi="宋体"/>
                <w:b w:val="0"/>
                <w:bCs/>
                <w:sz w:val="24"/>
                <w:lang w:val="en-US" w:eastAsia="zh-CN"/>
              </w:rPr>
            </w:pPr>
          </w:p>
          <w:p w14:paraId="2A0EAC11">
            <w:pPr>
              <w:spacing w:line="440" w:lineRule="exact"/>
              <w:jc w:val="center"/>
              <w:rPr>
                <w:rFonts w:hint="eastAsia" w:ascii="宋体" w:hAnsi="宋体"/>
                <w:b/>
                <w:color w:val="000000"/>
                <w:sz w:val="24"/>
                <w:lang w:val="en-US" w:eastAsia="zh-CN"/>
              </w:rPr>
            </w:pPr>
            <w:r>
              <w:rPr>
                <w:rFonts w:hint="eastAsia" w:ascii="宋体" w:hAnsi="宋体"/>
                <w:b/>
                <w:color w:val="000000"/>
                <w:sz w:val="24"/>
                <w:lang w:val="en-US" w:eastAsia="zh-CN"/>
              </w:rPr>
              <w:t>《降落伞》教学设计</w:t>
            </w:r>
          </w:p>
          <w:p w14:paraId="25DB5ECD">
            <w:pPr>
              <w:keepNext w:val="0"/>
              <w:keepLines w:val="0"/>
              <w:pageBreakBefore w:val="0"/>
              <w:kinsoku/>
              <w:wordWrap/>
              <w:overflowPunct/>
              <w:topLinePunct w:val="0"/>
              <w:autoSpaceDE/>
              <w:autoSpaceDN/>
              <w:bidi w:val="0"/>
              <w:spacing w:line="24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【教学目标】</w:t>
            </w:r>
          </w:p>
          <w:p w14:paraId="1C7AAF3D">
            <w:pPr>
              <w:widowControl/>
              <w:tabs>
                <w:tab w:val="left" w:pos="780"/>
              </w:tabs>
              <w:spacing w:line="400" w:lineRule="exact"/>
              <w:jc w:val="left"/>
              <w:rPr>
                <w:rFonts w:hint="eastAsia" w:ascii="宋体" w:hAnsi="宋体" w:eastAsia="宋体" w:cs="宋体"/>
                <w:bCs/>
                <w:color w:val="auto"/>
                <w:kern w:val="0"/>
                <w:sz w:val="22"/>
                <w:szCs w:val="22"/>
              </w:rPr>
            </w:pPr>
            <w:r>
              <w:rPr>
                <w:rFonts w:hint="eastAsia" w:ascii="宋体" w:hAnsi="宋体" w:eastAsia="宋体" w:cs="宋体"/>
                <w:bCs/>
                <w:color w:val="auto"/>
                <w:kern w:val="0"/>
                <w:sz w:val="22"/>
                <w:szCs w:val="22"/>
              </w:rPr>
              <w:t>1</w:t>
            </w:r>
            <w:r>
              <w:rPr>
                <w:rFonts w:hint="eastAsia" w:ascii="宋体" w:hAnsi="宋体" w:eastAsia="宋体" w:cs="宋体"/>
                <w:bCs/>
                <w:color w:val="auto"/>
                <w:kern w:val="0"/>
                <w:sz w:val="22"/>
                <w:szCs w:val="22"/>
                <w:lang w:eastAsia="zh-CN"/>
              </w:rPr>
              <w:t>.</w:t>
            </w:r>
            <w:r>
              <w:rPr>
                <w:rFonts w:hint="eastAsia" w:ascii="宋体" w:hAnsi="宋体" w:eastAsia="宋体" w:cs="宋体"/>
                <w:bCs/>
                <w:color w:val="auto"/>
                <w:kern w:val="0"/>
                <w:sz w:val="22"/>
                <w:szCs w:val="22"/>
              </w:rPr>
              <w:t>了解降落伞运用到的科学原理。</w:t>
            </w:r>
            <w:bookmarkStart w:id="0" w:name="_GoBack"/>
            <w:bookmarkEnd w:id="0"/>
          </w:p>
          <w:p w14:paraId="25C0ECC7">
            <w:pPr>
              <w:spacing w:line="400" w:lineRule="exact"/>
              <w:rPr>
                <w:rFonts w:hint="eastAsia" w:ascii="宋体" w:hAnsi="宋体" w:eastAsia="宋体" w:cs="宋体"/>
                <w:color w:val="auto"/>
                <w:sz w:val="22"/>
                <w:szCs w:val="22"/>
                <w:lang w:eastAsia="zh-CN"/>
              </w:rPr>
            </w:pPr>
            <w:r>
              <w:rPr>
                <w:rFonts w:hint="eastAsia" w:ascii="宋体" w:hAnsi="宋体" w:eastAsia="宋体" w:cs="宋体"/>
                <w:bCs/>
                <w:color w:val="auto"/>
                <w:kern w:val="0"/>
                <w:sz w:val="22"/>
                <w:szCs w:val="22"/>
                <w:lang w:val="en-US" w:eastAsia="zh-CN"/>
              </w:rPr>
              <w:t>2.</w:t>
            </w:r>
            <w:r>
              <w:rPr>
                <w:rFonts w:hint="eastAsia" w:ascii="宋体" w:hAnsi="宋体" w:eastAsia="宋体" w:cs="宋体"/>
                <w:color w:val="auto"/>
                <w:sz w:val="22"/>
                <w:szCs w:val="22"/>
              </w:rPr>
              <w:t>能够利用简易材料自制一个</w:t>
            </w:r>
            <w:r>
              <w:rPr>
                <w:rFonts w:hint="eastAsia" w:ascii="宋体" w:hAnsi="宋体" w:eastAsia="宋体" w:cs="宋体"/>
                <w:color w:val="auto"/>
                <w:sz w:val="22"/>
                <w:szCs w:val="22"/>
                <w:lang w:val="en-US" w:eastAsia="zh-CN"/>
              </w:rPr>
              <w:t>降落伞</w:t>
            </w:r>
            <w:r>
              <w:rPr>
                <w:rFonts w:hint="eastAsia" w:ascii="宋体" w:hAnsi="宋体" w:eastAsia="宋体" w:cs="宋体"/>
                <w:color w:val="auto"/>
                <w:sz w:val="22"/>
                <w:szCs w:val="22"/>
              </w:rPr>
              <w:t>，并对设计制作的产品不断改进</w:t>
            </w:r>
            <w:r>
              <w:rPr>
                <w:rFonts w:hint="eastAsia" w:ascii="宋体" w:hAnsi="宋体" w:eastAsia="宋体" w:cs="宋体"/>
                <w:color w:val="auto"/>
                <w:sz w:val="22"/>
                <w:szCs w:val="22"/>
                <w:lang w:eastAsia="zh-CN"/>
              </w:rPr>
              <w:t>。</w:t>
            </w:r>
          </w:p>
          <w:p w14:paraId="37F307B0">
            <w:pPr>
              <w:spacing w:line="40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3.乐于合作交流，</w:t>
            </w:r>
            <w:r>
              <w:rPr>
                <w:rFonts w:hint="eastAsia" w:ascii="宋体" w:hAnsi="宋体" w:eastAsia="宋体" w:cs="宋体"/>
                <w:color w:val="auto"/>
                <w:sz w:val="22"/>
                <w:szCs w:val="22"/>
              </w:rPr>
              <w:t>体会当一名小小工程师的喜悦和</w:t>
            </w:r>
            <w:r>
              <w:rPr>
                <w:rFonts w:hint="eastAsia" w:ascii="宋体" w:hAnsi="宋体" w:eastAsia="宋体" w:cs="宋体"/>
                <w:color w:val="auto"/>
                <w:sz w:val="22"/>
                <w:szCs w:val="22"/>
                <w:lang w:val="en-US" w:eastAsia="zh-CN"/>
              </w:rPr>
              <w:t>自豪</w:t>
            </w:r>
            <w:r>
              <w:rPr>
                <w:rFonts w:hint="eastAsia" w:ascii="宋体" w:hAnsi="宋体" w:eastAsia="宋体" w:cs="宋体"/>
                <w:color w:val="auto"/>
                <w:sz w:val="22"/>
                <w:szCs w:val="22"/>
                <w:lang w:eastAsia="zh-CN"/>
              </w:rPr>
              <w:t>。</w:t>
            </w:r>
          </w:p>
          <w:p w14:paraId="3EFC0429">
            <w:pPr>
              <w:keepNext w:val="0"/>
              <w:keepLines w:val="0"/>
              <w:pageBreakBefore w:val="0"/>
              <w:kinsoku/>
              <w:wordWrap/>
              <w:overflowPunct/>
              <w:topLinePunct w:val="0"/>
              <w:autoSpaceDE/>
              <w:autoSpaceDN/>
              <w:bidi w:val="0"/>
              <w:spacing w:line="24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【教学重</w:t>
            </w:r>
            <w:r>
              <w:rPr>
                <w:rFonts w:hint="eastAsia" w:ascii="宋体" w:hAnsi="宋体" w:eastAsia="宋体" w:cs="宋体"/>
                <w:b/>
                <w:color w:val="000000"/>
                <w:sz w:val="22"/>
                <w:szCs w:val="22"/>
                <w:lang w:val="en-US" w:eastAsia="zh-CN"/>
              </w:rPr>
              <w:t>难</w:t>
            </w:r>
            <w:r>
              <w:rPr>
                <w:rFonts w:hint="eastAsia" w:ascii="宋体" w:hAnsi="宋体" w:eastAsia="宋体" w:cs="宋体"/>
                <w:b/>
                <w:color w:val="000000"/>
                <w:sz w:val="22"/>
                <w:szCs w:val="22"/>
              </w:rPr>
              <w:t>点】</w:t>
            </w:r>
          </w:p>
          <w:p w14:paraId="26E90A37">
            <w:pPr>
              <w:spacing w:line="400" w:lineRule="exac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重点：</w:t>
            </w:r>
            <w:r>
              <w:rPr>
                <w:rFonts w:hint="eastAsia" w:ascii="宋体" w:hAnsi="宋体" w:eastAsia="宋体" w:cs="宋体"/>
                <w:color w:val="auto"/>
                <w:kern w:val="0"/>
                <w:sz w:val="22"/>
                <w:szCs w:val="22"/>
              </w:rPr>
              <w:t>设计并制作降落伞。</w:t>
            </w:r>
          </w:p>
          <w:p w14:paraId="38E9C099">
            <w:pPr>
              <w:spacing w:line="400" w:lineRule="exact"/>
              <w:rPr>
                <w:rFonts w:hint="eastAsia" w:ascii="宋体" w:hAnsi="宋体" w:eastAsia="宋体" w:cs="宋体"/>
                <w:color w:val="auto"/>
                <w:kern w:val="0"/>
                <w:sz w:val="22"/>
                <w:szCs w:val="22"/>
              </w:rPr>
            </w:pPr>
            <w:r>
              <w:rPr>
                <w:rFonts w:hint="eastAsia" w:ascii="宋体" w:hAnsi="宋体" w:eastAsia="宋体" w:cs="宋体"/>
                <w:color w:val="auto"/>
                <w:sz w:val="22"/>
                <w:szCs w:val="22"/>
                <w:lang w:val="en-US" w:eastAsia="zh-CN"/>
              </w:rPr>
              <w:t>难点：</w:t>
            </w:r>
            <w:r>
              <w:rPr>
                <w:rFonts w:hint="eastAsia" w:ascii="宋体" w:hAnsi="宋体" w:cs="宋体"/>
                <w:color w:val="auto"/>
                <w:sz w:val="22"/>
                <w:szCs w:val="22"/>
                <w:lang w:val="en-US" w:eastAsia="zh-CN"/>
              </w:rPr>
              <w:t>能根据测试结果分析原因，并对降落伞进行改进</w:t>
            </w:r>
            <w:r>
              <w:rPr>
                <w:rFonts w:hint="eastAsia" w:ascii="宋体" w:hAnsi="宋体" w:eastAsia="宋体" w:cs="宋体"/>
                <w:color w:val="auto"/>
                <w:sz w:val="22"/>
                <w:szCs w:val="22"/>
                <w:shd w:val="clear" w:color="auto" w:fill="FFFFFF"/>
              </w:rPr>
              <w:t>。</w:t>
            </w:r>
          </w:p>
          <w:p w14:paraId="371BA86D">
            <w:pPr>
              <w:keepNext w:val="0"/>
              <w:keepLines w:val="0"/>
              <w:pageBreakBefore w:val="0"/>
              <w:kinsoku/>
              <w:wordWrap/>
              <w:overflowPunct/>
              <w:topLinePunct w:val="0"/>
              <w:autoSpaceDE/>
              <w:autoSpaceDN/>
              <w:bidi w:val="0"/>
              <w:spacing w:line="24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【教学准备】</w:t>
            </w:r>
          </w:p>
          <w:p w14:paraId="050FB53E">
            <w:pPr>
              <w:keepNext w:val="0"/>
              <w:keepLines w:val="0"/>
              <w:pageBreakBefore w:val="0"/>
              <w:widowControl/>
              <w:kinsoku/>
              <w:wordWrap/>
              <w:overflowPunct/>
              <w:topLinePunct w:val="0"/>
              <w:autoSpaceDE/>
              <w:autoSpaceDN/>
              <w:bidi w:val="0"/>
              <w:spacing w:line="240" w:lineRule="auto"/>
              <w:jc w:val="left"/>
              <w:rPr>
                <w:rFonts w:hint="eastAsia" w:ascii="宋体" w:hAnsi="宋体" w:eastAsia="宋体" w:cs="宋体"/>
                <w:color w:val="auto"/>
                <w:sz w:val="22"/>
                <w:szCs w:val="22"/>
              </w:rPr>
            </w:pPr>
            <w:r>
              <w:rPr>
                <w:rFonts w:hint="eastAsia" w:ascii="宋体" w:hAnsi="宋体" w:eastAsia="宋体" w:cs="宋体"/>
                <w:color w:val="auto"/>
                <w:sz w:val="22"/>
                <w:szCs w:val="22"/>
              </w:rPr>
              <w:t>教师材料：PPT</w:t>
            </w:r>
          </w:p>
          <w:p w14:paraId="6D03EC6C">
            <w:pPr>
              <w:widowControl/>
              <w:tabs>
                <w:tab w:val="left" w:pos="780"/>
              </w:tabs>
              <w:spacing w:line="4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rPr>
              <w:t>学生材料：</w:t>
            </w:r>
            <w:r>
              <w:rPr>
                <w:rFonts w:hint="eastAsia" w:ascii="宋体" w:hAnsi="宋体" w:eastAsia="宋体" w:cs="宋体"/>
                <w:color w:val="auto"/>
                <w:sz w:val="22"/>
                <w:szCs w:val="22"/>
                <w:shd w:val="clear" w:color="auto" w:fill="FFFFFF"/>
              </w:rPr>
              <w:t>塑料薄膜、剪刀、细绳、蛋、胶带、米尺、记号笔、计时器、记录单</w:t>
            </w:r>
            <w:r>
              <w:rPr>
                <w:rFonts w:hint="eastAsia" w:ascii="宋体" w:hAnsi="宋体" w:eastAsia="宋体" w:cs="宋体"/>
                <w:color w:val="auto"/>
                <w:sz w:val="22"/>
                <w:szCs w:val="22"/>
                <w:shd w:val="clear" w:color="auto" w:fill="FFFFFF"/>
                <w:lang w:val="en-US" w:eastAsia="zh-CN"/>
              </w:rPr>
              <w:t>等</w:t>
            </w:r>
          </w:p>
          <w:p w14:paraId="7E02DE7B">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【教学过程设计】</w:t>
            </w:r>
          </w:p>
          <w:p w14:paraId="254F76B3">
            <w:pPr>
              <w:keepNext w:val="0"/>
              <w:keepLines w:val="0"/>
              <w:pageBreakBefore w:val="0"/>
              <w:kinsoku/>
              <w:wordWrap/>
              <w:overflowPunct/>
              <w:topLinePunct w:val="0"/>
              <w:autoSpaceDE/>
              <w:autoSpaceDN/>
              <w:bidi w:val="0"/>
              <w:spacing w:line="240" w:lineRule="auto"/>
              <w:rPr>
                <w:rFonts w:hint="eastAsia" w:ascii="宋体" w:hAnsi="宋体" w:eastAsia="宋体" w:cs="宋体"/>
                <w:b/>
                <w:color w:val="000000" w:themeColor="text1"/>
                <w:sz w:val="22"/>
                <w:szCs w:val="22"/>
              </w:rPr>
            </w:pPr>
            <w:r>
              <w:rPr>
                <w:rFonts w:hint="eastAsia" w:ascii="宋体" w:hAnsi="宋体" w:eastAsia="宋体" w:cs="宋体"/>
                <w:b/>
                <w:color w:val="000000" w:themeColor="text1"/>
                <w:sz w:val="22"/>
                <w:szCs w:val="22"/>
              </w:rPr>
              <w:t>一</w:t>
            </w:r>
            <w:r>
              <w:rPr>
                <w:rFonts w:hint="eastAsia" w:ascii="宋体" w:hAnsi="宋体" w:eastAsia="宋体" w:cs="宋体"/>
                <w:b/>
                <w:color w:val="000000" w:themeColor="text1"/>
                <w:sz w:val="22"/>
                <w:szCs w:val="22"/>
                <w:lang w:eastAsia="zh-CN"/>
              </w:rPr>
              <w:t>、</w:t>
            </w:r>
            <w:r>
              <w:rPr>
                <w:rFonts w:hint="eastAsia" w:ascii="宋体" w:hAnsi="宋体" w:eastAsia="宋体" w:cs="宋体"/>
                <w:b w:val="0"/>
                <w:color w:val="000000" w:themeColor="text1"/>
                <w:sz w:val="22"/>
                <w:szCs w:val="22"/>
              </w:rPr>
              <w:t>了解降落伞的组成部分及工作原理，并明确任务</w:t>
            </w:r>
          </w:p>
          <w:p w14:paraId="09FFC9BE">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1.观察图片，揭题。</w:t>
            </w:r>
          </w:p>
          <w:p w14:paraId="03FAC5DA">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2.说说对降落伞的了解。</w:t>
            </w:r>
          </w:p>
          <w:p w14:paraId="31BA1C86">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3.</w:t>
            </w:r>
            <w:r>
              <w:rPr>
                <w:rFonts w:hint="eastAsia" w:ascii="宋体" w:hAnsi="宋体" w:cs="宋体"/>
                <w:color w:val="000000" w:themeColor="text1"/>
                <w:sz w:val="22"/>
                <w:szCs w:val="22"/>
                <w:lang w:val="en-US" w:eastAsia="zh-CN"/>
              </w:rPr>
              <w:t>观察降落伞的结构。</w:t>
            </w:r>
          </w:p>
          <w:p w14:paraId="4643F0CC">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eastAsia="zh-CN"/>
              </w:rPr>
            </w:pPr>
            <w:r>
              <w:rPr>
                <w:rFonts w:hint="eastAsia" w:ascii="宋体" w:hAnsi="宋体" w:eastAsia="宋体" w:cs="宋体"/>
                <w:color w:val="000000" w:themeColor="text1"/>
                <w:sz w:val="22"/>
                <w:szCs w:val="22"/>
              </w:rPr>
              <w:t>4.讨论是什么原因导致降落伞的下降速度变慢</w:t>
            </w:r>
            <w:r>
              <w:rPr>
                <w:rFonts w:hint="eastAsia" w:ascii="宋体" w:hAnsi="宋体" w:cs="宋体"/>
                <w:color w:val="000000" w:themeColor="text1"/>
                <w:sz w:val="22"/>
                <w:szCs w:val="22"/>
                <w:lang w:eastAsia="zh-CN"/>
              </w:rPr>
              <w:t>。</w:t>
            </w:r>
          </w:p>
          <w:p w14:paraId="27C7DB2D">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5.交流降落伞在下降过程中还受到哪些力的作用。</w:t>
            </w:r>
          </w:p>
          <w:p w14:paraId="0846BE51">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6.设置情境，介绍材料，提出任务。</w:t>
            </w:r>
          </w:p>
          <w:p w14:paraId="64687ECC">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  （1）一张塑料薄膜，线绳，一个重量约10克的</w:t>
            </w:r>
            <w:r>
              <w:rPr>
                <w:rFonts w:hint="eastAsia" w:ascii="宋体" w:hAnsi="宋体" w:cs="宋体"/>
                <w:color w:val="000000" w:themeColor="text1"/>
                <w:sz w:val="22"/>
                <w:szCs w:val="22"/>
                <w:lang w:val="en-US" w:eastAsia="zh-CN"/>
              </w:rPr>
              <w:t>鹌鹑</w:t>
            </w:r>
            <w:r>
              <w:rPr>
                <w:rFonts w:hint="eastAsia" w:ascii="宋体" w:hAnsi="宋体" w:eastAsia="宋体" w:cs="宋体"/>
                <w:color w:val="000000" w:themeColor="text1"/>
                <w:sz w:val="22"/>
                <w:szCs w:val="22"/>
              </w:rPr>
              <w:t>蛋宝宝。</w:t>
            </w:r>
          </w:p>
          <w:p w14:paraId="291AB7D7">
            <w:pPr>
              <w:keepNext w:val="0"/>
              <w:keepLines w:val="0"/>
              <w:pageBreakBefore w:val="0"/>
              <w:numPr>
                <w:ilvl w:val="0"/>
                <w:numId w:val="2"/>
              </w:numPr>
              <w:kinsoku/>
              <w:wordWrap/>
              <w:overflowPunct/>
              <w:topLinePunct w:val="0"/>
              <w:autoSpaceDE/>
              <w:autoSpaceDN/>
              <w:bidi w:val="0"/>
              <w:spacing w:line="240" w:lineRule="auto"/>
              <w:ind w:left="220" w:leftChars="0" w:firstLine="0" w:firstLineChars="0"/>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任务：使蛋宝宝从2米的高处落下，完好无损。</w:t>
            </w:r>
          </w:p>
          <w:p w14:paraId="61B7530F">
            <w:pPr>
              <w:keepNext w:val="0"/>
              <w:keepLines w:val="0"/>
              <w:pageBreakBefore w:val="0"/>
              <w:numPr>
                <w:ilvl w:val="0"/>
                <w:numId w:val="0"/>
              </w:numPr>
              <w:kinsoku/>
              <w:wordWrap/>
              <w:overflowPunct/>
              <w:topLinePunct w:val="0"/>
              <w:autoSpaceDE/>
              <w:autoSpaceDN/>
              <w:bidi w:val="0"/>
              <w:spacing w:line="240" w:lineRule="auto"/>
              <w:rPr>
                <w:rFonts w:hint="eastAsia" w:ascii="宋体" w:hAnsi="宋体" w:eastAsia="宋体" w:cs="宋体"/>
                <w:b/>
                <w:color w:val="000000" w:themeColor="text1"/>
                <w:sz w:val="22"/>
                <w:szCs w:val="22"/>
              </w:rPr>
            </w:pPr>
            <w:r>
              <w:rPr>
                <w:rFonts w:hint="eastAsia" w:ascii="宋体" w:hAnsi="宋体" w:eastAsia="宋体" w:cs="宋体"/>
                <w:b/>
                <w:color w:val="000000" w:themeColor="text1"/>
                <w:sz w:val="22"/>
                <w:szCs w:val="22"/>
              </w:rPr>
              <w:t>二、设计﹑制作降落伞，并进行测试和评估</w:t>
            </w:r>
          </w:p>
          <w:p w14:paraId="658116E7">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1.明确要求</w:t>
            </w:r>
          </w:p>
          <w:p w14:paraId="127764D9">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（1）小组讨论后全班交流：想要设计和制作一个怎样的降落伞?</w:t>
            </w:r>
          </w:p>
          <w:p w14:paraId="73B00A4E">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（2）提出要求。</w:t>
            </w:r>
          </w:p>
          <w:p w14:paraId="56834ACE">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①牢固。</w:t>
            </w:r>
          </w:p>
          <w:p w14:paraId="22BFC4FC">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②留空时间长。</w:t>
            </w:r>
          </w:p>
          <w:p w14:paraId="5B727C8E">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③使</w:t>
            </w:r>
            <w:r>
              <w:rPr>
                <w:rFonts w:hint="eastAsia" w:ascii="宋体" w:hAnsi="宋体" w:cs="宋体"/>
                <w:color w:val="000000" w:themeColor="text1"/>
                <w:sz w:val="22"/>
                <w:szCs w:val="22"/>
                <w:lang w:val="en-US" w:eastAsia="zh-CN"/>
              </w:rPr>
              <w:t>鹌鹑</w:t>
            </w:r>
            <w:r>
              <w:rPr>
                <w:rFonts w:hint="eastAsia" w:ascii="宋体" w:hAnsi="宋体" w:eastAsia="宋体" w:cs="宋体"/>
                <w:color w:val="000000" w:themeColor="text1"/>
                <w:sz w:val="22"/>
                <w:szCs w:val="22"/>
                <w:lang w:val="en-US" w:eastAsia="zh-CN"/>
              </w:rPr>
              <w:t>蛋宝宝完好无损。</w:t>
            </w:r>
          </w:p>
          <w:p w14:paraId="11BC531C">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2.设计降落伞</w:t>
            </w:r>
          </w:p>
          <w:p w14:paraId="400432A5">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（1）小组讨论，确定方案，进行设计。</w:t>
            </w:r>
          </w:p>
          <w:p w14:paraId="2DBA9C98">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（2）展示并交流。</w:t>
            </w:r>
          </w:p>
          <w:p w14:paraId="6766A0A7">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3.制作降落伞，并进行测试</w:t>
            </w:r>
          </w:p>
          <w:p w14:paraId="5CC76158">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（1）说说制作过程中的注意之处。</w:t>
            </w:r>
          </w:p>
          <w:p w14:paraId="39AD371E">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（2）小组合作完成后，组内进行测试。</w:t>
            </w:r>
          </w:p>
          <w:p w14:paraId="45373569">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（3）各组轮流上前测试。</w:t>
            </w:r>
          </w:p>
          <w:p w14:paraId="6B3E7DC3">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4.进行评估</w:t>
            </w:r>
          </w:p>
          <w:p w14:paraId="5E0E1262">
            <w:pPr>
              <w:keepNext w:val="0"/>
              <w:keepLines w:val="0"/>
              <w:pageBreakBefore w:val="0"/>
              <w:kinsoku/>
              <w:wordWrap/>
              <w:overflowPunct/>
              <w:topLinePunct w:val="0"/>
              <w:autoSpaceDE/>
              <w:autoSpaceDN/>
              <w:bidi w:val="0"/>
              <w:spacing w:line="240" w:lineRule="auto"/>
              <w:rPr>
                <w:rFonts w:hint="default"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全班交流。</w:t>
            </w:r>
          </w:p>
          <w:p w14:paraId="06A9E200">
            <w:pPr>
              <w:keepNext w:val="0"/>
              <w:keepLines w:val="0"/>
              <w:pageBreakBefore w:val="0"/>
              <w:numPr>
                <w:ilvl w:val="0"/>
                <w:numId w:val="3"/>
              </w:numPr>
              <w:kinsoku/>
              <w:wordWrap/>
              <w:overflowPunct/>
              <w:topLinePunct w:val="0"/>
              <w:autoSpaceDE/>
              <w:autoSpaceDN/>
              <w:bidi w:val="0"/>
              <w:spacing w:line="240" w:lineRule="auto"/>
              <w:rPr>
                <w:rFonts w:hint="eastAsia" w:ascii="宋体" w:hAnsi="宋体" w:cs="宋体"/>
                <w:b/>
                <w:color w:val="000000" w:themeColor="text1"/>
                <w:sz w:val="22"/>
                <w:szCs w:val="22"/>
                <w:lang w:val="en-US" w:eastAsia="zh-CN"/>
              </w:rPr>
            </w:pPr>
            <w:r>
              <w:rPr>
                <w:rFonts w:hint="eastAsia" w:ascii="宋体" w:hAnsi="宋体" w:cs="宋体"/>
                <w:b/>
                <w:color w:val="000000" w:themeColor="text1"/>
                <w:sz w:val="22"/>
                <w:szCs w:val="22"/>
                <w:lang w:val="en-US" w:eastAsia="zh-CN"/>
              </w:rPr>
              <w:t>进行改进</w:t>
            </w:r>
            <w:r>
              <w:rPr>
                <w:rFonts w:hint="eastAsia" w:ascii="宋体" w:hAnsi="宋体" w:cs="宋体"/>
                <w:b/>
                <w:color w:val="000000" w:themeColor="text1"/>
                <w:sz w:val="22"/>
                <w:szCs w:val="22"/>
                <w:lang w:eastAsia="zh-CN"/>
              </w:rPr>
              <w:t>，</w:t>
            </w:r>
            <w:r>
              <w:rPr>
                <w:rFonts w:hint="eastAsia" w:ascii="宋体" w:hAnsi="宋体" w:cs="宋体"/>
                <w:b/>
                <w:color w:val="000000" w:themeColor="text1"/>
                <w:sz w:val="22"/>
                <w:szCs w:val="22"/>
                <w:lang w:val="en-US" w:eastAsia="zh-CN"/>
              </w:rPr>
              <w:t>再次测试</w:t>
            </w:r>
          </w:p>
          <w:p w14:paraId="6BDF7CAA">
            <w:pPr>
              <w:keepNext w:val="0"/>
              <w:keepLines w:val="0"/>
              <w:pageBreakBefore w:val="0"/>
              <w:numPr>
                <w:ilvl w:val="0"/>
                <w:numId w:val="0"/>
              </w:numPr>
              <w:kinsoku/>
              <w:wordWrap/>
              <w:overflowPunct/>
              <w:topLinePunct w:val="0"/>
              <w:autoSpaceDE/>
              <w:autoSpaceDN/>
              <w:bidi w:val="0"/>
              <w:spacing w:line="240" w:lineRule="auto"/>
              <w:rPr>
                <w:rFonts w:hint="eastAsia" w:ascii="宋体" w:hAnsi="宋体" w:cs="宋体"/>
                <w:b w:val="0"/>
                <w:bCs/>
                <w:color w:val="000000" w:themeColor="text1"/>
                <w:sz w:val="22"/>
                <w:szCs w:val="22"/>
                <w:lang w:val="en-US" w:eastAsia="zh-CN"/>
              </w:rPr>
            </w:pPr>
            <w:r>
              <w:rPr>
                <w:rFonts w:hint="eastAsia" w:ascii="宋体" w:hAnsi="宋体" w:cs="宋体"/>
                <w:b w:val="0"/>
                <w:bCs/>
                <w:color w:val="000000" w:themeColor="text1"/>
                <w:sz w:val="22"/>
                <w:szCs w:val="22"/>
                <w:lang w:val="en-US" w:eastAsia="zh-CN"/>
              </w:rPr>
              <w:t>1.分析自己小组制作的降落伞存在哪些优点与不足之处，思考不足之处该如何改进。</w:t>
            </w:r>
          </w:p>
          <w:p w14:paraId="2ECCA80C">
            <w:pPr>
              <w:keepNext w:val="0"/>
              <w:keepLines w:val="0"/>
              <w:pageBreakBefore w:val="0"/>
              <w:numPr>
                <w:ilvl w:val="0"/>
                <w:numId w:val="0"/>
              </w:numPr>
              <w:kinsoku/>
              <w:wordWrap/>
              <w:overflowPunct/>
              <w:topLinePunct w:val="0"/>
              <w:autoSpaceDE/>
              <w:autoSpaceDN/>
              <w:bidi w:val="0"/>
              <w:spacing w:line="240" w:lineRule="auto"/>
              <w:rPr>
                <w:rFonts w:hint="eastAsia" w:ascii="宋体" w:hAnsi="宋体" w:cs="宋体"/>
                <w:b w:val="0"/>
                <w:bCs/>
                <w:color w:val="000000" w:themeColor="text1"/>
                <w:sz w:val="22"/>
                <w:szCs w:val="22"/>
                <w:lang w:val="en-US" w:eastAsia="zh-CN"/>
              </w:rPr>
            </w:pPr>
            <w:r>
              <w:rPr>
                <w:rFonts w:hint="eastAsia" w:ascii="宋体" w:hAnsi="宋体" w:cs="宋体"/>
                <w:b w:val="0"/>
                <w:bCs/>
                <w:color w:val="000000" w:themeColor="text1"/>
                <w:sz w:val="22"/>
                <w:szCs w:val="22"/>
                <w:lang w:val="en-US" w:eastAsia="zh-CN"/>
              </w:rPr>
              <w:t>2.小组合作，改进降落伞</w:t>
            </w:r>
          </w:p>
          <w:p w14:paraId="557E91F2">
            <w:pPr>
              <w:keepNext w:val="0"/>
              <w:keepLines w:val="0"/>
              <w:pageBreakBefore w:val="0"/>
              <w:numPr>
                <w:ilvl w:val="0"/>
                <w:numId w:val="0"/>
              </w:numPr>
              <w:kinsoku/>
              <w:wordWrap/>
              <w:overflowPunct/>
              <w:topLinePunct w:val="0"/>
              <w:autoSpaceDE/>
              <w:autoSpaceDN/>
              <w:bidi w:val="0"/>
              <w:spacing w:line="240" w:lineRule="auto"/>
              <w:rPr>
                <w:rFonts w:hint="default" w:ascii="宋体" w:hAnsi="宋体" w:cs="宋体"/>
                <w:b w:val="0"/>
                <w:bCs/>
                <w:color w:val="000000" w:themeColor="text1"/>
                <w:sz w:val="22"/>
                <w:szCs w:val="22"/>
                <w:lang w:val="en-US" w:eastAsia="zh-CN"/>
              </w:rPr>
            </w:pPr>
            <w:r>
              <w:rPr>
                <w:rFonts w:hint="eastAsia" w:ascii="宋体" w:hAnsi="宋体" w:cs="宋体"/>
                <w:b w:val="0"/>
                <w:bCs/>
                <w:color w:val="000000" w:themeColor="text1"/>
                <w:sz w:val="22"/>
                <w:szCs w:val="22"/>
                <w:lang w:val="en-US" w:eastAsia="zh-CN"/>
              </w:rPr>
              <w:t>3.再次测试。</w:t>
            </w:r>
          </w:p>
          <w:p w14:paraId="54AE6B47">
            <w:pPr>
              <w:keepNext w:val="0"/>
              <w:keepLines w:val="0"/>
              <w:pageBreakBefore w:val="0"/>
              <w:numPr>
                <w:ilvl w:val="0"/>
                <w:numId w:val="3"/>
              </w:numPr>
              <w:kinsoku/>
              <w:wordWrap/>
              <w:overflowPunct/>
              <w:topLinePunct w:val="0"/>
              <w:autoSpaceDE/>
              <w:autoSpaceDN/>
              <w:bidi w:val="0"/>
              <w:spacing w:line="240" w:lineRule="auto"/>
              <w:rPr>
                <w:rFonts w:hint="eastAsia" w:ascii="宋体" w:hAnsi="宋体" w:eastAsia="宋体" w:cs="宋体"/>
                <w:b/>
                <w:color w:val="000000" w:themeColor="text1"/>
                <w:sz w:val="22"/>
                <w:szCs w:val="22"/>
              </w:rPr>
            </w:pPr>
            <w:r>
              <w:rPr>
                <w:rFonts w:hint="eastAsia" w:ascii="宋体" w:hAnsi="宋体" w:eastAsia="宋体" w:cs="宋体"/>
                <w:b/>
                <w:color w:val="000000" w:themeColor="text1"/>
                <w:sz w:val="22"/>
                <w:szCs w:val="22"/>
              </w:rPr>
              <w:t>总结及拓展</w:t>
            </w:r>
          </w:p>
          <w:p w14:paraId="57A78932">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1.课堂小结。</w:t>
            </w:r>
          </w:p>
          <w:p w14:paraId="7F59B9D5">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2.拓展：让更大的</w:t>
            </w:r>
            <w:r>
              <w:rPr>
                <w:rFonts w:hint="eastAsia" w:ascii="宋体" w:hAnsi="宋体" w:cs="宋体"/>
                <w:color w:val="000000" w:themeColor="text1"/>
                <w:sz w:val="22"/>
                <w:szCs w:val="22"/>
                <w:lang w:val="en-US" w:eastAsia="zh-CN"/>
              </w:rPr>
              <w:t>鸡</w:t>
            </w:r>
            <w:r>
              <w:rPr>
                <w:rFonts w:hint="eastAsia" w:ascii="宋体" w:hAnsi="宋体" w:eastAsia="宋体" w:cs="宋体"/>
                <w:color w:val="000000" w:themeColor="text1"/>
                <w:sz w:val="22"/>
                <w:szCs w:val="22"/>
              </w:rPr>
              <w:t>蛋宝宝成功跳伞。</w:t>
            </w:r>
          </w:p>
          <w:p w14:paraId="56332530">
            <w:pPr>
              <w:keepNext w:val="0"/>
              <w:keepLines w:val="0"/>
              <w:pageBreakBefore w:val="0"/>
              <w:kinsoku/>
              <w:wordWrap/>
              <w:overflowPunct/>
              <w:topLinePunct w:val="0"/>
              <w:autoSpaceDE/>
              <w:autoSpaceDN/>
              <w:bidi w:val="0"/>
              <w:spacing w:line="240" w:lineRule="auto"/>
              <w:rPr>
                <w:rFonts w:hint="eastAsia" w:ascii="宋体" w:hAnsi="宋体" w:eastAsia="宋体" w:cs="宋体"/>
                <w:b/>
                <w:color w:val="000000" w:themeColor="text1"/>
                <w:sz w:val="22"/>
                <w:szCs w:val="22"/>
              </w:rPr>
            </w:pPr>
            <w:r>
              <w:rPr>
                <w:rFonts w:hint="eastAsia" w:ascii="宋体" w:hAnsi="宋体" w:eastAsia="宋体" w:cs="宋体"/>
                <w:b/>
                <w:color w:val="000000" w:themeColor="text1"/>
                <w:sz w:val="22"/>
                <w:szCs w:val="22"/>
              </w:rPr>
              <w:t>【板书设计】</w:t>
            </w:r>
          </w:p>
          <w:p w14:paraId="15D42226">
            <w:pPr>
              <w:keepNext w:val="0"/>
              <w:keepLines w:val="0"/>
              <w:pageBreakBefore w:val="0"/>
              <w:numPr>
                <w:ilvl w:val="0"/>
                <w:numId w:val="0"/>
              </w:numPr>
              <w:kinsoku/>
              <w:wordWrap/>
              <w:overflowPunct/>
              <w:topLinePunct w:val="0"/>
              <w:autoSpaceDE/>
              <w:autoSpaceDN/>
              <w:bidi w:val="0"/>
              <w:spacing w:line="240" w:lineRule="auto"/>
              <w:jc w:val="center"/>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降落伞</w:t>
            </w:r>
          </w:p>
          <w:p w14:paraId="51399EF2">
            <w:pPr>
              <w:keepNext w:val="0"/>
              <w:keepLines w:val="0"/>
              <w:pageBreakBefore w:val="0"/>
              <w:numPr>
                <w:ilvl w:val="0"/>
                <w:numId w:val="0"/>
              </w:numPr>
              <w:kinsoku/>
              <w:wordWrap/>
              <w:overflowPunct/>
              <w:topLinePunct w:val="0"/>
              <w:autoSpaceDE/>
              <w:autoSpaceDN/>
              <w:bidi w:val="0"/>
              <w:spacing w:line="240" w:lineRule="auto"/>
              <w:jc w:val="center"/>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lang w:val="en-US" w:eastAsia="zh-CN"/>
              </w:rPr>
              <w:t xml:space="preserve">                    </w:t>
            </w:r>
          </w:p>
          <w:p w14:paraId="1417A2D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000000" w:themeColor="text1"/>
                <w:sz w:val="22"/>
                <w:szCs w:val="22"/>
                <w:lang w:eastAsia="zh-CN"/>
              </w:rPr>
            </w:pPr>
            <w:r>
              <w:rPr>
                <w:rFonts w:hint="eastAsia" w:ascii="宋体" w:hAnsi="宋体" w:eastAsia="宋体" w:cs="宋体"/>
                <w:color w:val="000000" w:themeColor="text1"/>
                <w:sz w:val="22"/>
                <w:szCs w:val="22"/>
              </w:rPr>
              <w:pict>
                <v:line id="_x0000_s1027" o:spid="_x0000_s1027" o:spt="20" style="position:absolute;left:0pt;margin-left:200pt;margin-top:8.5pt;height:0.05pt;width:12.05pt;z-index:251660288;mso-width-relative:page;mso-height-relative:page;" filled="f" stroked="t" coordsize="21600,21600">
                  <v:path arrowok="t"/>
                  <v:fill on="f" focussize="0,0"/>
                  <v:stroke color="#000000" endarrow="open"/>
                  <v:imagedata o:title=""/>
                  <o:lock v:ext="edit" aspectratio="f"/>
                </v:line>
              </w:pict>
            </w:r>
            <w:r>
              <w:rPr>
                <w:rFonts w:hint="eastAsia" w:ascii="宋体" w:hAnsi="宋体" w:eastAsia="宋体" w:cs="宋体"/>
                <w:color w:val="000000" w:themeColor="text1"/>
                <w:sz w:val="22"/>
                <w:szCs w:val="22"/>
                <w:lang w:val="en-US" w:eastAsia="zh-CN"/>
              </w:rPr>
              <w:t xml:space="preserve">    </w:t>
            </w:r>
            <w:r>
              <w:rPr>
                <w:rFonts w:hint="eastAsia" w:ascii="宋体" w:hAnsi="宋体" w:eastAsia="宋体" w:cs="宋体"/>
                <w:color w:val="000000" w:themeColor="text1"/>
                <w:sz w:val="22"/>
                <w:szCs w:val="22"/>
              </w:rPr>
              <w:t>画设计图</w:t>
            </w:r>
            <w:r>
              <w:rPr>
                <w:rFonts w:hint="eastAsia" w:ascii="宋体" w:hAnsi="宋体" w:eastAsia="宋体" w:cs="宋体"/>
                <w:color w:val="000000" w:themeColor="text1"/>
                <w:sz w:val="22"/>
                <w:szCs w:val="22"/>
                <w:lang w:val="en-US" w:eastAsia="zh-CN"/>
              </w:rPr>
              <w:t xml:space="preserve">       </w:t>
            </w:r>
            <w:r>
              <w:rPr>
                <w:rFonts w:hint="eastAsia" w:ascii="宋体" w:hAnsi="宋体" w:eastAsia="宋体" w:cs="宋体"/>
                <w:color w:val="000000" w:themeColor="text1"/>
                <w:sz w:val="22"/>
                <w:szCs w:val="22"/>
              </w:rPr>
              <w:t>制作</w:t>
            </w:r>
            <w:r>
              <w:rPr>
                <w:rFonts w:hint="eastAsia" w:ascii="宋体" w:hAnsi="宋体" w:eastAsia="宋体" w:cs="宋体"/>
                <w:color w:val="000000" w:themeColor="text1"/>
                <w:sz w:val="22"/>
                <w:szCs w:val="22"/>
                <w:lang w:val="en-US" w:eastAsia="zh-CN"/>
              </w:rPr>
              <w:t>降落伞</w:t>
            </w:r>
          </w:p>
          <w:p w14:paraId="0D462CF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000000" w:themeColor="text1"/>
                <w:sz w:val="22"/>
                <w:szCs w:val="22"/>
                <w:lang w:val="en-US" w:eastAsia="zh-CN"/>
              </w:rPr>
            </w:pPr>
            <w:r>
              <w:rPr>
                <w:rFonts w:hint="eastAsia" w:ascii="宋体" w:hAnsi="宋体" w:eastAsia="宋体" w:cs="宋体"/>
                <w:color w:val="000000" w:themeColor="text1"/>
                <w:sz w:val="22"/>
                <w:szCs w:val="22"/>
              </w:rPr>
              <w:pict>
                <v:line id="_x0000_s1026" o:spid="_x0000_s1026" o:spt="20" style="position:absolute;left:0pt;flip:y;margin-left:166.5pt;margin-top:0.4pt;height:11.5pt;width:0.05pt;z-index:251659264;mso-width-relative:page;mso-height-relative:page;" filled="f" stroked="t" coordsize="21600,21600">
                  <v:path arrowok="t"/>
                  <v:fill on="f" focussize="0,0"/>
                  <v:stroke color="#000000" endarrow="open"/>
                  <v:imagedata o:title=""/>
                  <o:lock v:ext="edit" aspectratio="f"/>
                </v:line>
              </w:pict>
            </w:r>
            <w:r>
              <w:rPr>
                <w:rFonts w:hint="eastAsia" w:ascii="宋体" w:hAnsi="宋体" w:eastAsia="宋体" w:cs="宋体"/>
                <w:color w:val="000000" w:themeColor="text1"/>
                <w:sz w:val="22"/>
                <w:szCs w:val="22"/>
              </w:rPr>
              <w:pict>
                <v:line id="_x0000_s1028" o:spid="_x0000_s1028" o:spt="20" style="position:absolute;left:0pt;margin-left:243pt;margin-top:1.4pt;height:10.55pt;width:0.05pt;z-index:251661312;mso-width-relative:page;mso-height-relative:page;" filled="f" stroked="t" coordsize="21600,21600">
                  <v:path arrowok="t"/>
                  <v:fill on="f" focussize="0,0"/>
                  <v:stroke color="#000000" endarrow="open"/>
                  <v:imagedata o:title=""/>
                  <o:lock v:ext="edit" aspectratio="f"/>
                </v:line>
              </w:pict>
            </w:r>
            <w:r>
              <w:rPr>
                <w:rFonts w:hint="eastAsia" w:ascii="宋体" w:hAnsi="宋体" w:eastAsia="宋体" w:cs="宋体"/>
                <w:color w:val="000000" w:themeColor="text1"/>
                <w:sz w:val="22"/>
                <w:szCs w:val="22"/>
                <w:lang w:val="en-US" w:eastAsia="zh-CN"/>
              </w:rPr>
              <w:t xml:space="preserve">                            </w:t>
            </w:r>
          </w:p>
          <w:p w14:paraId="69C5AB88">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pict>
                <v:line id="_x0000_s1029" o:spid="_x0000_s1029" o:spt="20" style="position:absolute;left:0pt;flip:x y;margin-left:197.55pt;margin-top:7.3pt;height:0.05pt;width:13.95pt;z-index:251662336;mso-width-relative:page;mso-height-relative:page;" filled="f" stroked="t" coordsize="21600,21600">
                  <v:path arrowok="t"/>
                  <v:fill on="f" focussize="0,0"/>
                  <v:stroke color="#000000" endarrow="open"/>
                  <v:imagedata o:title=""/>
                  <o:lock v:ext="edit" aspectratio="f"/>
                </v:line>
              </w:pict>
            </w:r>
            <w:r>
              <w:rPr>
                <w:rFonts w:hint="eastAsia" w:ascii="宋体" w:hAnsi="宋体" w:eastAsia="宋体" w:cs="宋体"/>
                <w:color w:val="000000" w:themeColor="text1"/>
                <w:sz w:val="22"/>
                <w:szCs w:val="22"/>
                <w:lang w:val="en-US" w:eastAsia="zh-CN"/>
              </w:rPr>
              <w:t xml:space="preserve">  进行改进       测试</w:t>
            </w:r>
            <w:r>
              <w:rPr>
                <w:rFonts w:hint="eastAsia" w:ascii="宋体" w:hAnsi="宋体" w:eastAsia="宋体" w:cs="宋体"/>
                <w:color w:val="000000" w:themeColor="text1"/>
                <w:sz w:val="22"/>
                <w:szCs w:val="22"/>
              </w:rPr>
              <w:t>产品</w:t>
            </w:r>
          </w:p>
          <w:p w14:paraId="7DFF114E">
            <w:pPr>
              <w:keepNext w:val="0"/>
              <w:keepLines w:val="0"/>
              <w:pageBreakBefore w:val="0"/>
              <w:kinsoku/>
              <w:wordWrap/>
              <w:overflowPunct/>
              <w:topLinePunct w:val="0"/>
              <w:autoSpaceDE/>
              <w:autoSpaceDN/>
              <w:bidi w:val="0"/>
              <w:spacing w:line="240" w:lineRule="auto"/>
              <w:jc w:val="center"/>
              <w:rPr>
                <w:rFonts w:hint="eastAsia"/>
                <w:color w:val="1D41D5"/>
                <w:sz w:val="22"/>
                <w:szCs w:val="22"/>
                <w:lang w:val="en-US" w:eastAsia="zh-CN"/>
              </w:rPr>
            </w:pPr>
            <w:r>
              <w:rPr>
                <w:rFonts w:hint="eastAsia" w:ascii="宋体" w:hAnsi="宋体" w:eastAsia="宋体" w:cs="宋体"/>
                <w:color w:val="000000" w:themeColor="text1"/>
                <w:sz w:val="22"/>
                <w:szCs w:val="22"/>
                <w:lang w:val="en-US" w:eastAsia="zh-CN"/>
              </w:rPr>
              <w:t xml:space="preserve">                  </w:t>
            </w:r>
            <w:r>
              <w:rPr>
                <w:rFonts w:hint="eastAsia"/>
                <w:color w:val="1D41D5"/>
                <w:sz w:val="22"/>
                <w:szCs w:val="22"/>
                <w:lang w:val="en-US" w:eastAsia="zh-CN"/>
              </w:rPr>
              <w:t xml:space="preserve">                      </w:t>
            </w:r>
          </w:p>
          <w:p w14:paraId="37D97867">
            <w:pPr>
              <w:spacing w:line="440" w:lineRule="exact"/>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14:paraId="6DAA328E">
            <w:pPr>
              <w:spacing w:line="440" w:lineRule="exact"/>
              <w:ind w:firstLine="480" w:firstLineChars="200"/>
              <w:rPr>
                <w:rFonts w:hint="default" w:ascii="宋体" w:hAnsi="宋体"/>
                <w:b w:val="0"/>
                <w:bCs/>
                <w:sz w:val="24"/>
                <w:lang w:val="en-US" w:eastAsia="zh-CN"/>
              </w:rPr>
            </w:pPr>
            <w:r>
              <w:rPr>
                <w:rFonts w:hint="eastAsia" w:ascii="宋体" w:hAnsi="宋体"/>
                <w:color w:val="000000" w:themeColor="text1"/>
                <w:sz w:val="24"/>
                <w:lang w:val="en-US" w:eastAsia="zh-CN"/>
              </w:rPr>
              <w:t>本课教学，设置的任务情境是“设计并制作一个降落伞，护送一个质量约10克的鹌鹑蛋宝宝从2米的高空落下，</w:t>
            </w:r>
            <w:r>
              <w:rPr>
                <w:rFonts w:hint="eastAsia" w:ascii="宋体" w:hAnsi="宋体" w:eastAsia="宋体" w:cs="宋体"/>
                <w:color w:val="000000" w:themeColor="text1"/>
                <w:sz w:val="22"/>
                <w:szCs w:val="22"/>
              </w:rPr>
              <w:t>完好无损</w:t>
            </w:r>
            <w:r>
              <w:rPr>
                <w:rFonts w:hint="eastAsia" w:ascii="宋体" w:hAnsi="宋体"/>
                <w:color w:val="000000" w:themeColor="text1"/>
                <w:sz w:val="24"/>
                <w:lang w:val="en-US" w:eastAsia="zh-CN"/>
              </w:rPr>
              <w:t>”，这个任务是学生非常感兴趣的。</w:t>
            </w:r>
            <w:r>
              <w:rPr>
                <w:rFonts w:hint="eastAsia" w:ascii="宋体" w:hAnsi="宋体"/>
                <w:b w:val="0"/>
                <w:bCs/>
                <w:sz w:val="24"/>
                <w:lang w:val="en-US" w:eastAsia="zh-CN"/>
              </w:rPr>
              <w:t>当然，这个任务难度也适中，以大多数学生来说，在现有知识与能力的基础上努力一下是能够解决的。教学中，我引导学生观察降落伞的结构，分析影响</w:t>
            </w:r>
            <w:r>
              <w:rPr>
                <w:rFonts w:hint="eastAsia" w:ascii="宋体" w:hAnsi="宋体" w:eastAsia="宋体" w:cs="宋体"/>
                <w:color w:val="000000" w:themeColor="text1"/>
                <w:sz w:val="22"/>
                <w:szCs w:val="22"/>
              </w:rPr>
              <w:t>降落伞</w:t>
            </w:r>
            <w:r>
              <w:rPr>
                <w:rFonts w:hint="eastAsia" w:ascii="宋体" w:hAnsi="宋体" w:cs="宋体"/>
                <w:color w:val="000000" w:themeColor="text1"/>
                <w:sz w:val="22"/>
                <w:szCs w:val="22"/>
                <w:lang w:val="en-US" w:eastAsia="zh-CN"/>
              </w:rPr>
              <w:t>留空时间的因素，分析降落伞在空中的受力情况等，</w:t>
            </w:r>
            <w:r>
              <w:rPr>
                <w:rFonts w:hint="eastAsia" w:ascii="宋体" w:hAnsi="宋体"/>
                <w:b w:val="0"/>
                <w:bCs/>
                <w:sz w:val="24"/>
                <w:lang w:val="en-US" w:eastAsia="zh-CN"/>
              </w:rPr>
              <w:t>为他们接下来的设计与制作搭建知识与思维的脚手架，助力他们完成任务。从最终测试的结果来看，班级中约三分之二的小组能顺利地完成任务。</w:t>
            </w:r>
          </w:p>
          <w:p w14:paraId="36E12629">
            <w:pPr>
              <w:spacing w:line="420" w:lineRule="exact"/>
              <w:ind w:firstLine="480" w:firstLineChars="200"/>
              <w:rPr>
                <w:rFonts w:hint="default" w:ascii="宋体" w:hAnsi="宋体"/>
                <w:color w:val="000000" w:themeColor="text1"/>
                <w:sz w:val="24"/>
                <w:lang w:val="en-US"/>
              </w:rPr>
            </w:pPr>
          </w:p>
          <w:p w14:paraId="4C9C5162">
            <w:pPr>
              <w:spacing w:line="420" w:lineRule="exact"/>
              <w:ind w:firstLine="480" w:firstLineChars="200"/>
              <w:rPr>
                <w:rFonts w:ascii="宋体" w:hAnsi="宋体"/>
                <w:sz w:val="24"/>
              </w:rPr>
            </w:pPr>
          </w:p>
          <w:p w14:paraId="41F92083">
            <w:pPr>
              <w:spacing w:line="420" w:lineRule="exact"/>
              <w:ind w:firstLine="480" w:firstLineChars="200"/>
              <w:rPr>
                <w:rFonts w:ascii="宋体" w:hAnsi="宋体"/>
                <w:sz w:val="24"/>
              </w:rPr>
            </w:pPr>
          </w:p>
          <w:p w14:paraId="3F387B2A">
            <w:pPr>
              <w:spacing w:line="420" w:lineRule="exact"/>
              <w:ind w:firstLine="480" w:firstLineChars="200"/>
              <w:rPr>
                <w:rFonts w:ascii="宋体" w:hAnsi="宋体"/>
                <w:sz w:val="24"/>
              </w:rPr>
            </w:pPr>
          </w:p>
          <w:p w14:paraId="0DD7F833">
            <w:pPr>
              <w:spacing w:line="420" w:lineRule="exact"/>
              <w:ind w:firstLine="480" w:firstLineChars="200"/>
              <w:rPr>
                <w:rFonts w:ascii="宋体" w:hAnsi="宋体"/>
                <w:sz w:val="24"/>
              </w:rPr>
            </w:pPr>
          </w:p>
          <w:p w14:paraId="7958B0F5">
            <w:pPr>
              <w:spacing w:line="420" w:lineRule="exact"/>
              <w:ind w:firstLine="480" w:firstLineChars="200"/>
              <w:rPr>
                <w:rFonts w:ascii="宋体" w:hAnsi="宋体"/>
                <w:sz w:val="24"/>
              </w:rPr>
            </w:pPr>
          </w:p>
          <w:p w14:paraId="281C32FE">
            <w:pPr>
              <w:spacing w:line="420" w:lineRule="exact"/>
              <w:rPr>
                <w:rFonts w:ascii="宋体" w:hAnsi="宋体"/>
                <w:sz w:val="24"/>
              </w:rPr>
            </w:pPr>
          </w:p>
          <w:p w14:paraId="0EB0AEA3">
            <w:pPr>
              <w:spacing w:line="420" w:lineRule="exact"/>
              <w:ind w:firstLine="480" w:firstLineChars="200"/>
              <w:rPr>
                <w:rFonts w:ascii="宋体" w:hAnsi="宋体"/>
                <w:sz w:val="24"/>
              </w:rPr>
            </w:pPr>
          </w:p>
        </w:tc>
      </w:tr>
    </w:tbl>
    <w:p w14:paraId="2871093B">
      <w:pPr>
        <w:jc w:val="center"/>
        <w:rPr>
          <w:rFonts w:ascii="黑体" w:hAnsi="宋体" w:eastAsia="黑体"/>
          <w:sz w:val="28"/>
          <w:szCs w:val="28"/>
        </w:rPr>
      </w:pPr>
    </w:p>
    <w:p w14:paraId="626BBD8C">
      <w:pPr>
        <w:jc w:val="center"/>
        <w:rPr>
          <w:rFonts w:hint="eastAsia" w:ascii="黑体" w:hAnsi="宋体" w:eastAsia="黑体"/>
          <w:sz w:val="28"/>
          <w:szCs w:val="28"/>
        </w:rPr>
      </w:pPr>
    </w:p>
    <w:p w14:paraId="0EB5343E"/>
    <w:p w14:paraId="26E010A5"/>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300000000000000"/>
    <w:charset w:val="88"/>
    <w:family w:val="roman"/>
    <w:pitch w:val="default"/>
    <w:sig w:usb0="00000000" w:usb1="0000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14:paraId="2BA24424">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14:paraId="02899669">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7FB71">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A017B">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0A227">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EAC81">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97E8C">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250C3D"/>
    <w:multiLevelType w:val="singleLevel"/>
    <w:tmpl w:val="85250C3D"/>
    <w:lvl w:ilvl="0" w:tentative="0">
      <w:start w:val="3"/>
      <w:numFmt w:val="chineseCounting"/>
      <w:suff w:val="nothing"/>
      <w:lvlText w:val="%1、"/>
      <w:lvlJc w:val="left"/>
      <w:rPr>
        <w:rFonts w:hint="eastAsia"/>
      </w:rPr>
    </w:lvl>
  </w:abstractNum>
  <w:abstractNum w:abstractNumId="1">
    <w:nsid w:val="BE0662A2"/>
    <w:multiLevelType w:val="singleLevel"/>
    <w:tmpl w:val="BE0662A2"/>
    <w:lvl w:ilvl="0" w:tentative="0">
      <w:start w:val="3"/>
      <w:numFmt w:val="decimal"/>
      <w:lvlText w:val="%1."/>
      <w:lvlJc w:val="left"/>
      <w:pPr>
        <w:tabs>
          <w:tab w:val="left" w:pos="312"/>
        </w:tabs>
      </w:pPr>
    </w:lvl>
  </w:abstractNum>
  <w:abstractNum w:abstractNumId="2">
    <w:nsid w:val="1318B106"/>
    <w:multiLevelType w:val="singleLevel"/>
    <w:tmpl w:val="1318B106"/>
    <w:lvl w:ilvl="0" w:tentative="0">
      <w:start w:val="2"/>
      <w:numFmt w:val="decimal"/>
      <w:suff w:val="nothing"/>
      <w:lvlText w:val="（%1）"/>
      <w:lvlJc w:val="left"/>
      <w:pPr>
        <w:ind w:left="220" w:leftChars="0" w:firstLine="0" w:firstLineChars="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TQ4ZjZmOTQzYmI3MjQzZjZlZWZmOTRhMWNjNjE3N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14967C0D"/>
    <w:rsid w:val="15BE44B8"/>
    <w:rsid w:val="16723EBA"/>
    <w:rsid w:val="17334565"/>
    <w:rsid w:val="19377B96"/>
    <w:rsid w:val="1F1E2E01"/>
    <w:rsid w:val="2360529C"/>
    <w:rsid w:val="30501DCE"/>
    <w:rsid w:val="337A6C9E"/>
    <w:rsid w:val="395E77AB"/>
    <w:rsid w:val="424F1FE2"/>
    <w:rsid w:val="4763167B"/>
    <w:rsid w:val="49A86199"/>
    <w:rsid w:val="4D266406"/>
    <w:rsid w:val="55FE7307"/>
    <w:rsid w:val="56CA2933"/>
    <w:rsid w:val="5BA558DF"/>
    <w:rsid w:val="5DAB7C5F"/>
    <w:rsid w:val="6716171B"/>
    <w:rsid w:val="6D32576C"/>
    <w:rsid w:val="72F13B80"/>
    <w:rsid w:val="73382A2F"/>
    <w:rsid w:val="73C371BA"/>
    <w:rsid w:val="74250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15"/>
    <w:autoRedefine/>
    <w:qFormat/>
    <w:uiPriority w:val="0"/>
    <w:pPr>
      <w:snapToGrid w:val="0"/>
      <w:spacing w:line="360" w:lineRule="auto"/>
      <w:jc w:val="left"/>
    </w:pPr>
    <w:rPr>
      <w:rFonts w:eastAsia="PMingLiU"/>
      <w:sz w:val="28"/>
      <w:lang w:eastAsia="zh-TW"/>
    </w:rPr>
  </w:style>
  <w:style w:type="paragraph" w:styleId="3">
    <w:name w:val="Body Text Indent"/>
    <w:basedOn w:val="1"/>
    <w:link w:val="16"/>
    <w:autoRedefine/>
    <w:semiHidden/>
    <w:unhideWhenUsed/>
    <w:qFormat/>
    <w:uiPriority w:val="99"/>
    <w:pPr>
      <w:spacing w:after="120"/>
      <w:ind w:left="420" w:leftChars="200"/>
    </w:pPr>
  </w:style>
  <w:style w:type="paragraph" w:styleId="4">
    <w:name w:val="Plain Text"/>
    <w:basedOn w:val="1"/>
    <w:link w:val="19"/>
    <w:autoRedefine/>
    <w:qFormat/>
    <w:uiPriority w:val="0"/>
    <w:rPr>
      <w:rFonts w:ascii="宋体" w:hAnsi="Courier New" w:cs="Courier New"/>
      <w:szCs w:val="21"/>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autoRedefine/>
    <w:qFormat/>
    <w:uiPriority w:val="0"/>
    <w:rPr>
      <w:color w:val="0000FF"/>
      <w:u w:val="single"/>
    </w:rPr>
  </w:style>
  <w:style w:type="character" w:customStyle="1" w:styleId="12">
    <w:name w:val="页眉 Char"/>
    <w:basedOn w:val="10"/>
    <w:link w:val="6"/>
    <w:autoRedefine/>
    <w:semiHidden/>
    <w:qFormat/>
    <w:uiPriority w:val="99"/>
    <w:rPr>
      <w:sz w:val="18"/>
      <w:szCs w:val="18"/>
    </w:rPr>
  </w:style>
  <w:style w:type="character" w:customStyle="1" w:styleId="13">
    <w:name w:val="页脚 Char"/>
    <w:basedOn w:val="10"/>
    <w:link w:val="5"/>
    <w:autoRedefine/>
    <w:qFormat/>
    <w:uiPriority w:val="99"/>
    <w:rPr>
      <w:sz w:val="18"/>
      <w:szCs w:val="18"/>
    </w:rPr>
  </w:style>
  <w:style w:type="character" w:customStyle="1" w:styleId="14">
    <w:name w:val="HTML 预设格式 Char"/>
    <w:basedOn w:val="10"/>
    <w:link w:val="7"/>
    <w:autoRedefine/>
    <w:qFormat/>
    <w:uiPriority w:val="0"/>
    <w:rPr>
      <w:rFonts w:ascii="宋体" w:hAnsi="宋体" w:eastAsia="宋体" w:cs="宋体"/>
      <w:kern w:val="0"/>
      <w:sz w:val="24"/>
      <w:szCs w:val="24"/>
    </w:rPr>
  </w:style>
  <w:style w:type="character" w:customStyle="1" w:styleId="15">
    <w:name w:val="正文文本 Char"/>
    <w:basedOn w:val="10"/>
    <w:link w:val="2"/>
    <w:autoRedefine/>
    <w:qFormat/>
    <w:uiPriority w:val="0"/>
    <w:rPr>
      <w:rFonts w:ascii="Times New Roman" w:hAnsi="Times New Roman" w:eastAsia="PMingLiU" w:cs="Times New Roman"/>
      <w:sz w:val="28"/>
      <w:szCs w:val="24"/>
      <w:lang w:eastAsia="zh-TW"/>
    </w:rPr>
  </w:style>
  <w:style w:type="character" w:customStyle="1" w:styleId="16">
    <w:name w:val="正文文本缩进 Char"/>
    <w:basedOn w:val="10"/>
    <w:link w:val="3"/>
    <w:autoRedefine/>
    <w:semiHidden/>
    <w:qFormat/>
    <w:uiPriority w:val="99"/>
    <w:rPr>
      <w:rFonts w:ascii="Times New Roman" w:hAnsi="Times New Roman" w:eastAsia="宋体" w:cs="Times New Roman"/>
      <w:szCs w:val="24"/>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bjh-p"/>
    <w:basedOn w:val="10"/>
    <w:autoRedefine/>
    <w:qFormat/>
    <w:uiPriority w:val="0"/>
  </w:style>
  <w:style w:type="character" w:customStyle="1" w:styleId="19">
    <w:name w:val="纯文本 Char"/>
    <w:basedOn w:val="10"/>
    <w:link w:val="4"/>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7"/>
    <customShpInfo spid="_x0000_s1026"/>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Pages>
  <Words>1544</Words>
  <Characters>1584</Characters>
  <Lines>606</Lines>
  <Paragraphs>170</Paragraphs>
  <TotalTime>1</TotalTime>
  <ScaleCrop>false</ScaleCrop>
  <LinksUpToDate>false</LinksUpToDate>
  <CharactersWithSpaces>1731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cp:lastModifiedBy>
  <dcterms:modified xsi:type="dcterms:W3CDTF">2024-09-13T15:10:11Z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3A0EA5BA3005403DB1A560B6A28D7F1D_12</vt:lpwstr>
  </property>
</Properties>
</file>