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F4C886">
      <w:pPr>
        <w:ind w:firstLine="640" w:firstLineChars="200"/>
        <w:jc w:val="center"/>
        <w:rPr>
          <w:rFonts w:ascii="楷体" w:hAnsi="楷体" w:eastAsia="楷体"/>
          <w:sz w:val="32"/>
          <w:szCs w:val="32"/>
        </w:rPr>
      </w:pPr>
      <w:r>
        <w:rPr>
          <w:rFonts w:hint="eastAsia" w:ascii="楷体" w:hAnsi="楷体" w:eastAsia="楷体"/>
          <w:sz w:val="32"/>
          <w:szCs w:val="32"/>
        </w:rPr>
        <w:t>肖川——《教育的智慧与真情》读书笔记</w:t>
      </w:r>
    </w:p>
    <w:p w14:paraId="6E86BAC3">
      <w:pPr>
        <w:ind w:firstLine="420" w:firstLineChars="200"/>
        <w:rPr>
          <w:rFonts w:hint="eastAsia" w:ascii="楷体" w:hAnsi="楷体" w:eastAsia="楷体"/>
        </w:rPr>
      </w:pPr>
      <w:r>
        <w:rPr>
          <w:rFonts w:hint="eastAsia" w:ascii="楷体" w:hAnsi="楷体" w:eastAsia="楷体"/>
        </w:rPr>
        <w:t xml:space="preserve">《教育的智慧与真情》这本书对我触动依然很大，读这样书总是有一种愉悦感，读肖川的随笔总会有一种亲切感。 </w:t>
      </w:r>
    </w:p>
    <w:p w14:paraId="41B7C918">
      <w:pPr>
        <w:ind w:firstLine="420" w:firstLineChars="200"/>
        <w:rPr>
          <w:rFonts w:hint="eastAsia" w:ascii="楷体" w:hAnsi="楷体" w:eastAsia="楷体"/>
        </w:rPr>
      </w:pPr>
      <w:r>
        <w:rPr>
          <w:rFonts w:hint="eastAsia" w:ascii="楷体" w:hAnsi="楷体" w:eastAsia="楷体"/>
        </w:rPr>
        <w:t>这本谈教育的智慧与真情的书，读来完全没有已往教育类书籍教条式的说教</w:t>
      </w:r>
      <w:r>
        <w:rPr>
          <w:rFonts w:hint="eastAsia" w:ascii="楷体" w:hAnsi="楷体" w:eastAsia="楷体"/>
          <w:lang w:eastAsia="zh-CN"/>
        </w:rPr>
        <w:t>，</w:t>
      </w:r>
      <w:r>
        <w:rPr>
          <w:rFonts w:hint="eastAsia" w:ascii="楷体" w:hAnsi="楷体" w:eastAsia="楷体"/>
        </w:rPr>
        <w:t>就象是一位朋友就坐在我对面，将他对教育的理解和真情向我娓娓道来，既让我沉浸在对教育理论的沉思中，又让我对他独到的教育理解而豁然开朗，既像一个导师一样给我指明教育的方向，又像一个知心朋友一样向我倾诉他对教育的感悟</w:t>
      </w:r>
      <w:r>
        <w:rPr>
          <w:rFonts w:hint="eastAsia" w:ascii="楷体" w:hAnsi="楷体" w:eastAsia="楷体"/>
          <w:lang w:eastAsia="zh-CN"/>
        </w:rPr>
        <w:t>，</w:t>
      </w:r>
      <w:r>
        <w:rPr>
          <w:rFonts w:hint="eastAsia" w:ascii="楷体" w:hAnsi="楷体" w:eastAsia="楷体"/>
        </w:rPr>
        <w:t xml:space="preserve">让我不断地激起对教育的热爱和追求。在既有理论高度又有实践的活泼中更深地去感悟我们的教育，使我对教育有了一个更深层次的理解。 </w:t>
      </w:r>
    </w:p>
    <w:p w14:paraId="42AA7A1B">
      <w:pPr>
        <w:ind w:firstLine="420" w:firstLineChars="200"/>
        <w:rPr>
          <w:rFonts w:hint="eastAsia" w:ascii="楷体" w:hAnsi="楷体" w:eastAsia="楷体"/>
        </w:rPr>
      </w:pPr>
      <w:r>
        <w:rPr>
          <w:rFonts w:hint="eastAsia" w:ascii="楷体" w:hAnsi="楷体" w:eastAsia="楷体"/>
        </w:rPr>
        <w:t xml:space="preserve">这本书，很想一下看完，又想慢慢回味一段段精妙缜密的美文，是越看越爱不释手，丝毫没有一点倦怠。看完后感觉进入了一个智慧氧吧，使人心旷神怡，心灵得到真诚的洗礼，思想得到朴实的升华，眼界得到至善的开阔。在优美的文字和广博的知识中，我阅读和写作的欲望得到最大的激发。我觉得不是每个人都有这种思考能力的，但是我们通过智者的思考来更好地认识教育。 </w:t>
      </w:r>
    </w:p>
    <w:p w14:paraId="211B363A">
      <w:pPr>
        <w:ind w:firstLine="420" w:firstLineChars="200"/>
        <w:rPr>
          <w:rFonts w:hint="eastAsia" w:ascii="楷体" w:hAnsi="楷体" w:eastAsia="楷体"/>
        </w:rPr>
      </w:pPr>
      <w:r>
        <w:rPr>
          <w:rFonts w:hint="eastAsia" w:ascii="楷体" w:hAnsi="楷体" w:eastAsia="楷体"/>
        </w:rPr>
        <w:t xml:space="preserve">在中国教育界，肖川的美文可谓几乎“家喻户晓”，他以一己之力改变了数十万中国一线教师的阅读习惯(刘铁芳语)，魅力何在？刘铁芳认为肖川的教育随笔对传统教育学社论体话语模式的突破让人耳目一新，还对传统教育写话语框架的突破拓宽了教育学的视野，积极回应社会问题和时代问题。最重要的是，肖川对教育生活，对教师，对教育中的生命个体有一种发自内心的深情眷顾。来看看书中的两个话题。 </w:t>
      </w:r>
    </w:p>
    <w:p w14:paraId="1C3A88D1">
      <w:pPr>
        <w:ind w:firstLine="420" w:firstLineChars="200"/>
        <w:rPr>
          <w:rFonts w:ascii="楷体" w:hAnsi="楷体" w:eastAsia="楷体"/>
        </w:rPr>
      </w:pPr>
      <w:r>
        <w:rPr>
          <w:rFonts w:hint="eastAsia" w:ascii="楷体" w:hAnsi="楷体" w:eastAsia="楷体"/>
        </w:rPr>
        <w:t>一、教育的方向由谁决定？</w:t>
      </w:r>
    </w:p>
    <w:p w14:paraId="4F073F7B">
      <w:pPr>
        <w:ind w:firstLine="420" w:firstLineChars="200"/>
        <w:rPr>
          <w:rFonts w:hint="eastAsia" w:ascii="楷体" w:hAnsi="楷体" w:eastAsia="楷体"/>
        </w:rPr>
      </w:pPr>
      <w:r>
        <w:rPr>
          <w:rFonts w:hint="eastAsia" w:ascii="楷体" w:hAnsi="楷体" w:eastAsia="楷体"/>
        </w:rPr>
        <w:t xml:space="preserve">本书的第一篇文章就是谈“教育的方向与方法”，肖川说“教育的方向不是由政府文件决定的，也不是课程标准决定的，更不是由教科书和学生决定的，而是由教师决定的。”这句话让我很震惊，也不禁产生了质疑:教师真的有那么大的能耐吗？我们能吗？我马上想到了这么多年来在考试这根指挥棒的指导下，我们教师使出浑身解数，往指挥棒所指的地方努力地挤、冲、拼，尽最大的力让学生考出最高分。作为老师，我们最终的教育目的不是培养出高材生吗？然而，用分数衡量太唯一，一个优秀的学生，其优秀之处除了学习，还有性格，更重要的还有品德。所以，肖川教授讲作为教师，我们首先是一个教育者，其次才是一门课程的老师。”正因为他有了这一观点，才敢断言教师决定教育的方向。可我们的老师，难道不知德育为首这一道理吗？可为什么面对分数，还是如此地放不下呢？最关心的还是自己任教课程的成绩，可能认为对学生的教育主要由班主任负责，(当然也有例外的)，有了这一观念，不但可以让他把教育的责任分得清楚一点，少惹点麻烦，也可以让他有了向别人炫耀的资本，甚至为了更高的奖学金。 在评优评先中、在年度考核中、在职称晋升材料中，我们都常以“任教的班级成绩在同年级中名列前茅”来证明自己的业绩。可曾有过，我们为自己能把学生培养成具有自主性、独立性、创造性的人，具有积极，乐观，正直，光明的心态的人，对人友善，宽容和积极介入社会合作的人，而作为自己的主要成绩考核自己呢？我们总是怀疑自己的力量，我们总是哀叹身不由己，其实我们可以做到目中有人的，如果我们的眼界放开了，方向也会对了。 </w:t>
      </w:r>
    </w:p>
    <w:p w14:paraId="74C08B48">
      <w:pPr>
        <w:ind w:firstLine="420" w:firstLineChars="200"/>
        <w:rPr>
          <w:rFonts w:ascii="楷体" w:hAnsi="楷体" w:eastAsia="楷体"/>
        </w:rPr>
      </w:pPr>
      <w:r>
        <w:rPr>
          <w:rFonts w:hint="eastAsia" w:ascii="楷体" w:hAnsi="楷体" w:eastAsia="楷体"/>
        </w:rPr>
        <w:t>二、谁来解放教师？</w:t>
      </w:r>
    </w:p>
    <w:p w14:paraId="45206D23">
      <w:pPr>
        <w:ind w:firstLine="420" w:firstLineChars="200"/>
        <w:rPr>
          <w:rFonts w:hint="eastAsia" w:ascii="楷体" w:hAnsi="楷体" w:eastAsia="楷体"/>
        </w:rPr>
      </w:pPr>
      <w:r>
        <w:rPr>
          <w:rFonts w:hint="eastAsia" w:ascii="楷体" w:hAnsi="楷体" w:eastAsia="楷体"/>
        </w:rPr>
        <w:t xml:space="preserve">当社会各界呼吁要减轻学生过重的课业负担时，可谁曾呼吁也为负担过重，劳动强度过大的教师也减轻一下负担？ </w:t>
      </w:r>
    </w:p>
    <w:p w14:paraId="2B2A5CA5">
      <w:pPr>
        <w:ind w:firstLine="420" w:firstLineChars="200"/>
        <w:rPr>
          <w:rFonts w:ascii="楷体" w:hAnsi="楷体" w:eastAsia="楷体"/>
        </w:rPr>
      </w:pPr>
      <w:r>
        <w:rPr>
          <w:rFonts w:hint="eastAsia" w:ascii="楷体" w:hAnsi="楷体" w:eastAsia="楷体"/>
        </w:rPr>
        <w:t>肖教授在《教师的解放》一节中，就教师负担过重的原因进行了分析，大概有:1、教师的编制过紧，2、社会对教育的期望过高，3、一些职能部门经常对学校指手画脚，吆三喝四，各种接待，检查，考评，应接不暇，简直把学校当成滥施淫威的场所。4、学校人际关系不够单纯，一些“扶持一小摄，打击一大片”的制度，措施，使得教师之间产生了恶性竞争，产生了不应有的内耗，耗费了教师的精气神，毒化了人际关系。5、教师教育观念陈旧落后，对学生要求过苛，</w:t>
      </w:r>
      <w:bookmarkStart w:id="0" w:name="_GoBack"/>
      <w:bookmarkEnd w:id="0"/>
      <w:r>
        <w:rPr>
          <w:rFonts w:hint="eastAsia" w:ascii="楷体" w:hAnsi="楷体" w:eastAsia="楷体"/>
        </w:rPr>
        <w:t>管得太多，缺乏等待的心情。6、学校生活缺乏挑战性和活力。7、教师的教育素养和能力不够理想，有待提高。</w:t>
      </w:r>
    </w:p>
    <w:p w14:paraId="16B3EC3A">
      <w:pPr>
        <w:ind w:firstLine="420" w:firstLineChars="200"/>
        <w:rPr>
          <w:rFonts w:hint="eastAsia" w:ascii="楷体" w:hAnsi="楷体" w:eastAsia="楷体"/>
        </w:rPr>
      </w:pPr>
      <w:r>
        <w:rPr>
          <w:rFonts w:hint="eastAsia" w:ascii="楷体" w:hAnsi="楷体" w:eastAsia="楷体"/>
        </w:rPr>
        <w:t xml:space="preserve">看后同感频深，肖教授只是列举具有代表性的几点，或许造成中小学教师过重负担的还有其它很多很多的原因。很佩服肖教授仗义执言，也能说出老师们长期憋压在心中无法言表的郁闷，让我们获得一种倾诉后的快感。由于形成的原因是多方面的，当我们无法改变这一社会现实时，我们只能改变自己。还是文中说得好:世界其实就是我们自己，当我们以光明、正直、昂扬、乐观的态度去看待生活，我们就会生活在光明、正直、昂扬、乐观的生活中，这就是所谓的“境由心生”。 </w:t>
      </w:r>
    </w:p>
    <w:p w14:paraId="0F7A2E43">
      <w:pPr>
        <w:ind w:firstLine="420" w:firstLineChars="200"/>
        <w:rPr>
          <w:rFonts w:hint="eastAsia" w:ascii="楷体" w:hAnsi="楷体" w:eastAsia="楷体"/>
        </w:rPr>
      </w:pPr>
      <w:r>
        <w:rPr>
          <w:rFonts w:hint="eastAsia" w:ascii="楷体" w:hAnsi="楷体" w:eastAsia="楷体"/>
        </w:rPr>
        <w:t xml:space="preserve">我们多少老师被繁重的教学事务压着，只有工作而没有了个人的生活，年轻老师都忙得没时间找朋友，中年教师没时间照顾家人。我们一定要过得如此狼狈不堪吗？ </w:t>
      </w:r>
    </w:p>
    <w:p w14:paraId="5D4D74DD">
      <w:pPr>
        <w:ind w:firstLine="420" w:firstLineChars="200"/>
        <w:rPr>
          <w:rFonts w:hint="eastAsia" w:ascii="楷体" w:hAnsi="楷体" w:eastAsia="楷体"/>
        </w:rPr>
      </w:pPr>
      <w:r>
        <w:rPr>
          <w:rFonts w:hint="eastAsia" w:ascii="楷体" w:hAnsi="楷体" w:eastAsia="楷体"/>
        </w:rPr>
        <w:t xml:space="preserve">解放教师，首先要有自我的意识和力量，面对种种的负担，只有调整自己的心态，在大量的工作面前，何不想个偷懒“的方法，巧千，在无法拉牛上树的情况下何不让牛在树下吃草？在忙碌了一天后，何不让疲惫的身心在音乐中得到舒缓？抑或在书海中忘却？在竞争激烈的制度面前，何不把名利放在一旁？追求一种平平淡淡才是真的境界？非得地名利面前争个头破血流？还是那句话说得好: 当我们无法改变社会的时候，只能改变自己。但愿肖教授的话十分灵验，能使这件刻不容缓的事情，马上得到解决。我也相信，教师的解放指日可待。 </w:t>
      </w:r>
    </w:p>
    <w:p w14:paraId="7F8928C9">
      <w:pPr>
        <w:ind w:firstLine="420" w:firstLineChars="200"/>
        <w:rPr>
          <w:rFonts w:hint="eastAsia" w:ascii="楷体" w:hAnsi="楷体" w:eastAsia="楷体"/>
        </w:rPr>
      </w:pPr>
      <w:r>
        <w:rPr>
          <w:rFonts w:hint="eastAsia" w:ascii="楷体" w:hAnsi="楷体" w:eastAsia="楷体"/>
        </w:rPr>
        <w:t xml:space="preserve">书中的良言佳句非常多，分享我划出的几句，感受肖川随笔的魅力: </w:t>
      </w:r>
    </w:p>
    <w:p w14:paraId="4BEE9371">
      <w:pPr>
        <w:ind w:firstLine="420" w:firstLineChars="200"/>
        <w:rPr>
          <w:rFonts w:hint="eastAsia" w:ascii="楷体" w:hAnsi="楷体" w:eastAsia="楷体"/>
        </w:rPr>
      </w:pPr>
      <w:r>
        <w:rPr>
          <w:rFonts w:hint="eastAsia" w:ascii="楷体" w:hAnsi="楷体" w:eastAsia="楷体"/>
        </w:rPr>
        <w:t xml:space="preserve">1、所谓民主的性格，就是乐于分享、善于沟通、服膺真理、勤于反思、用于承担、敢于创新的性格。 </w:t>
      </w:r>
    </w:p>
    <w:p w14:paraId="0706FFBB">
      <w:pPr>
        <w:ind w:firstLine="420" w:firstLineChars="200"/>
        <w:rPr>
          <w:rFonts w:ascii="楷体" w:hAnsi="楷体" w:eastAsia="楷体"/>
        </w:rPr>
      </w:pPr>
      <w:r>
        <w:rPr>
          <w:rFonts w:hint="eastAsia" w:ascii="楷体" w:hAnsi="楷体" w:eastAsia="楷体"/>
        </w:rPr>
        <w:t>2、受过教育的人，是这样一个人:他(她)严正而又宽容，深邃而又单纯: 执着而又潇酒，真诚而又练达:他(她)勤勉而又从容，刚毅而又柔情:豪放面又儒雅，平实而又不断地追求人生更高的生命境界。</w:t>
      </w:r>
    </w:p>
    <w:p w14:paraId="69A31C8C">
      <w:pPr>
        <w:ind w:firstLine="420" w:firstLineChars="200"/>
        <w:rPr>
          <w:rFonts w:hint="eastAsia" w:ascii="楷体" w:hAnsi="楷体" w:eastAsia="楷体"/>
        </w:rPr>
      </w:pPr>
      <w:r>
        <w:rPr>
          <w:rFonts w:hint="eastAsia" w:ascii="楷体" w:hAnsi="楷体" w:eastAsia="楷体"/>
        </w:rPr>
        <w:t xml:space="preserve">3、正因为人只能由人来建树，心灵只能由心灵来感召，所以，教师将是一个永恒的职业。 </w:t>
      </w:r>
    </w:p>
    <w:p w14:paraId="318B1D06">
      <w:pPr>
        <w:ind w:firstLine="420" w:firstLineChars="200"/>
        <w:rPr>
          <w:rFonts w:hint="eastAsia" w:ascii="楷体" w:hAnsi="楷体" w:eastAsia="楷体"/>
        </w:rPr>
      </w:pPr>
      <w:r>
        <w:rPr>
          <w:rFonts w:hint="eastAsia" w:ascii="楷体" w:hAnsi="楷体" w:eastAsia="楷体"/>
        </w:rPr>
        <w:t xml:space="preserve">4、课程究竟是什么呢？我们试图要带给学生和学生最后实际经历与体验到的一切，都是课程。这是今天我们对于课程最广泛意义上的理解。.....只有那些真正为学习者所经历、体验、理解和接受、内化了的东西，才称得上是课程。 </w:t>
      </w:r>
    </w:p>
    <w:p w14:paraId="40E533D0">
      <w:pPr>
        <w:ind w:firstLine="420" w:firstLineChars="200"/>
        <w:rPr>
          <w:rFonts w:hint="eastAsia" w:ascii="楷体" w:hAnsi="楷体" w:eastAsia="楷体"/>
        </w:rPr>
      </w:pPr>
      <w:r>
        <w:rPr>
          <w:rFonts w:hint="eastAsia" w:ascii="楷体" w:hAnsi="楷体" w:eastAsia="楷体"/>
        </w:rPr>
        <w:t xml:space="preserve">5、将习以为常的生活点缀出诗意的灿烂。 </w:t>
      </w:r>
    </w:p>
    <w:p w14:paraId="34019B17">
      <w:pPr>
        <w:ind w:firstLine="420" w:firstLineChars="200"/>
        <w:rPr>
          <w:rFonts w:hint="eastAsia" w:ascii="楷体" w:hAnsi="楷体" w:eastAsia="楷体"/>
        </w:rPr>
      </w:pPr>
      <w:r>
        <w:rPr>
          <w:rFonts w:hint="eastAsia" w:ascii="楷体" w:hAnsi="楷体" w:eastAsia="楷体"/>
        </w:rPr>
        <w:t xml:space="preserve">6、文章如果没有明确、鲜明的主题，词汇就是再丰富多彩也会如同丑陋的女子身着华丽的艳装一样，显得矫揉造作，惹人憎恶。 </w:t>
      </w:r>
    </w:p>
    <w:p w14:paraId="4C09BC13">
      <w:pPr>
        <w:ind w:firstLine="420" w:firstLineChars="200"/>
        <w:rPr>
          <w:rFonts w:ascii="楷体" w:hAnsi="楷体" w:eastAsia="楷体"/>
        </w:rPr>
      </w:pPr>
      <w:r>
        <w:rPr>
          <w:rFonts w:hint="eastAsia" w:ascii="楷体" w:hAnsi="楷体" w:eastAsia="楷体"/>
        </w:rPr>
        <w:t>7、教师们，拿起手中的笔吧，有意识地去创作，把你的感动，你的困惑， 你成功的探索，你的希望和梦想变成文字，写成文章，你会发现你的气质、性情， 你的内心世界，慢慢地，慢慢地，变得纯净，澄明，变得细腻和丰富。我相信， 真诚的文字，能够将平淡如水的生活定格为永恒。</w:t>
      </w:r>
    </w:p>
    <w:p w14:paraId="7DFAEFFC">
      <w:pPr>
        <w:ind w:firstLine="420" w:firstLineChars="200"/>
        <w:rPr>
          <w:rFonts w:hint="eastAsia" w:ascii="楷体" w:hAnsi="楷体" w:eastAsia="楷体"/>
        </w:rPr>
      </w:pPr>
      <w:r>
        <w:rPr>
          <w:rFonts w:hint="eastAsia" w:ascii="楷体" w:hAnsi="楷体" w:eastAsia="楷体"/>
        </w:rPr>
        <w:t xml:space="preserve">8、我们的教育有必要向学生传递这样一个信息:学校教育不是通往上流社会的阶梯，而是通向智慧的道路。 </w:t>
      </w:r>
    </w:p>
    <w:p w14:paraId="1ED57F13">
      <w:pPr>
        <w:ind w:firstLine="420" w:firstLineChars="200"/>
        <w:rPr>
          <w:rFonts w:hint="eastAsia" w:ascii="楷体" w:hAnsi="楷体" w:eastAsia="楷体"/>
        </w:rPr>
      </w:pPr>
      <w:r>
        <w:rPr>
          <w:rFonts w:hint="eastAsia" w:ascii="楷体" w:hAnsi="楷体" w:eastAsia="楷体"/>
        </w:rPr>
        <w:t xml:space="preserve">9、美好生活中应有的是:(1)心中有盼头，(2)手中有事做。(3)身边有亲友。(4)家中有积蓄。美好生活中应无的是: (1)心中无恐惧。 (2)监狱无犯人。(3)医院无病人。(4)身边无仇敌。 </w:t>
      </w:r>
    </w:p>
    <w:p w14:paraId="7F78BE5C">
      <w:pPr>
        <w:ind w:firstLine="420" w:firstLineChars="200"/>
        <w:rPr>
          <w:rFonts w:hint="eastAsia" w:ascii="楷体" w:hAnsi="楷体" w:eastAsia="楷体"/>
        </w:rPr>
      </w:pPr>
      <w:r>
        <w:rPr>
          <w:rFonts w:hint="eastAsia" w:ascii="楷体" w:hAnsi="楷体" w:eastAsia="楷体"/>
        </w:rPr>
        <w:t xml:space="preserve">10、 书中有光明，可以烛照我们的内心:书中有天籁之音，让我们回到自然的怀抱，返璞归真:书中有历史的回响，让我们领略刀光剑影、世事沧桑书中睿智的心的跳荡、纯美情怀的流淌、起伏跌宕的故事的延展、诗意盎然的表达，才是书香的真正原因。古人去:宁静以致远，淡泊以明志。其实，世上能让思想致远的，还有什么比得过那一脉书香呢？ </w:t>
      </w:r>
    </w:p>
    <w:p w14:paraId="2337D95B">
      <w:pPr>
        <w:ind w:firstLine="420" w:firstLineChars="200"/>
        <w:rPr>
          <w:rFonts w:hint="eastAsia"/>
        </w:rPr>
      </w:pPr>
      <w:r>
        <w:rPr>
          <w:rFonts w:hint="eastAsia" w:ascii="楷体" w:hAnsi="楷体" w:eastAsia="楷体"/>
        </w:rPr>
        <w:t>特蕾莎修女说:“我们无法在人间做大事，我们只能用大爱来做小事。肖川老师用他的真诚与智慧，字斟句酌精心打磨的这本随笔，表达他对教育的智慧与真情的向往、求索与感悟。我也随着他，进行了一次精神之旅，带着真情，悟着智慧</w:t>
      </w:r>
      <w:r>
        <w:rPr>
          <w:rFonts w:hint="eastAsi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JjMDg2YzVlM2NhYmQ3M2ZjZGQ1N2JhMTIyZjkzN2QifQ=="/>
  </w:docVars>
  <w:rsids>
    <w:rsidRoot w:val="009F5F33"/>
    <w:rsid w:val="002B768C"/>
    <w:rsid w:val="00443772"/>
    <w:rsid w:val="00835216"/>
    <w:rsid w:val="008938C6"/>
    <w:rsid w:val="009F5F33"/>
    <w:rsid w:val="00AE2931"/>
    <w:rsid w:val="00E8707E"/>
    <w:rsid w:val="6C683A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19"/>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11">
    <w:name w:val="Subtitle"/>
    <w:basedOn w:val="1"/>
    <w:next w:val="1"/>
    <w:link w:val="25"/>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4"/>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5">
    <w:name w:val="标题 1 字符"/>
    <w:basedOn w:val="14"/>
    <w:link w:val="2"/>
    <w:uiPriority w:val="9"/>
    <w:rPr>
      <w:rFonts w:asciiTheme="majorHAnsi" w:hAnsiTheme="majorHAnsi" w:eastAsiaTheme="majorEastAsia" w:cstheme="majorBidi"/>
      <w:color w:val="104862" w:themeColor="accent1" w:themeShade="BF"/>
      <w:sz w:val="48"/>
      <w:szCs w:val="48"/>
    </w:rPr>
  </w:style>
  <w:style w:type="character" w:customStyle="1" w:styleId="16">
    <w:name w:val="标题 2 字符"/>
    <w:basedOn w:val="14"/>
    <w:link w:val="3"/>
    <w:semiHidden/>
    <w:uiPriority w:val="9"/>
    <w:rPr>
      <w:rFonts w:asciiTheme="majorHAnsi" w:hAnsiTheme="majorHAnsi" w:eastAsiaTheme="majorEastAsia" w:cstheme="majorBidi"/>
      <w:color w:val="104862" w:themeColor="accent1" w:themeShade="BF"/>
      <w:sz w:val="40"/>
      <w:szCs w:val="40"/>
    </w:rPr>
  </w:style>
  <w:style w:type="character" w:customStyle="1" w:styleId="17">
    <w:name w:val="标题 3 字符"/>
    <w:basedOn w:val="14"/>
    <w:link w:val="4"/>
    <w:semiHidden/>
    <w:uiPriority w:val="9"/>
    <w:rPr>
      <w:rFonts w:asciiTheme="majorHAnsi" w:hAnsiTheme="majorHAnsi" w:eastAsiaTheme="majorEastAsia" w:cstheme="majorBidi"/>
      <w:color w:val="104862" w:themeColor="accent1" w:themeShade="BF"/>
      <w:sz w:val="32"/>
      <w:szCs w:val="32"/>
    </w:rPr>
  </w:style>
  <w:style w:type="character" w:customStyle="1" w:styleId="18">
    <w:name w:val="标题 4 字符"/>
    <w:basedOn w:val="14"/>
    <w:link w:val="5"/>
    <w:semiHidden/>
    <w:uiPriority w:val="9"/>
    <w:rPr>
      <w:rFonts w:cstheme="majorBidi"/>
      <w:color w:val="104862" w:themeColor="accent1" w:themeShade="BF"/>
      <w:sz w:val="28"/>
      <w:szCs w:val="28"/>
    </w:rPr>
  </w:style>
  <w:style w:type="character" w:customStyle="1" w:styleId="19">
    <w:name w:val="标题 5 字符"/>
    <w:basedOn w:val="14"/>
    <w:link w:val="6"/>
    <w:semiHidden/>
    <w:uiPriority w:val="9"/>
    <w:rPr>
      <w:rFonts w:cstheme="majorBidi"/>
      <w:color w:val="104862" w:themeColor="accent1" w:themeShade="BF"/>
      <w:sz w:val="24"/>
      <w:szCs w:val="24"/>
    </w:rPr>
  </w:style>
  <w:style w:type="character" w:customStyle="1" w:styleId="20">
    <w:name w:val="标题 6 字符"/>
    <w:basedOn w:val="14"/>
    <w:link w:val="7"/>
    <w:semiHidden/>
    <w:uiPriority w:val="9"/>
    <w:rPr>
      <w:rFonts w:cstheme="majorBidi"/>
      <w:b/>
      <w:bCs/>
      <w:color w:val="104862" w:themeColor="accent1" w:themeShade="BF"/>
    </w:rPr>
  </w:style>
  <w:style w:type="character" w:customStyle="1" w:styleId="21">
    <w:name w:val="标题 7 字符"/>
    <w:basedOn w:val="14"/>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2">
    <w:name w:val="标题 8 字符"/>
    <w:basedOn w:val="14"/>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3">
    <w:name w:val="标题 9 字符"/>
    <w:basedOn w:val="14"/>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标题 字符"/>
    <w:basedOn w:val="14"/>
    <w:link w:val="12"/>
    <w:uiPriority w:val="10"/>
    <w:rPr>
      <w:rFonts w:asciiTheme="majorHAnsi" w:hAnsiTheme="majorHAnsi" w:eastAsiaTheme="majorEastAsia" w:cstheme="majorBidi"/>
      <w:spacing w:val="-10"/>
      <w:kern w:val="28"/>
      <w:sz w:val="56"/>
      <w:szCs w:val="56"/>
    </w:rPr>
  </w:style>
  <w:style w:type="character" w:customStyle="1" w:styleId="25">
    <w:name w:val="副标题 字符"/>
    <w:basedOn w:val="14"/>
    <w:link w:val="11"/>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引用 字符"/>
    <w:basedOn w:val="14"/>
    <w:link w:val="26"/>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4"/>
    <w:qFormat/>
    <w:uiPriority w:val="21"/>
    <w:rPr>
      <w:i/>
      <w:iCs/>
      <w:color w:val="104862" w:themeColor="accent1" w:themeShade="BF"/>
    </w:rPr>
  </w:style>
  <w:style w:type="paragraph" w:styleId="30">
    <w:name w:val="Intense Quote"/>
    <w:basedOn w:val="1"/>
    <w:next w:val="1"/>
    <w:link w:val="3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1">
    <w:name w:val="明显引用 字符"/>
    <w:basedOn w:val="14"/>
    <w:link w:val="30"/>
    <w:uiPriority w:val="30"/>
    <w:rPr>
      <w:i/>
      <w:iCs/>
      <w:color w:val="104862" w:themeColor="accent1" w:themeShade="BF"/>
    </w:rPr>
  </w:style>
  <w:style w:type="character" w:customStyle="1" w:styleId="32">
    <w:name w:val="Intense Reference"/>
    <w:basedOn w:val="14"/>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3016</Words>
  <Characters>3039</Characters>
  <Lines>21</Lines>
  <Paragraphs>6</Paragraphs>
  <TotalTime>12</TotalTime>
  <ScaleCrop>false</ScaleCrop>
  <LinksUpToDate>false</LinksUpToDate>
  <CharactersWithSpaces>3070</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2024-09-11T13:23:00Z</dcterms:created>
  <dc:creator>少志 梁</dc:creator>
  <cp:lastModifiedBy>地球另一半</cp:lastModifiedBy>
  <dcterms:modified xsi:type="dcterms:W3CDTF">2024-09-13T06:40:27Z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D57721F88A1F4AEE8F39F5393B1B088D_12</vt:lpwstr>
  </property>
</Properties>
</file>