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608" w:rsidRPr="00794737" w:rsidRDefault="00F26357" w:rsidP="00F26357">
      <w:pPr>
        <w:jc w:val="center"/>
        <w:rPr>
          <w:b/>
        </w:rPr>
      </w:pPr>
      <w:r w:rsidRPr="00794737">
        <w:rPr>
          <w:rFonts w:hint="eastAsia"/>
          <w:b/>
        </w:rPr>
        <w:t>慧谷、慧眼、慧心、慧根：智能时代需要的教育智慧</w:t>
      </w:r>
    </w:p>
    <w:p w:rsidR="00F26357" w:rsidRDefault="00F26357" w:rsidP="00F26357">
      <w:pPr>
        <w:jc w:val="center"/>
      </w:pPr>
      <w:r>
        <w:rPr>
          <w:rFonts w:hint="eastAsia"/>
        </w:rPr>
        <w:t>——《</w:t>
      </w:r>
      <w:r>
        <w:rPr>
          <w:rFonts w:hint="eastAsia"/>
        </w:rPr>
        <w:t>智能时代的教育智慧</w:t>
      </w:r>
      <w:r>
        <w:rPr>
          <w:rFonts w:hint="eastAsia"/>
        </w:rPr>
        <w:t>》</w:t>
      </w:r>
      <w:r>
        <w:rPr>
          <w:rFonts w:hint="eastAsia"/>
        </w:rPr>
        <w:t>读</w:t>
      </w:r>
      <w:r>
        <w:rPr>
          <w:rFonts w:hint="eastAsia"/>
        </w:rPr>
        <w:t>后感</w:t>
      </w:r>
    </w:p>
    <w:p w:rsidR="006077B4" w:rsidRDefault="00D57096" w:rsidP="00D57096">
      <w:pPr>
        <w:ind w:firstLineChars="200" w:firstLine="560"/>
        <w:jc w:val="center"/>
      </w:pPr>
      <w:r>
        <w:rPr>
          <w:rFonts w:hint="eastAsia"/>
        </w:rPr>
        <w:t>王 燕</w:t>
      </w:r>
    </w:p>
    <w:p w:rsidR="00794737" w:rsidRDefault="00036535" w:rsidP="00794737">
      <w:pPr>
        <w:ind w:firstLineChars="200" w:firstLine="560"/>
      </w:pPr>
      <w:r>
        <w:rPr>
          <w:rFonts w:asciiTheme="minorEastAsia" w:hAnsiTheme="minorEastAsia" w:hint="eastAsia"/>
        </w:rPr>
        <w:t>随着人类知识的边界越来越大，所需的人类智慧也越来越多。如果聚焦在教育领域，更需要人工智能时代的学校成为慧谷，学校是一个知识的博物馆和迷宫，布满了知识、技能与体验的谶语。处于智</w:t>
      </w:r>
      <w:bookmarkStart w:id="0" w:name="_GoBack"/>
      <w:bookmarkEnd w:id="0"/>
      <w:r>
        <w:rPr>
          <w:rFonts w:asciiTheme="minorEastAsia" w:hAnsiTheme="minorEastAsia" w:hint="eastAsia"/>
        </w:rPr>
        <w:t>能时代的教师，则是一位慧眼的使者，引领着学生集中精力于慧心，以甩掉更多机械性的大脑功能。</w:t>
      </w:r>
      <w:r w:rsidR="00794737">
        <w:rPr>
          <w:rFonts w:hint="eastAsia"/>
        </w:rPr>
        <w:t>《智能时代的教育智慧》一书，如同一盏明灯，照亮了我对教育未来发展的道路。书中提出的“慧谷、慧眼、慧心、慧根”四个关键词，不仅是对智能时代教育智慧的深刻提炼，更是对未来教育形态的生动描绘。以下，我将围绕这四个关键词，展开我的读后感。</w:t>
      </w:r>
    </w:p>
    <w:p w:rsidR="00794737" w:rsidRPr="00794737" w:rsidRDefault="00794737" w:rsidP="00794737">
      <w:pPr>
        <w:ind w:firstLineChars="200" w:firstLine="560"/>
        <w:rPr>
          <w:b/>
        </w:rPr>
      </w:pPr>
      <w:r w:rsidRPr="00794737">
        <w:rPr>
          <w:rFonts w:hint="eastAsia"/>
          <w:b/>
        </w:rPr>
        <w:t>一、慧谷：知识的沃土与创新的摇篮</w:t>
      </w:r>
    </w:p>
    <w:p w:rsidR="00794737" w:rsidRDefault="00794737" w:rsidP="00794737">
      <w:pPr>
        <w:ind w:firstLineChars="200" w:firstLine="560"/>
      </w:pPr>
      <w:r>
        <w:rPr>
          <w:rFonts w:hint="eastAsia"/>
        </w:rPr>
        <w:t>慧谷，寓意着知识的深厚积淀与创新的无限可能。在智能时代，知识的获取与传播方式发生了翻天覆地的变化。传统的教育模式往往侧重于知识的灌输，而在智能时代，教育更加注重知识的应用与创新。慧谷，正是这样一片沃土，它孕育着知识的种子，滋养着创新的幼苗。</w:t>
      </w:r>
    </w:p>
    <w:p w:rsidR="00794737" w:rsidRDefault="00794737" w:rsidP="00794737">
      <w:pPr>
        <w:ind w:firstLineChars="200" w:firstLine="560"/>
      </w:pPr>
      <w:r>
        <w:rPr>
          <w:rFonts w:hint="eastAsia"/>
        </w:rPr>
        <w:t>书中提到，慧谷的构建需要借助智能技术的力量，实现教育资源的优化配置与共享。通过智能化的教学平台，学生可以轻松获取到全球范围内的优质教育资源，与世界各地的学者、专家进行互动交流。这种开放式的教育模式，不仅拓宽了学生的视野，更激发了他们的创新思维与探索精神。</w:t>
      </w:r>
    </w:p>
    <w:p w:rsidR="00794737" w:rsidRDefault="00794737" w:rsidP="00794737">
      <w:pPr>
        <w:ind w:firstLineChars="200" w:firstLine="560"/>
      </w:pPr>
      <w:r>
        <w:rPr>
          <w:rFonts w:hint="eastAsia"/>
        </w:rPr>
        <w:t>慧谷还体现在教育内容的更新与迭代上。在智能时代，知识更新速度日新月异，传统的教材与教学方法已难以满足学生的需求。慧谷要求教育者紧跟时</w:t>
      </w:r>
      <w:r>
        <w:rPr>
          <w:rFonts w:hint="eastAsia"/>
        </w:rPr>
        <w:lastRenderedPageBreak/>
        <w:t>代步伐，不断更新教学内容，引入前沿的科技知识与创新理念。同时，慧谷也鼓励学生主动探索未知领域，培养他们的问题意识与解决问题的能力。</w:t>
      </w:r>
    </w:p>
    <w:p w:rsidR="00794737" w:rsidRDefault="00794737" w:rsidP="00794737">
      <w:pPr>
        <w:ind w:firstLineChars="200" w:firstLine="560"/>
      </w:pPr>
      <w:r>
        <w:rPr>
          <w:rFonts w:hint="eastAsia"/>
        </w:rPr>
        <w:t>在我看来，慧谷是智能时代教育的基石。它为我们提供了一个广阔的知识平台与创新空间，让我们在知识的海洋中自由翱翔，不断探索未知的边界。</w:t>
      </w:r>
    </w:p>
    <w:p w:rsidR="00794737" w:rsidRPr="00794737" w:rsidRDefault="00794737" w:rsidP="00794737">
      <w:pPr>
        <w:ind w:firstLineChars="200" w:firstLine="560"/>
        <w:rPr>
          <w:b/>
        </w:rPr>
      </w:pPr>
      <w:r w:rsidRPr="00794737">
        <w:rPr>
          <w:rFonts w:hint="eastAsia"/>
          <w:b/>
        </w:rPr>
        <w:t>二、慧眼：洞察未来与引领变革的视野</w:t>
      </w:r>
    </w:p>
    <w:p w:rsidR="00794737" w:rsidRDefault="00794737" w:rsidP="00794737">
      <w:pPr>
        <w:ind w:firstLineChars="200" w:firstLine="560"/>
      </w:pPr>
      <w:r>
        <w:rPr>
          <w:rFonts w:hint="eastAsia"/>
        </w:rPr>
        <w:t>慧眼，象征着对未来的敏锐洞察与对变革的准确引领。在智能时代，教育面临着前所未有的挑战与机遇。如何把握时代脉搏，引领教育变革，成为每个教育者必须思考的问题。</w:t>
      </w:r>
      <w:r>
        <w:rPr>
          <w:rFonts w:hint="eastAsia"/>
        </w:rPr>
        <w:t>该</w:t>
      </w:r>
      <w:r>
        <w:rPr>
          <w:rFonts w:hint="eastAsia"/>
        </w:rPr>
        <w:t>书中指出，慧眼需要教育者具备前瞻性的思维与敏锐的洞察力。他们不仅要关注当前的教育现状，更要预见未来的教育趋势。通过深入研究智能技术的发展与应用，教育者可以准确地把握教育变革的方向与路径。同时，慧眼还要求教育者敢于突破传统观念的束缚，勇于尝试新的教育理念与教学方法。</w:t>
      </w:r>
    </w:p>
    <w:p w:rsidR="00794737" w:rsidRDefault="00794737" w:rsidP="00794737">
      <w:pPr>
        <w:ind w:firstLineChars="200" w:firstLine="560"/>
      </w:pPr>
      <w:r>
        <w:rPr>
          <w:rFonts w:hint="eastAsia"/>
        </w:rPr>
        <w:t>在智能时代，慧眼还体现在对教育评价体系的革新上。传统的教育评价往往侧重于学生的知识掌握程度与考试成绩，而忽视了他们的综合素质与创新能力。慧眼要求教育者建立全面、多元的评价体系，关注学生的个性发展与潜能挖掘。通过智能化的评价工具，教育者可以更加准确地了解学生的学习情况与成长轨迹，为他们提供个性化的指导与支持。</w:t>
      </w:r>
    </w:p>
    <w:p w:rsidR="00794737" w:rsidRDefault="00794737" w:rsidP="00794737">
      <w:pPr>
        <w:ind w:firstLineChars="200" w:firstLine="560"/>
      </w:pPr>
      <w:r>
        <w:rPr>
          <w:rFonts w:hint="eastAsia"/>
        </w:rPr>
        <w:t>我认为，慧眼是智能时代教育的导航灯。它帮助我们洞察未来的趋势与挑战，引领我们走向教育的变革之路。只有具备慧眼的教育者，才能在时代的洪流中立于不败之地。</w:t>
      </w:r>
    </w:p>
    <w:p w:rsidR="00794737" w:rsidRPr="00794737" w:rsidRDefault="00794737" w:rsidP="00794737">
      <w:pPr>
        <w:ind w:firstLineChars="200" w:firstLine="560"/>
        <w:rPr>
          <w:b/>
        </w:rPr>
      </w:pPr>
      <w:r w:rsidRPr="00794737">
        <w:rPr>
          <w:rFonts w:hint="eastAsia"/>
          <w:b/>
        </w:rPr>
        <w:t>三、慧心：关爱学生与启迪智慧的情怀</w:t>
      </w:r>
    </w:p>
    <w:p w:rsidR="00794737" w:rsidRDefault="00794737" w:rsidP="00794737">
      <w:pPr>
        <w:ind w:firstLineChars="200" w:firstLine="560"/>
      </w:pPr>
      <w:r>
        <w:rPr>
          <w:rFonts w:hint="eastAsia"/>
        </w:rPr>
        <w:t>慧心，蕴含着对学生的深切关爱与对智慧的无限追求。在智能时代，虽然</w:t>
      </w:r>
      <w:r>
        <w:rPr>
          <w:rFonts w:hint="eastAsia"/>
        </w:rPr>
        <w:lastRenderedPageBreak/>
        <w:t>技术为教育带来了诸多便利，但教育的本质——关爱学生、启迪智慧——却始终未变。</w:t>
      </w:r>
    </w:p>
    <w:p w:rsidR="00794737" w:rsidRDefault="00794737" w:rsidP="00794737">
      <w:pPr>
        <w:ind w:firstLineChars="200" w:firstLine="560"/>
      </w:pPr>
      <w:r>
        <w:rPr>
          <w:rFonts w:hint="eastAsia"/>
        </w:rPr>
        <w:t>书中强调，慧心需要教育者具备深厚的人文关怀与情感投入。他们不仅要关注学生的学业成绩，更要关心他们的身心健康与情感需求。通过与学生建立亲密的师生关系，教育者可以更加深入地了解学生的内心世界，为他们提供及时的帮助与支持。同时，慧心还要求教育者注重培养学生的品德修养与人文素养，引导他们树立正确的价值观与人生观。在智能时代，慧心还体现在对教育智慧的传承与发扬上。教育者不仅要传授学生知识，更要教会他们如何学习、如何思考、如何创新。通过智能化的教学工具与方法，教育者可以更加高效地启迪学生的智慧，激发他们的学习兴趣与探索精神。同时，慧心还要求教育者注重培养学生的批判性思维与创新能力，让他们在未来的社会中具备更强的竞争力与适应力。</w:t>
      </w:r>
    </w:p>
    <w:p w:rsidR="00794737" w:rsidRDefault="00794737" w:rsidP="00794737">
      <w:pPr>
        <w:ind w:firstLineChars="200" w:firstLine="560"/>
      </w:pPr>
      <w:r>
        <w:rPr>
          <w:rFonts w:hint="eastAsia"/>
        </w:rPr>
        <w:t>慧心是智能时代教育的灵魂。它让我们始终牢记教育的初心与使命，关注每一个学生的成长与发展。只有具备慧心的教育者，才能真正培养出具有社会责任感、创新精神与实践能力的人才。</w:t>
      </w:r>
    </w:p>
    <w:p w:rsidR="00794737" w:rsidRPr="00794737" w:rsidRDefault="00794737" w:rsidP="00794737">
      <w:pPr>
        <w:ind w:firstLineChars="200" w:firstLine="560"/>
        <w:rPr>
          <w:b/>
        </w:rPr>
      </w:pPr>
      <w:r w:rsidRPr="00794737">
        <w:rPr>
          <w:rFonts w:hint="eastAsia"/>
          <w:b/>
        </w:rPr>
        <w:t>四、慧根：扎根实践与持续成长的根基</w:t>
      </w:r>
    </w:p>
    <w:p w:rsidR="00794737" w:rsidRDefault="00794737" w:rsidP="00794737">
      <w:pPr>
        <w:ind w:firstLineChars="200" w:firstLine="560"/>
      </w:pPr>
      <w:r>
        <w:rPr>
          <w:rFonts w:hint="eastAsia"/>
        </w:rPr>
        <w:t>慧根，象征着扎根实践与持续成长的坚定根基。在智能时代，教育不再是孤立的存在，而是与社会、经济、文化等各个领域紧密相连。慧根要求教育者具备扎实的实践基础与持续的学习能力，以适应不断变化的教育环境。慧根需要教育者深入实践、积累经验。他们不仅要掌握先进的教育理念与教学方法，更要将其应用于实际教学中，不断探索适合学生的教学模式。通过与实践的紧密结合，教育者可以更加深入地了解学生的需求与特点，为他们提供更加精准</w:t>
      </w:r>
      <w:r>
        <w:rPr>
          <w:rFonts w:hint="eastAsia"/>
        </w:rPr>
        <w:lastRenderedPageBreak/>
        <w:t>的教学服务。同时，慧根还要求教育者具备持续学习的能力与习惯。在智能时代，知识更新速度极快，教育者需要不断学习新知识、新技能，以提升自己的专业素养与教学能力。只有具备慧根的教育者，才能在时代的变迁中保持旺盛的生命力与创造力。</w:t>
      </w:r>
    </w:p>
    <w:p w:rsidR="00794737" w:rsidRDefault="00794737" w:rsidP="00794737">
      <w:pPr>
        <w:ind w:firstLineChars="200" w:firstLine="560"/>
        <w:rPr>
          <w:rFonts w:hint="eastAsia"/>
        </w:rPr>
      </w:pPr>
      <w:r>
        <w:rPr>
          <w:rFonts w:hint="eastAsia"/>
        </w:rPr>
        <w:t>《智能时代的教育智慧》一书通过慧谷、慧眼、慧心、慧根四个关键词，为我们描绘了智能时代教育的美好愿景。作为教育者，我们应该紧跟时代步伐，不断提升自己的专业素养与教学能力</w:t>
      </w:r>
      <w:r>
        <w:rPr>
          <w:rFonts w:hint="eastAsia"/>
        </w:rPr>
        <w:t>。</w:t>
      </w:r>
      <w:r>
        <w:rPr>
          <w:rFonts w:hint="eastAsia"/>
        </w:rPr>
        <w:t>同时，我们也应该坚守教育的初心与使命，关注学生的成长与发展。在智能时代的浪潮中，让我们携手共进、勇攀高峰！</w:t>
      </w:r>
    </w:p>
    <w:sectPr w:rsidR="00794737" w:rsidSect="001D07E4">
      <w:pgSz w:w="11906" w:h="16838"/>
      <w:pgMar w:top="1417" w:right="1247" w:bottom="1417" w:left="124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仿宋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357"/>
    <w:rsid w:val="00036535"/>
    <w:rsid w:val="001D07E4"/>
    <w:rsid w:val="005F3876"/>
    <w:rsid w:val="006077B4"/>
    <w:rsid w:val="00794737"/>
    <w:rsid w:val="00AB7B8B"/>
    <w:rsid w:val="00B11608"/>
    <w:rsid w:val="00D57096"/>
    <w:rsid w:val="00F2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E6E21"/>
  <w15:chartTrackingRefBased/>
  <w15:docId w15:val="{E5CA1979-186E-4CD7-81F3-C81C888A4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华文仿宋"/>
        <w:sz w:val="28"/>
        <w:szCs w:val="28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2024-09-14T01:16:00Z</dcterms:created>
  <dcterms:modified xsi:type="dcterms:W3CDTF">2024-09-14T06:25:00Z</dcterms:modified>
</cp:coreProperties>
</file>