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77A5" w:rsidRPr="000638F4" w:rsidRDefault="000638F4" w:rsidP="000638F4">
      <w:pPr>
        <w:jc w:val="center"/>
        <w:rPr>
          <w:rFonts w:ascii="华文中宋" w:eastAsia="华文中宋" w:hAnsi="华文中宋"/>
          <w:b/>
          <w:bCs/>
          <w:sz w:val="30"/>
          <w:szCs w:val="30"/>
        </w:rPr>
      </w:pPr>
      <w:r w:rsidRPr="00877473">
        <w:rPr>
          <w:rFonts w:ascii="华文中宋" w:eastAsia="华文中宋" w:hAnsi="华文中宋" w:hint="eastAsia"/>
          <w:b/>
          <w:bCs/>
          <w:sz w:val="30"/>
          <w:szCs w:val="30"/>
        </w:rPr>
        <w:t>愿为采诗官，摇铎入民间</w:t>
      </w:r>
    </w:p>
    <w:p w:rsidR="000638F4" w:rsidRPr="00C8036A" w:rsidRDefault="006477A5" w:rsidP="00C8036A">
      <w:pPr>
        <w:jc w:val="center"/>
        <w:rPr>
          <w:rFonts w:ascii="华文中宋" w:eastAsia="华文中宋" w:hAnsi="华文中宋" w:hint="eastAsia"/>
          <w:sz w:val="30"/>
          <w:szCs w:val="30"/>
        </w:rPr>
      </w:pPr>
      <w:r>
        <w:rPr>
          <w:rFonts w:ascii="华文中宋" w:eastAsia="华文中宋" w:hAnsi="华文中宋" w:hint="eastAsia"/>
          <w:sz w:val="30"/>
          <w:szCs w:val="30"/>
        </w:rPr>
        <w:t xml:space="preserve"> </w:t>
      </w:r>
      <w:r>
        <w:rPr>
          <w:rFonts w:ascii="华文中宋" w:eastAsia="华文中宋" w:hAnsi="华文中宋"/>
          <w:sz w:val="30"/>
          <w:szCs w:val="30"/>
        </w:rPr>
        <w:t xml:space="preserve">  </w:t>
      </w:r>
      <w:r>
        <w:rPr>
          <w:rFonts w:ascii="华文中宋" w:eastAsia="华文中宋" w:hAnsi="华文中宋" w:hint="eastAsia"/>
          <w:sz w:val="30"/>
          <w:szCs w:val="30"/>
        </w:rPr>
        <w:t>——</w:t>
      </w:r>
      <w:r w:rsidR="000638F4">
        <w:rPr>
          <w:rFonts w:ascii="华文中宋" w:eastAsia="华文中宋" w:hAnsi="华文中宋" w:hint="eastAsia"/>
          <w:sz w:val="30"/>
          <w:szCs w:val="30"/>
        </w:rPr>
        <w:t>联读</w:t>
      </w:r>
      <w:r w:rsidRPr="009233DB">
        <w:rPr>
          <w:rFonts w:ascii="华文中宋" w:eastAsia="华文中宋" w:hAnsi="华文中宋" w:hint="eastAsia"/>
          <w:sz w:val="30"/>
          <w:szCs w:val="30"/>
        </w:rPr>
        <w:t>《伐檀》《无衣》《静女》</w:t>
      </w:r>
      <w:r w:rsidR="000638F4">
        <w:rPr>
          <w:rFonts w:ascii="华文中宋" w:eastAsia="华文中宋" w:hAnsi="华文中宋" w:hint="eastAsia"/>
          <w:sz w:val="30"/>
          <w:szCs w:val="30"/>
        </w:rPr>
        <w:t>探究《诗经》“青春性”</w:t>
      </w:r>
    </w:p>
    <w:p w:rsidR="006477A5" w:rsidRPr="00450E62" w:rsidRDefault="006477A5" w:rsidP="006477A5">
      <w:pPr>
        <w:spacing w:line="480" w:lineRule="exact"/>
        <w:rPr>
          <w:rFonts w:ascii="宋体" w:eastAsia="宋体" w:hAnsi="宋体" w:cs="宋体"/>
          <w:kern w:val="0"/>
          <w:sz w:val="24"/>
        </w:rPr>
      </w:pPr>
      <w:r w:rsidRPr="00450E62">
        <w:rPr>
          <w:rFonts w:ascii="宋体" w:eastAsia="宋体" w:hAnsi="宋体" w:cs="宋体" w:hint="eastAsia"/>
          <w:kern w:val="0"/>
          <w:sz w:val="24"/>
        </w:rPr>
        <w:t>【教学目标】</w:t>
      </w:r>
    </w:p>
    <w:p w:rsidR="006477A5" w:rsidRPr="00450E62" w:rsidRDefault="006477A5" w:rsidP="006477A5">
      <w:pPr>
        <w:spacing w:line="48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 w:rsidRPr="00450E62">
        <w:rPr>
          <w:rFonts w:ascii="宋体" w:eastAsia="宋体" w:hAnsi="宋体" w:cs="宋体" w:hint="eastAsia"/>
          <w:kern w:val="0"/>
          <w:sz w:val="24"/>
        </w:rPr>
        <w:t>1</w:t>
      </w:r>
      <w:r w:rsidRPr="00450E62">
        <w:rPr>
          <w:rFonts w:ascii="宋体" w:eastAsia="宋体" w:hAnsi="宋体" w:cs="宋体"/>
          <w:kern w:val="0"/>
          <w:sz w:val="24"/>
        </w:rPr>
        <w:t>.</w:t>
      </w:r>
      <w:r w:rsidRPr="00450E62">
        <w:rPr>
          <w:rFonts w:ascii="宋体" w:eastAsia="宋体" w:hAnsi="宋体" w:cs="宋体" w:hint="eastAsia"/>
          <w:kern w:val="0"/>
          <w:sz w:val="24"/>
        </w:rPr>
        <w:t>通过反复诵读，学习《诗经》重章叠句的语言形式和直抒胸臆的抒情方式。</w:t>
      </w:r>
    </w:p>
    <w:p w:rsidR="006477A5" w:rsidRDefault="006477A5" w:rsidP="001F4221">
      <w:pPr>
        <w:spacing w:line="48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/>
          <w:kern w:val="0"/>
          <w:sz w:val="24"/>
        </w:rPr>
        <w:t>2</w:t>
      </w:r>
      <w:r w:rsidRPr="00450E62">
        <w:rPr>
          <w:rFonts w:ascii="宋体" w:eastAsia="宋体" w:hAnsi="宋体" w:cs="宋体"/>
          <w:kern w:val="0"/>
          <w:sz w:val="24"/>
        </w:rPr>
        <w:t>.</w:t>
      </w:r>
      <w:r w:rsidRPr="00450E62">
        <w:rPr>
          <w:rFonts w:ascii="宋体" w:eastAsia="宋体" w:hAnsi="宋体" w:cs="宋体" w:hint="eastAsia"/>
          <w:kern w:val="0"/>
          <w:sz w:val="24"/>
        </w:rPr>
        <w:t>感受《诗经》中对世俗生活和个体生命的关注，学习在诗歌的创作中表达对生活、对生命的自我思考。</w:t>
      </w:r>
    </w:p>
    <w:p w:rsidR="006477A5" w:rsidRPr="00450E62" w:rsidRDefault="006477A5" w:rsidP="006477A5">
      <w:pPr>
        <w:spacing w:line="480" w:lineRule="exact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【教学过程】</w:t>
      </w:r>
    </w:p>
    <w:p w:rsidR="006477A5" w:rsidRPr="00117FC7" w:rsidRDefault="006477A5" w:rsidP="006477A5">
      <w:pPr>
        <w:spacing w:line="440" w:lineRule="exact"/>
        <w:ind w:firstLineChars="200" w:firstLine="489"/>
        <w:rPr>
          <w:rFonts w:ascii="宋体" w:eastAsia="宋体" w:hAnsi="宋体"/>
          <w:b/>
          <w:bCs/>
          <w:sz w:val="24"/>
        </w:rPr>
      </w:pPr>
      <w:r w:rsidRPr="00117FC7">
        <w:rPr>
          <w:rFonts w:ascii="宋体" w:eastAsia="宋体" w:hAnsi="宋体" w:hint="eastAsia"/>
          <w:b/>
          <w:bCs/>
          <w:sz w:val="24"/>
        </w:rPr>
        <w:t>一、</w:t>
      </w:r>
      <w:r w:rsidR="00502A3D">
        <w:rPr>
          <w:rFonts w:ascii="宋体" w:eastAsia="宋体" w:hAnsi="宋体" w:hint="eastAsia"/>
          <w:b/>
          <w:bCs/>
          <w:sz w:val="24"/>
        </w:rPr>
        <w:t>采诗入情境</w:t>
      </w:r>
    </w:p>
    <w:p w:rsidR="006477A5" w:rsidRPr="001F4221" w:rsidRDefault="001F4221" w:rsidP="00D774BC">
      <w:pPr>
        <w:widowControl/>
        <w:spacing w:line="440" w:lineRule="exact"/>
        <w:ind w:firstLine="480"/>
        <w:rPr>
          <w:rFonts w:ascii="宋体" w:eastAsia="宋体" w:hAnsi="宋体" w:cs="宋体"/>
          <w:kern w:val="0"/>
          <w:sz w:val="24"/>
        </w:rPr>
      </w:pPr>
      <w:r w:rsidRPr="001F4221">
        <w:rPr>
          <w:rFonts w:ascii="宋体" w:eastAsia="宋体" w:hAnsi="宋体" w:cs="宋体" w:hint="eastAsia"/>
          <w:kern w:val="0"/>
          <w:sz w:val="24"/>
        </w:rPr>
        <w:t>1.提问：</w:t>
      </w:r>
      <w:r w:rsidR="006477A5" w:rsidRPr="001F4221">
        <w:rPr>
          <w:rFonts w:ascii="宋体" w:eastAsia="宋体" w:hAnsi="宋体" w:cs="宋体"/>
          <w:kern w:val="0"/>
          <w:sz w:val="24"/>
        </w:rPr>
        <w:t>《诗经》的原始素材</w:t>
      </w:r>
      <w:r w:rsidRPr="001F4221">
        <w:rPr>
          <w:rFonts w:ascii="宋体" w:eastAsia="宋体" w:hAnsi="宋体" w:cs="宋体" w:hint="eastAsia"/>
          <w:kern w:val="0"/>
          <w:sz w:val="24"/>
        </w:rPr>
        <w:t>从何而来？</w:t>
      </w:r>
    </w:p>
    <w:p w:rsidR="006477A5" w:rsidRPr="001F4221" w:rsidRDefault="001F4221" w:rsidP="001F4221">
      <w:pPr>
        <w:widowControl/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2</w:t>
      </w:r>
      <w:r>
        <w:rPr>
          <w:rFonts w:ascii="宋体" w:eastAsia="宋体" w:hAnsi="宋体" w:cs="宋体"/>
          <w:kern w:val="0"/>
          <w:sz w:val="24"/>
        </w:rPr>
        <w:t>.</w:t>
      </w:r>
      <w:r w:rsidR="006477A5" w:rsidRPr="00536EEF">
        <w:rPr>
          <w:rFonts w:ascii="宋体" w:eastAsia="宋体" w:hAnsi="宋体" w:cs="宋体" w:hint="eastAsia"/>
          <w:kern w:val="0"/>
          <w:sz w:val="24"/>
        </w:rPr>
        <w:t>播放《采诗官》的小视频</w:t>
      </w:r>
      <w:r>
        <w:rPr>
          <w:rFonts w:ascii="宋体" w:eastAsia="宋体" w:hAnsi="宋体" w:cs="宋体" w:hint="eastAsia"/>
          <w:kern w:val="0"/>
          <w:sz w:val="24"/>
        </w:rPr>
        <w:t>，引出采诗官采诗的情境</w:t>
      </w:r>
      <w:r w:rsidRPr="001F4221">
        <w:rPr>
          <w:rFonts w:ascii="宋体" w:eastAsia="宋体" w:hAnsi="宋体" w:cs="宋体" w:hint="eastAsia"/>
          <w:kern w:val="0"/>
          <w:sz w:val="24"/>
        </w:rPr>
        <w:t>:</w:t>
      </w:r>
      <w:r w:rsidR="006477A5" w:rsidRPr="001F4221">
        <w:rPr>
          <w:rFonts w:ascii="宋体" w:eastAsia="宋体" w:hAnsi="宋体" w:cs="宋体" w:hint="eastAsia"/>
          <w:kern w:val="0"/>
          <w:sz w:val="24"/>
        </w:rPr>
        <w:t>化身为采诗官和推荐者来还原当时采诗的场景。</w:t>
      </w:r>
    </w:p>
    <w:p w:rsidR="001F4221" w:rsidRDefault="00CE7ECD" w:rsidP="001F4221">
      <w:pPr>
        <w:spacing w:line="440" w:lineRule="exact"/>
        <w:ind w:firstLineChars="200" w:firstLine="489"/>
        <w:rPr>
          <w:rFonts w:ascii="宋体" w:eastAsia="宋体" w:hAnsi="宋体"/>
          <w:b/>
          <w:bCs/>
          <w:sz w:val="24"/>
        </w:rPr>
      </w:pPr>
      <w:r w:rsidRPr="00CE7ECD">
        <w:rPr>
          <w:rFonts w:ascii="宋体" w:eastAsia="宋体" w:hAnsi="宋体" w:hint="eastAsia"/>
          <w:b/>
          <w:bCs/>
          <w:sz w:val="24"/>
        </w:rPr>
        <w:t>二、</w:t>
      </w:r>
      <w:r w:rsidR="00502A3D">
        <w:rPr>
          <w:rFonts w:ascii="宋体" w:eastAsia="宋体" w:hAnsi="宋体" w:hint="eastAsia"/>
          <w:b/>
          <w:bCs/>
          <w:sz w:val="24"/>
        </w:rPr>
        <w:t>选诗凭何据</w:t>
      </w:r>
    </w:p>
    <w:p w:rsidR="001F4221" w:rsidRPr="001F4221" w:rsidRDefault="001F4221" w:rsidP="001F4221">
      <w:pPr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 w:rsidRPr="001F4221">
        <w:rPr>
          <w:rFonts w:ascii="宋体" w:eastAsia="宋体" w:hAnsi="宋体" w:cs="宋体" w:hint="eastAsia"/>
          <w:kern w:val="0"/>
          <w:sz w:val="24"/>
        </w:rPr>
        <w:t>分组讨论采诗的标准，明确筛选依据。</w:t>
      </w:r>
    </w:p>
    <w:p w:rsidR="00502A3D" w:rsidRDefault="00997FD7" w:rsidP="00E7797D">
      <w:pPr>
        <w:spacing w:line="440" w:lineRule="exact"/>
        <w:ind w:firstLineChars="200" w:firstLine="489"/>
        <w:rPr>
          <w:rFonts w:ascii="宋体" w:eastAsia="宋体" w:hAnsi="宋体"/>
          <w:b/>
          <w:bCs/>
          <w:sz w:val="24"/>
        </w:rPr>
      </w:pPr>
      <w:r w:rsidRPr="00997FD7">
        <w:rPr>
          <w:rFonts w:ascii="宋体" w:eastAsia="宋体" w:hAnsi="宋体" w:hint="eastAsia"/>
          <w:b/>
          <w:bCs/>
          <w:sz w:val="24"/>
        </w:rPr>
        <w:t>三、</w:t>
      </w:r>
      <w:r w:rsidR="00502A3D">
        <w:rPr>
          <w:rFonts w:ascii="宋体" w:eastAsia="宋体" w:hAnsi="宋体" w:hint="eastAsia"/>
          <w:b/>
          <w:bCs/>
          <w:sz w:val="24"/>
        </w:rPr>
        <w:t>品诗得国风</w:t>
      </w:r>
    </w:p>
    <w:p w:rsidR="001F4221" w:rsidRPr="001F4221" w:rsidRDefault="001F4221" w:rsidP="00E7797D">
      <w:pPr>
        <w:spacing w:line="440" w:lineRule="exact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1</w:t>
      </w:r>
      <w:r>
        <w:rPr>
          <w:rFonts w:ascii="宋体" w:eastAsia="宋体" w:hAnsi="宋体"/>
          <w:sz w:val="24"/>
        </w:rPr>
        <w:t>.</w:t>
      </w:r>
      <w:r w:rsidRPr="001F4221">
        <w:rPr>
          <w:rFonts w:ascii="宋体" w:eastAsia="宋体" w:hAnsi="宋体" w:hint="eastAsia"/>
          <w:sz w:val="24"/>
        </w:rPr>
        <w:t>诵读诗歌，</w:t>
      </w:r>
      <w:r>
        <w:rPr>
          <w:rFonts w:ascii="宋体" w:eastAsia="宋体" w:hAnsi="宋体" w:hint="eastAsia"/>
          <w:sz w:val="24"/>
        </w:rPr>
        <w:t>读准字音和节奏</w:t>
      </w:r>
    </w:p>
    <w:p w:rsidR="001F4221" w:rsidRPr="001F4221" w:rsidRDefault="001F4221" w:rsidP="00877698">
      <w:pPr>
        <w:widowControl/>
        <w:spacing w:line="440" w:lineRule="exact"/>
        <w:ind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2.体会</w:t>
      </w:r>
      <w:r w:rsidRPr="001F4221">
        <w:rPr>
          <w:rFonts w:ascii="宋体" w:eastAsia="宋体" w:hAnsi="宋体" w:hint="eastAsia"/>
          <w:sz w:val="24"/>
        </w:rPr>
        <w:t>诗歌音韵美</w:t>
      </w:r>
    </w:p>
    <w:p w:rsidR="000B75E8" w:rsidRPr="001F4221" w:rsidRDefault="001F4221" w:rsidP="00877698">
      <w:pPr>
        <w:widowControl/>
        <w:spacing w:line="440" w:lineRule="exact"/>
        <w:ind w:firstLine="480"/>
        <w:rPr>
          <w:rFonts w:ascii="宋体" w:eastAsia="宋体" w:hAnsi="宋体" w:cs="Arial"/>
          <w:sz w:val="24"/>
        </w:rPr>
      </w:pPr>
      <w:r>
        <w:rPr>
          <w:rFonts w:ascii="宋体" w:eastAsia="宋体" w:hAnsi="宋体" w:cs="Arial" w:hint="eastAsia"/>
          <w:sz w:val="24"/>
        </w:rPr>
        <w:t>①</w:t>
      </w:r>
      <w:r w:rsidR="00C9380D" w:rsidRPr="001F4221">
        <w:rPr>
          <w:rFonts w:ascii="宋体" w:eastAsia="宋体" w:hAnsi="宋体" w:cs="Arial" w:hint="eastAsia"/>
          <w:sz w:val="24"/>
        </w:rPr>
        <w:t>押韵</w:t>
      </w:r>
      <w:r w:rsidR="00784C7C" w:rsidRPr="001F4221">
        <w:rPr>
          <w:rFonts w:ascii="宋体" w:eastAsia="宋体" w:hAnsi="宋体" w:cs="Arial" w:hint="eastAsia"/>
          <w:sz w:val="24"/>
        </w:rPr>
        <w:t>、</w:t>
      </w:r>
      <w:r w:rsidR="000638F4">
        <w:rPr>
          <w:rFonts w:ascii="宋体" w:eastAsia="宋体" w:hAnsi="宋体" w:cs="Arial" w:hint="eastAsia"/>
          <w:sz w:val="24"/>
        </w:rPr>
        <w:t>富</w:t>
      </w:r>
      <w:r w:rsidR="00784C7C" w:rsidRPr="001F4221">
        <w:rPr>
          <w:rFonts w:ascii="宋体" w:eastAsia="宋体" w:hAnsi="宋体" w:cs="Arial" w:hint="eastAsia"/>
          <w:sz w:val="24"/>
        </w:rPr>
        <w:t>有节奏感</w:t>
      </w:r>
    </w:p>
    <w:p w:rsidR="000B75E8" w:rsidRPr="001F4221" w:rsidRDefault="001F4221" w:rsidP="00877698">
      <w:pPr>
        <w:widowControl/>
        <w:spacing w:line="440" w:lineRule="exact"/>
        <w:ind w:firstLine="480"/>
        <w:rPr>
          <w:rFonts w:ascii="宋体" w:eastAsia="宋体" w:hAnsi="宋体" w:cs="Arial"/>
          <w:sz w:val="24"/>
        </w:rPr>
      </w:pPr>
      <w:r>
        <w:rPr>
          <w:rFonts w:ascii="宋体" w:eastAsia="宋体" w:hAnsi="宋体" w:cs="Arial" w:hint="eastAsia"/>
          <w:sz w:val="24"/>
        </w:rPr>
        <w:t>②</w:t>
      </w:r>
      <w:r w:rsidR="00C9380D" w:rsidRPr="001F4221">
        <w:rPr>
          <w:rFonts w:ascii="宋体" w:eastAsia="宋体" w:hAnsi="宋体" w:cs="Arial" w:hint="eastAsia"/>
          <w:sz w:val="24"/>
        </w:rPr>
        <w:t>重章叠句的形式</w:t>
      </w:r>
    </w:p>
    <w:p w:rsidR="00DC6B90" w:rsidRPr="001F4221" w:rsidRDefault="00877698" w:rsidP="001F4221">
      <w:pPr>
        <w:spacing w:line="440" w:lineRule="exact"/>
        <w:ind w:firstLineChars="200" w:firstLine="480"/>
        <w:rPr>
          <w:rFonts w:ascii="楷体" w:eastAsia="楷体" w:hAnsi="楷体"/>
          <w:sz w:val="24"/>
        </w:rPr>
      </w:pPr>
      <w:r w:rsidRPr="001F4221">
        <w:rPr>
          <w:rFonts w:ascii="楷体" w:eastAsia="楷体" w:hAnsi="楷体" w:hint="eastAsia"/>
          <w:sz w:val="24"/>
        </w:rPr>
        <w:t>总结：先民在创造诗歌时，无论是情感还是思维都非常简单，他们就用</w:t>
      </w:r>
      <w:r w:rsidR="00F90688" w:rsidRPr="001F4221">
        <w:rPr>
          <w:rFonts w:ascii="楷体" w:eastAsia="楷体" w:hAnsi="楷体" w:hint="eastAsia"/>
          <w:sz w:val="24"/>
        </w:rPr>
        <w:t>平实生动的语言，选择</w:t>
      </w:r>
      <w:r w:rsidRPr="001F4221">
        <w:rPr>
          <w:rFonts w:ascii="楷体" w:eastAsia="楷体" w:hAnsi="楷体" w:hint="eastAsia"/>
          <w:sz w:val="24"/>
        </w:rPr>
        <w:t>了</w:t>
      </w:r>
      <w:r w:rsidR="00F90688" w:rsidRPr="001F4221">
        <w:rPr>
          <w:rFonts w:ascii="楷体" w:eastAsia="楷体" w:hAnsi="楷体" w:hint="eastAsia"/>
          <w:sz w:val="24"/>
        </w:rPr>
        <w:t>重章叠句、</w:t>
      </w:r>
      <w:r w:rsidRPr="001F4221">
        <w:rPr>
          <w:rFonts w:ascii="楷体" w:eastAsia="楷体" w:hAnsi="楷体" w:hint="eastAsia"/>
          <w:sz w:val="24"/>
        </w:rPr>
        <w:t>反复歌咏的手法</w:t>
      </w:r>
      <w:r w:rsidR="00F90688" w:rsidRPr="001F4221">
        <w:rPr>
          <w:rFonts w:ascii="楷体" w:eastAsia="楷体" w:hAnsi="楷体" w:hint="eastAsia"/>
          <w:sz w:val="24"/>
        </w:rPr>
        <w:t>来</w:t>
      </w:r>
      <w:r w:rsidR="00E61ED9" w:rsidRPr="001F4221">
        <w:rPr>
          <w:rFonts w:ascii="楷体" w:eastAsia="楷体" w:hAnsi="楷体" w:hint="eastAsia"/>
          <w:sz w:val="24"/>
        </w:rPr>
        <w:t>讲述故事，</w:t>
      </w:r>
      <w:r w:rsidR="00F90688" w:rsidRPr="001F4221">
        <w:rPr>
          <w:rFonts w:ascii="楷体" w:eastAsia="楷体" w:hAnsi="楷体" w:hint="eastAsia"/>
          <w:sz w:val="24"/>
        </w:rPr>
        <w:t>表达想法，这恰恰也与我们年轻人表情达意的直接质朴十分吻合。</w:t>
      </w:r>
    </w:p>
    <w:p w:rsidR="00E61ED9" w:rsidRPr="00502A3D" w:rsidRDefault="008F0130" w:rsidP="00502A3D">
      <w:pPr>
        <w:widowControl/>
        <w:spacing w:line="440" w:lineRule="exact"/>
        <w:ind w:firstLine="480"/>
        <w:rPr>
          <w:rFonts w:ascii="宋体" w:eastAsia="宋体" w:hAnsi="宋体"/>
          <w:b/>
          <w:bCs/>
          <w:sz w:val="24"/>
        </w:rPr>
      </w:pPr>
      <w:r>
        <w:rPr>
          <w:rFonts w:ascii="宋体" w:eastAsia="宋体" w:hAnsi="宋体" w:hint="eastAsia"/>
          <w:b/>
          <w:bCs/>
          <w:sz w:val="24"/>
        </w:rPr>
        <w:t>四</w:t>
      </w:r>
      <w:r w:rsidR="00502A3D">
        <w:rPr>
          <w:rFonts w:ascii="宋体" w:eastAsia="宋体" w:hAnsi="宋体" w:hint="eastAsia"/>
          <w:b/>
          <w:bCs/>
          <w:sz w:val="24"/>
        </w:rPr>
        <w:t>、荐诗或可录</w:t>
      </w:r>
    </w:p>
    <w:p w:rsidR="00E61ED9" w:rsidRDefault="00E61ED9" w:rsidP="008F0130">
      <w:pPr>
        <w:widowControl/>
        <w:spacing w:line="440" w:lineRule="exact"/>
        <w:ind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1</w:t>
      </w:r>
      <w:r>
        <w:rPr>
          <w:rFonts w:ascii="宋体" w:eastAsia="宋体" w:hAnsi="宋体" w:cs="宋体"/>
          <w:kern w:val="0"/>
          <w:sz w:val="24"/>
        </w:rPr>
        <w:t>.</w:t>
      </w:r>
      <w:r>
        <w:rPr>
          <w:rFonts w:ascii="宋体" w:eastAsia="宋体" w:hAnsi="宋体" w:cs="宋体" w:hint="eastAsia"/>
          <w:kern w:val="0"/>
          <w:sz w:val="24"/>
        </w:rPr>
        <w:t>展示A</w:t>
      </w:r>
      <w:r>
        <w:rPr>
          <w:rFonts w:ascii="宋体" w:eastAsia="宋体" w:hAnsi="宋体" w:cs="宋体"/>
          <w:kern w:val="0"/>
          <w:sz w:val="24"/>
        </w:rPr>
        <w:t>I</w:t>
      </w:r>
      <w:r>
        <w:rPr>
          <w:rFonts w:ascii="宋体" w:eastAsia="宋体" w:hAnsi="宋体" w:cs="宋体" w:hint="eastAsia"/>
          <w:kern w:val="0"/>
          <w:sz w:val="24"/>
        </w:rPr>
        <w:t>生成的推荐词</w:t>
      </w:r>
      <w:r w:rsidR="001F4221">
        <w:rPr>
          <w:rFonts w:ascii="宋体" w:eastAsia="宋体" w:hAnsi="宋体" w:cs="宋体" w:hint="eastAsia"/>
          <w:kern w:val="0"/>
          <w:sz w:val="24"/>
        </w:rPr>
        <w:t>和</w:t>
      </w:r>
      <w:r>
        <w:rPr>
          <w:rFonts w:ascii="宋体" w:eastAsia="宋体" w:hAnsi="宋体" w:cs="宋体" w:hint="eastAsia"/>
          <w:kern w:val="0"/>
          <w:sz w:val="24"/>
        </w:rPr>
        <w:t>教师写作的推荐词</w:t>
      </w:r>
      <w:r w:rsidR="00357621">
        <w:rPr>
          <w:rFonts w:ascii="宋体" w:eastAsia="宋体" w:hAnsi="宋体" w:cs="宋体" w:hint="eastAsia"/>
          <w:kern w:val="0"/>
          <w:sz w:val="24"/>
        </w:rPr>
        <w:t>，明确推荐词的写作要求</w:t>
      </w:r>
    </w:p>
    <w:p w:rsidR="00E61ED9" w:rsidRDefault="00E61ED9" w:rsidP="008F0130">
      <w:pPr>
        <w:widowControl/>
        <w:spacing w:line="440" w:lineRule="exact"/>
        <w:ind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/>
          <w:kern w:val="0"/>
          <w:sz w:val="24"/>
        </w:rPr>
        <w:t>2.</w:t>
      </w:r>
      <w:r w:rsidR="000638F4">
        <w:rPr>
          <w:rFonts w:ascii="宋体" w:eastAsia="宋体" w:hAnsi="宋体" w:cs="宋体" w:hint="eastAsia"/>
          <w:kern w:val="0"/>
          <w:sz w:val="24"/>
        </w:rPr>
        <w:t>学生</w:t>
      </w:r>
      <w:r w:rsidRPr="00E61ED9">
        <w:rPr>
          <w:rFonts w:ascii="宋体" w:eastAsia="宋体" w:hAnsi="宋体" w:cs="宋体" w:hint="eastAsia"/>
          <w:kern w:val="0"/>
          <w:sz w:val="24"/>
        </w:rPr>
        <w:t>小组合作</w:t>
      </w:r>
      <w:r w:rsidR="000638F4">
        <w:rPr>
          <w:rFonts w:ascii="宋体" w:eastAsia="宋体" w:hAnsi="宋体" w:cs="宋体" w:hint="eastAsia"/>
          <w:kern w:val="0"/>
          <w:sz w:val="24"/>
        </w:rPr>
        <w:t>撰写</w:t>
      </w:r>
      <w:r w:rsidRPr="00E61ED9">
        <w:rPr>
          <w:rFonts w:ascii="宋体" w:eastAsia="宋体" w:hAnsi="宋体" w:cs="宋体" w:hint="eastAsia"/>
          <w:kern w:val="0"/>
          <w:sz w:val="24"/>
        </w:rPr>
        <w:t>推荐词</w:t>
      </w:r>
    </w:p>
    <w:p w:rsidR="009C55AF" w:rsidRDefault="00E61ED9" w:rsidP="00502A3D">
      <w:pPr>
        <w:widowControl/>
        <w:spacing w:line="440" w:lineRule="exact"/>
        <w:ind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3.展示学生推荐词</w:t>
      </w:r>
      <w:r w:rsidR="000638F4">
        <w:rPr>
          <w:rFonts w:ascii="宋体" w:eastAsia="宋体" w:hAnsi="宋体" w:cs="宋体" w:hint="eastAsia"/>
          <w:kern w:val="0"/>
          <w:sz w:val="24"/>
        </w:rPr>
        <w:t>并</w:t>
      </w:r>
      <w:r w:rsidR="00502A3D">
        <w:rPr>
          <w:rFonts w:ascii="宋体" w:eastAsia="宋体" w:hAnsi="宋体" w:cs="宋体" w:hint="eastAsia"/>
          <w:kern w:val="0"/>
          <w:sz w:val="24"/>
        </w:rPr>
        <w:t>点评。</w:t>
      </w:r>
    </w:p>
    <w:p w:rsidR="002E058C" w:rsidRPr="001F4221" w:rsidRDefault="001F4221" w:rsidP="001F4221">
      <w:pPr>
        <w:widowControl/>
        <w:spacing w:line="440" w:lineRule="exact"/>
        <w:ind w:firstLine="480"/>
        <w:rPr>
          <w:rFonts w:ascii="宋体" w:eastAsia="宋体" w:hAnsi="宋体"/>
          <w:b/>
          <w:bCs/>
          <w:sz w:val="24"/>
        </w:rPr>
      </w:pPr>
      <w:r w:rsidRPr="001F4221">
        <w:rPr>
          <w:rFonts w:ascii="宋体" w:eastAsia="宋体" w:hAnsi="宋体" w:hint="eastAsia"/>
          <w:b/>
          <w:bCs/>
          <w:sz w:val="24"/>
        </w:rPr>
        <w:t>五、课堂总结</w:t>
      </w:r>
    </w:p>
    <w:p w:rsidR="002E058C" w:rsidRPr="002E058C" w:rsidRDefault="002F442E" w:rsidP="009C55AF">
      <w:pPr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2781886</wp:posOffset>
                </wp:positionH>
                <wp:positionV relativeFrom="paragraph">
                  <wp:posOffset>98083</wp:posOffset>
                </wp:positionV>
                <wp:extent cx="142876" cy="647114"/>
                <wp:effectExtent l="0" t="0" r="9525" b="13335"/>
                <wp:wrapNone/>
                <wp:docPr id="209520660" name="右大括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42876" cy="64711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7635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大括号 1" o:spid="_x0000_s1026" type="#_x0000_t88" style="position:absolute;left:0;text-align:left;margin-left:219.05pt;margin-top:7.7pt;width:11.25pt;height:50.95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" adj="397" strokecolor="#4472c4 [3204]" strokeweight=".5pt">
                <v:stroke joinstyle="miter"/>
              </v:shape>
            </w:pict>
          </mc:Fallback>
        </mc:AlternateContent>
      </w:r>
      <w:r w:rsidR="002E058C" w:rsidRPr="002E058C">
        <w:rPr>
          <w:rFonts w:ascii="宋体" w:eastAsia="宋体" w:hAnsi="宋体" w:cs="宋体" w:hint="eastAsia"/>
          <w:kern w:val="0"/>
          <w:sz w:val="24"/>
        </w:rPr>
        <w:t>《诗经》表情达意质朴直接</w:t>
      </w:r>
    </w:p>
    <w:p w:rsidR="002E058C" w:rsidRPr="002E058C" w:rsidRDefault="002E058C" w:rsidP="002F442E">
      <w:pPr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 w:rsidRPr="002E058C">
        <w:rPr>
          <w:rFonts w:ascii="宋体" w:eastAsia="宋体" w:hAnsi="宋体" w:cs="宋体" w:hint="eastAsia"/>
          <w:kern w:val="0"/>
          <w:sz w:val="24"/>
        </w:rPr>
        <w:t>《诗经》抒写内容</w:t>
      </w:r>
      <w:r w:rsidR="00907DA6">
        <w:rPr>
          <w:rFonts w:ascii="宋体" w:eastAsia="宋体" w:hAnsi="宋体" w:cs="宋体" w:hint="eastAsia"/>
          <w:kern w:val="0"/>
          <w:sz w:val="24"/>
        </w:rPr>
        <w:t>纯真</w:t>
      </w:r>
      <w:r>
        <w:rPr>
          <w:rFonts w:ascii="宋体" w:eastAsia="宋体" w:hAnsi="宋体" w:cs="宋体" w:hint="eastAsia"/>
          <w:kern w:val="0"/>
          <w:sz w:val="24"/>
        </w:rPr>
        <w:t xml:space="preserve">鲜活 </w:t>
      </w:r>
      <w:r>
        <w:rPr>
          <w:rFonts w:ascii="宋体" w:eastAsia="宋体" w:hAnsi="宋体" w:cs="宋体"/>
          <w:kern w:val="0"/>
          <w:sz w:val="24"/>
        </w:rPr>
        <w:t xml:space="preserve">     </w:t>
      </w:r>
      <w:r w:rsidR="002F442E">
        <w:rPr>
          <w:rFonts w:ascii="宋体" w:eastAsia="宋体" w:hAnsi="宋体" w:cs="宋体" w:hint="eastAsia"/>
          <w:kern w:val="0"/>
          <w:sz w:val="24"/>
        </w:rPr>
        <w:t xml:space="preserve"> </w:t>
      </w:r>
      <w:r w:rsidR="002F442E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eastAsia="宋体" w:hAnsi="宋体" w:cs="宋体"/>
          <w:kern w:val="0"/>
          <w:sz w:val="24"/>
        </w:rPr>
        <w:t xml:space="preserve">  </w:t>
      </w:r>
      <w:r>
        <w:rPr>
          <w:rFonts w:ascii="宋体" w:eastAsia="宋体" w:hAnsi="宋体" w:cs="宋体" w:hint="eastAsia"/>
          <w:kern w:val="0"/>
          <w:sz w:val="24"/>
        </w:rPr>
        <w:t>《诗经》“青春性”</w:t>
      </w:r>
    </w:p>
    <w:p w:rsidR="002E058C" w:rsidRDefault="002E058C" w:rsidP="009C55AF">
      <w:pPr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 w:rsidRPr="002E058C">
        <w:rPr>
          <w:rFonts w:ascii="宋体" w:eastAsia="宋体" w:hAnsi="宋体" w:cs="宋体" w:hint="eastAsia"/>
          <w:kern w:val="0"/>
          <w:sz w:val="24"/>
        </w:rPr>
        <w:t>《诗经》诞生</w:t>
      </w:r>
      <w:r w:rsidR="00907DA6">
        <w:rPr>
          <w:rFonts w:ascii="宋体" w:eastAsia="宋体" w:hAnsi="宋体" w:cs="宋体" w:hint="eastAsia"/>
          <w:kern w:val="0"/>
          <w:sz w:val="24"/>
        </w:rPr>
        <w:t>于</w:t>
      </w:r>
      <w:r w:rsidR="002F442E">
        <w:rPr>
          <w:rFonts w:ascii="宋体" w:eastAsia="宋体" w:hAnsi="宋体" w:cs="宋体" w:hint="eastAsia"/>
          <w:kern w:val="0"/>
          <w:sz w:val="24"/>
        </w:rPr>
        <w:t>中华文明青春时代</w:t>
      </w:r>
    </w:p>
    <w:p w:rsidR="001F4221" w:rsidRPr="000638F4" w:rsidRDefault="001F4221" w:rsidP="009C55AF">
      <w:pPr>
        <w:spacing w:line="440" w:lineRule="exact"/>
        <w:ind w:firstLineChars="200" w:firstLine="489"/>
        <w:rPr>
          <w:rFonts w:ascii="宋体" w:eastAsia="宋体" w:hAnsi="宋体" w:cs="宋体"/>
          <w:b/>
          <w:bCs/>
          <w:kern w:val="0"/>
          <w:sz w:val="24"/>
        </w:rPr>
      </w:pPr>
      <w:r w:rsidRPr="000638F4">
        <w:rPr>
          <w:rFonts w:ascii="宋体" w:eastAsia="宋体" w:hAnsi="宋体" w:cs="宋体" w:hint="eastAsia"/>
          <w:b/>
          <w:bCs/>
          <w:kern w:val="0"/>
          <w:sz w:val="24"/>
        </w:rPr>
        <w:t>六、布置作业</w:t>
      </w:r>
    </w:p>
    <w:p w:rsidR="001F4221" w:rsidRDefault="001F4221" w:rsidP="009C55AF">
      <w:pPr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lastRenderedPageBreak/>
        <w:t>1</w:t>
      </w:r>
      <w:r>
        <w:rPr>
          <w:rFonts w:ascii="宋体" w:eastAsia="宋体" w:hAnsi="宋体" w:cs="宋体"/>
          <w:kern w:val="0"/>
          <w:sz w:val="24"/>
        </w:rPr>
        <w:t>.</w:t>
      </w:r>
      <w:r>
        <w:rPr>
          <w:rFonts w:ascii="宋体" w:eastAsia="宋体" w:hAnsi="宋体" w:cs="宋体" w:hint="eastAsia"/>
          <w:kern w:val="0"/>
          <w:sz w:val="24"/>
        </w:rPr>
        <w:t>诵读三首诗歌</w:t>
      </w:r>
    </w:p>
    <w:p w:rsidR="001F4221" w:rsidRPr="001F4221" w:rsidRDefault="001F4221" w:rsidP="001F4221">
      <w:pPr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2</w:t>
      </w:r>
      <w:r>
        <w:rPr>
          <w:rFonts w:ascii="宋体" w:eastAsia="宋体" w:hAnsi="宋体" w:cs="宋体"/>
          <w:kern w:val="0"/>
          <w:sz w:val="24"/>
        </w:rPr>
        <w:t>.</w:t>
      </w:r>
      <w:r w:rsidRPr="001F4221">
        <w:rPr>
          <w:rFonts w:ascii="宋体" w:eastAsia="宋体" w:hAnsi="宋体" w:cs="宋体" w:hint="eastAsia"/>
          <w:kern w:val="0"/>
          <w:sz w:val="24"/>
        </w:rPr>
        <w:t>进一步修改推荐词，并且写一写《诗经》中的这三首诗对我们青年人有何启示。</w:t>
      </w:r>
    </w:p>
    <w:p w:rsidR="001F4221" w:rsidRPr="002E058C" w:rsidRDefault="001F4221" w:rsidP="009C55AF">
      <w:pPr>
        <w:spacing w:line="440" w:lineRule="exact"/>
        <w:ind w:firstLineChars="200" w:firstLine="480"/>
        <w:rPr>
          <w:rFonts w:ascii="宋体" w:eastAsia="宋体" w:hAnsi="宋体" w:cs="宋体"/>
          <w:kern w:val="0"/>
          <w:sz w:val="24"/>
        </w:rPr>
      </w:pPr>
    </w:p>
    <w:sectPr w:rsidR="001F4221" w:rsidRPr="002E058C" w:rsidSect="00B91387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F2AE5"/>
    <w:multiLevelType w:val="hybridMultilevel"/>
    <w:tmpl w:val="A8FA25EA"/>
    <w:lvl w:ilvl="0" w:tplc="DC9CF3A6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083B18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C0A014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8EB160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B80498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B2922E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883D6C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9C3442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10FB9E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5364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A5"/>
    <w:rsid w:val="00001FE6"/>
    <w:rsid w:val="00031612"/>
    <w:rsid w:val="00055270"/>
    <w:rsid w:val="000569B6"/>
    <w:rsid w:val="000638F4"/>
    <w:rsid w:val="00091F71"/>
    <w:rsid w:val="000B75E8"/>
    <w:rsid w:val="00113827"/>
    <w:rsid w:val="0014693C"/>
    <w:rsid w:val="001D40B4"/>
    <w:rsid w:val="001E05DA"/>
    <w:rsid w:val="001F4221"/>
    <w:rsid w:val="00230C81"/>
    <w:rsid w:val="0024333B"/>
    <w:rsid w:val="00293980"/>
    <w:rsid w:val="002E058C"/>
    <w:rsid w:val="002F442E"/>
    <w:rsid w:val="0031385E"/>
    <w:rsid w:val="00357621"/>
    <w:rsid w:val="003E692D"/>
    <w:rsid w:val="00502A3D"/>
    <w:rsid w:val="00532D0A"/>
    <w:rsid w:val="00536EEF"/>
    <w:rsid w:val="0059144F"/>
    <w:rsid w:val="005D2560"/>
    <w:rsid w:val="006477A5"/>
    <w:rsid w:val="00692225"/>
    <w:rsid w:val="00772C6C"/>
    <w:rsid w:val="00782AD1"/>
    <w:rsid w:val="00784C7C"/>
    <w:rsid w:val="007B1D7A"/>
    <w:rsid w:val="0082296F"/>
    <w:rsid w:val="008243D4"/>
    <w:rsid w:val="00874D6C"/>
    <w:rsid w:val="00877698"/>
    <w:rsid w:val="008F0130"/>
    <w:rsid w:val="00907DA6"/>
    <w:rsid w:val="009656EB"/>
    <w:rsid w:val="00997FD7"/>
    <w:rsid w:val="009A1539"/>
    <w:rsid w:val="009C55AF"/>
    <w:rsid w:val="00AC57CE"/>
    <w:rsid w:val="00B91387"/>
    <w:rsid w:val="00B95BDF"/>
    <w:rsid w:val="00BD60CE"/>
    <w:rsid w:val="00C8036A"/>
    <w:rsid w:val="00C9380D"/>
    <w:rsid w:val="00CC1D65"/>
    <w:rsid w:val="00CE7ECD"/>
    <w:rsid w:val="00D00AC4"/>
    <w:rsid w:val="00D170A7"/>
    <w:rsid w:val="00D442A2"/>
    <w:rsid w:val="00D774BC"/>
    <w:rsid w:val="00DB3FA7"/>
    <w:rsid w:val="00DB6C4E"/>
    <w:rsid w:val="00DC6B90"/>
    <w:rsid w:val="00E60B95"/>
    <w:rsid w:val="00E61ED9"/>
    <w:rsid w:val="00E7797D"/>
    <w:rsid w:val="00F90688"/>
    <w:rsid w:val="00FB01D1"/>
    <w:rsid w:val="00FC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982C4"/>
  <w15:chartTrackingRefBased/>
  <w15:docId w15:val="{FDD589CC-3566-BC4D-8DDD-8E99C336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527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4">
    <w:name w:val="List Paragraph"/>
    <w:basedOn w:val="a"/>
    <w:uiPriority w:val="34"/>
    <w:qFormat/>
    <w:rsid w:val="001F4221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70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2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17</cp:revision>
  <dcterms:created xsi:type="dcterms:W3CDTF">2023-12-13T02:39:00Z</dcterms:created>
  <dcterms:modified xsi:type="dcterms:W3CDTF">2024-01-17T06:20:00Z</dcterms:modified>
</cp:coreProperties>
</file>