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94725">
      <w:pPr>
        <w:pStyle w:val="7"/>
        <w:spacing w:line="240" w:lineRule="auto"/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配套作业</w:t>
      </w:r>
    </w:p>
    <w:p w14:paraId="5CA8A2BB">
      <w:pPr>
        <w:pStyle w:val="8"/>
        <w:spacing w:line="360" w:lineRule="auto"/>
        <w:ind w:right="0"/>
        <w:rPr>
          <w:sz w:val="22"/>
          <w:szCs w:val="24"/>
        </w:rPr>
      </w:pPr>
      <w:r>
        <w:rPr>
          <w:rFonts w:hint="eastAsia"/>
          <w:sz w:val="22"/>
          <w:szCs w:val="24"/>
          <w:lang w:val="en-US" w:eastAsia="zh-CN"/>
        </w:rPr>
        <w:t>1、</w:t>
      </w:r>
      <w:r>
        <w:rPr>
          <w:rFonts w:hint="eastAsia" w:ascii="Times New Roman" w:hAnsi="Times New Roman" w:eastAsia="新宋体"/>
          <w:sz w:val="22"/>
          <w:szCs w:val="22"/>
        </w:rPr>
        <w:t>小慧根据学习函数的经验，对函数</w:t>
      </w:r>
      <w:r>
        <w:rPr>
          <w:rFonts w:hint="eastAsia" w:ascii="Times New Roman" w:hAnsi="Times New Roman" w:eastAsia="新宋体"/>
          <w:i/>
          <w:sz w:val="22"/>
          <w:szCs w:val="22"/>
        </w:rPr>
        <w:t>y</w:t>
      </w:r>
      <w:r>
        <w:rPr>
          <w:rFonts w:hint="eastAsia" w:ascii="Times New Roman" w:hAnsi="Times New Roman" w:eastAsia="新宋体"/>
          <w:sz w:val="22"/>
          <w:szCs w:val="22"/>
        </w:rPr>
        <w:t>＝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rFonts w:hint="eastAsia"/>
          <w:sz w:val="28"/>
          <w:szCs w:val="28"/>
        </w:rPr>
        <w:instrText xml:space="preserve">eq \f(</w:instrTex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instrText xml:space="preserve">2</w:instrText>
      </w:r>
      <w:r>
        <w:rPr>
          <w:rFonts w:hint="eastAsia" w:ascii="Times New Roman" w:hAnsi="Times New Roman" w:cs="Times New Roman"/>
          <w:i/>
          <w:iCs/>
          <w:sz w:val="28"/>
          <w:szCs w:val="28"/>
          <w:lang w:val="en-US" w:eastAsia="zh-CN"/>
        </w:rPr>
        <w:instrText xml:space="preserve">x</w:instrTex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instrText xml:space="preserve">-6</w:instrText>
      </w:r>
      <w:r>
        <w:rPr>
          <w:rFonts w:hint="eastAsia"/>
          <w:sz w:val="28"/>
          <w:szCs w:val="28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8"/>
          <w:szCs w:val="28"/>
          <w:lang w:val="en-US" w:eastAsia="zh-CN"/>
        </w:rPr>
        <w:instrText xml:space="preserve">x</w:instrText>
      </w:r>
      <w:r>
        <w:rPr>
          <w:rFonts w:hint="eastAsia" w:ascii="Times New Roman" w:hAnsi="Times New Roman" w:cs="Times New Roman"/>
          <w:i w:val="0"/>
          <w:iCs w:val="0"/>
          <w:sz w:val="28"/>
          <w:szCs w:val="28"/>
          <w:lang w:val="en-US" w:eastAsia="zh-CN"/>
        </w:rPr>
        <w:instrText xml:space="preserve">-2</w:instrText>
      </w:r>
      <w:r>
        <w:rPr>
          <w:rFonts w:hint="eastAsia"/>
          <w:sz w:val="28"/>
          <w:szCs w:val="28"/>
        </w:rPr>
        <w:instrText xml:space="preserve">)</w:instrText>
      </w:r>
      <w:r>
        <w:rPr>
          <w:sz w:val="28"/>
          <w:szCs w:val="28"/>
        </w:rPr>
        <w:fldChar w:fldCharType="end"/>
      </w:r>
      <w:r>
        <w:rPr>
          <w:rFonts w:hint="eastAsia" w:ascii="Times New Roman" w:hAnsi="Times New Roman" w:eastAsia="新宋体"/>
          <w:sz w:val="22"/>
          <w:szCs w:val="22"/>
        </w:rPr>
        <w:t>的图</w:t>
      </w:r>
      <w:r>
        <w:rPr>
          <w:rFonts w:hint="eastAsia" w:ascii="Times New Roman" w:hAnsi="Times New Roman" w:eastAsia="新宋体"/>
          <w:sz w:val="24"/>
          <w:szCs w:val="24"/>
          <w:lang w:val="en-US" w:eastAsia="zh-CN"/>
        </w:rPr>
        <w:t>像</w:t>
      </w:r>
      <w:r>
        <w:rPr>
          <w:rFonts w:hint="eastAsia" w:ascii="Times New Roman" w:hAnsi="Times New Roman" w:eastAsia="新宋体"/>
          <w:sz w:val="22"/>
          <w:szCs w:val="22"/>
        </w:rPr>
        <w:t>与性质进行了探究．下面是小慧的探究过程，请补充完成：</w:t>
      </w:r>
    </w:p>
    <w:p w14:paraId="3D09E9DC">
      <w:pPr>
        <w:pStyle w:val="8"/>
        <w:spacing w:line="360" w:lineRule="auto"/>
        <w:ind w:left="273" w:leftChars="130" w:right="0" w:firstLine="0" w:firstLineChars="0"/>
        <w:rPr>
          <w:sz w:val="22"/>
          <w:szCs w:val="24"/>
        </w:rPr>
      </w:pPr>
      <w:r>
        <w:rPr>
          <w:rFonts w:hint="eastAsia" w:ascii="Times New Roman" w:hAnsi="Times New Roman" w:eastAsia="新宋体"/>
          <w:sz w:val="22"/>
          <w:szCs w:val="22"/>
        </w:rPr>
        <w:t>（1）函数</w:t>
      </w:r>
      <w:r>
        <w:rPr>
          <w:rFonts w:hint="eastAsia" w:ascii="Times New Roman" w:hAnsi="Times New Roman" w:eastAsia="新宋体"/>
          <w:i/>
          <w:sz w:val="22"/>
          <w:szCs w:val="22"/>
        </w:rPr>
        <w:t>y</w:t>
      </w:r>
      <w:r>
        <w:rPr>
          <w:rFonts w:hint="eastAsia" w:ascii="Times New Roman" w:hAnsi="Times New Roman" w:eastAsia="新宋体"/>
          <w:sz w:val="22"/>
          <w:szCs w:val="22"/>
        </w:rPr>
        <w:t>＝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rFonts w:hint="eastAsia"/>
          <w:sz w:val="28"/>
          <w:szCs w:val="28"/>
        </w:rPr>
        <w:instrText xml:space="preserve">eq \f(</w:instrTex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instrText xml:space="preserve">2</w:instrText>
      </w:r>
      <w:r>
        <w:rPr>
          <w:rFonts w:hint="eastAsia" w:ascii="Times New Roman" w:hAnsi="Times New Roman" w:cs="Times New Roman"/>
          <w:i/>
          <w:iCs/>
          <w:sz w:val="28"/>
          <w:szCs w:val="28"/>
          <w:lang w:val="en-US" w:eastAsia="zh-CN"/>
        </w:rPr>
        <w:instrText xml:space="preserve">x</w:instrTex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instrText xml:space="preserve">-6</w:instrText>
      </w:r>
      <w:r>
        <w:rPr>
          <w:rFonts w:hint="eastAsia"/>
          <w:sz w:val="28"/>
          <w:szCs w:val="28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8"/>
          <w:szCs w:val="28"/>
          <w:lang w:val="en-US" w:eastAsia="zh-CN"/>
        </w:rPr>
        <w:instrText xml:space="preserve">x</w:instrText>
      </w:r>
      <w:r>
        <w:rPr>
          <w:rFonts w:hint="eastAsia" w:ascii="Times New Roman" w:hAnsi="Times New Roman" w:cs="Times New Roman"/>
          <w:i w:val="0"/>
          <w:iCs w:val="0"/>
          <w:sz w:val="28"/>
          <w:szCs w:val="28"/>
          <w:lang w:val="en-US" w:eastAsia="zh-CN"/>
        </w:rPr>
        <w:instrText xml:space="preserve">-2</w:instrText>
      </w:r>
      <w:r>
        <w:rPr>
          <w:rFonts w:hint="eastAsia"/>
          <w:sz w:val="28"/>
          <w:szCs w:val="28"/>
        </w:rPr>
        <w:instrText xml:space="preserve">)</w:instrText>
      </w:r>
      <w:r>
        <w:rPr>
          <w:sz w:val="28"/>
          <w:szCs w:val="28"/>
        </w:rPr>
        <w:fldChar w:fldCharType="end"/>
      </w:r>
      <w:r>
        <w:rPr>
          <w:rFonts w:hint="eastAsia" w:ascii="Times New Roman" w:hAnsi="Times New Roman" w:eastAsia="新宋体"/>
          <w:sz w:val="22"/>
          <w:szCs w:val="22"/>
        </w:rPr>
        <w:t>的自变量</w:t>
      </w:r>
      <w:r>
        <w:rPr>
          <w:rFonts w:hint="eastAsia" w:ascii="Times New Roman" w:hAnsi="Times New Roman" w:eastAsia="新宋体"/>
          <w:i/>
          <w:sz w:val="22"/>
          <w:szCs w:val="22"/>
        </w:rPr>
        <w:t>x</w:t>
      </w:r>
      <w:r>
        <w:rPr>
          <w:rFonts w:hint="eastAsia" w:ascii="Times New Roman" w:hAnsi="Times New Roman" w:eastAsia="新宋体"/>
          <w:sz w:val="22"/>
          <w:szCs w:val="22"/>
        </w:rPr>
        <w:t xml:space="preserve">的取值范围是 </w:t>
      </w:r>
      <w:r>
        <w:rPr>
          <w:rFonts w:hint="eastAsia" w:ascii="Times New Roman" w:hAnsi="Times New Roman" w:eastAsia="新宋体"/>
          <w:sz w:val="22"/>
          <w:szCs w:val="22"/>
          <w:u w:val="single"/>
        </w:rPr>
        <w:t>　</w:t>
      </w:r>
      <w:r>
        <w:rPr>
          <w:rFonts w:hint="eastAsia" w:ascii="Times New Roman" w:hAnsi="Times New Roman" w:eastAsia="新宋体"/>
          <w:sz w:val="22"/>
          <w:szCs w:val="22"/>
          <w:u w:val="single"/>
          <w:lang w:val="en-US" w:eastAsia="zh-CN"/>
        </w:rPr>
        <w:t xml:space="preserve">        </w:t>
      </w:r>
      <w:r>
        <w:rPr>
          <w:rFonts w:hint="eastAsia" w:ascii="Times New Roman" w:hAnsi="Times New Roman" w:eastAsia="新宋体"/>
          <w:sz w:val="22"/>
          <w:szCs w:val="22"/>
          <w:u w:val="single"/>
        </w:rPr>
        <w:t>　</w:t>
      </w:r>
      <w:r>
        <w:rPr>
          <w:rFonts w:hint="eastAsia" w:ascii="Times New Roman" w:hAnsi="Times New Roman" w:eastAsia="新宋体"/>
          <w:sz w:val="22"/>
          <w:szCs w:val="22"/>
        </w:rPr>
        <w:t xml:space="preserve"> ；</w:t>
      </w:r>
    </w:p>
    <w:p w14:paraId="61CCD490">
      <w:pPr>
        <w:pStyle w:val="8"/>
        <w:spacing w:line="360" w:lineRule="auto"/>
        <w:ind w:left="273" w:leftChars="130" w:right="0" w:firstLine="0" w:firstLineChars="0"/>
        <w:rPr>
          <w:sz w:val="22"/>
          <w:szCs w:val="24"/>
        </w:rPr>
      </w:pPr>
      <w:r>
        <w:rPr>
          <w:rFonts w:hint="eastAsia" w:ascii="Times New Roman" w:hAnsi="Times New Roman" w:eastAsia="新宋体"/>
          <w:sz w:val="22"/>
          <w:szCs w:val="22"/>
        </w:rPr>
        <w:t>（</w:t>
      </w:r>
      <w:r>
        <w:rPr>
          <w:rFonts w:hint="eastAsia" w:ascii="Times New Roman" w:hAnsi="Times New Roman" w:eastAsia="新宋体"/>
          <w:sz w:val="22"/>
          <w:szCs w:val="22"/>
          <w:lang w:val="en-US" w:eastAsia="zh-CN"/>
        </w:rPr>
        <w:t>2</w:t>
      </w:r>
      <w:r>
        <w:rPr>
          <w:rFonts w:hint="eastAsia" w:ascii="Times New Roman" w:hAnsi="Times New Roman" w:eastAsia="新宋体"/>
          <w:sz w:val="22"/>
          <w:szCs w:val="22"/>
        </w:rPr>
        <w:t>）请在平面直角坐标系</w:t>
      </w:r>
      <w:r>
        <w:rPr>
          <w:rFonts w:hint="eastAsia" w:ascii="Times New Roman" w:hAnsi="Times New Roman" w:eastAsia="新宋体"/>
          <w:i/>
          <w:sz w:val="22"/>
          <w:szCs w:val="22"/>
        </w:rPr>
        <w:t>xOy</w:t>
      </w:r>
      <w:r>
        <w:rPr>
          <w:rFonts w:hint="eastAsia" w:ascii="Times New Roman" w:hAnsi="Times New Roman" w:eastAsia="新宋体"/>
          <w:sz w:val="22"/>
          <w:szCs w:val="22"/>
        </w:rPr>
        <w:t>中，描出以上表中各对对应值为坐标的点，并画出该函数的图</w:t>
      </w:r>
      <w:r>
        <w:rPr>
          <w:rFonts w:hint="eastAsia" w:ascii="Times New Roman" w:hAnsi="Times New Roman" w:eastAsia="新宋体"/>
          <w:sz w:val="24"/>
          <w:szCs w:val="24"/>
          <w:lang w:val="en-US" w:eastAsia="zh-CN"/>
        </w:rPr>
        <w:t>像</w:t>
      </w:r>
      <w:r>
        <w:rPr>
          <w:rFonts w:hint="eastAsia" w:ascii="Times New Roman" w:hAnsi="Times New Roman" w:eastAsia="新宋体"/>
          <w:sz w:val="22"/>
          <w:szCs w:val="22"/>
        </w:rPr>
        <w:t>；</w:t>
      </w:r>
    </w:p>
    <w:p w14:paraId="2F5D26D7">
      <w:pPr>
        <w:pStyle w:val="8"/>
        <w:spacing w:line="360" w:lineRule="auto"/>
        <w:ind w:left="273" w:leftChars="130" w:right="0" w:firstLine="0" w:firstLineChars="0"/>
        <w:rPr>
          <w:sz w:val="22"/>
          <w:szCs w:val="24"/>
        </w:rPr>
      </w:pPr>
      <w:r>
        <w:rPr>
          <w:rFonts w:hint="eastAsia" w:ascii="Times New Roman" w:hAnsi="Times New Roman" w:eastAsia="新宋体"/>
          <w:sz w:val="22"/>
          <w:szCs w:val="22"/>
        </w:rPr>
        <w:t>（</w:t>
      </w:r>
      <w:r>
        <w:rPr>
          <w:rFonts w:hint="eastAsia" w:ascii="Times New Roman" w:hAnsi="Times New Roman" w:eastAsia="新宋体"/>
          <w:sz w:val="22"/>
          <w:szCs w:val="22"/>
          <w:lang w:val="en-US" w:eastAsia="zh-CN"/>
        </w:rPr>
        <w:t>3</w:t>
      </w:r>
      <w:r>
        <w:rPr>
          <w:rFonts w:hint="eastAsia" w:ascii="Times New Roman" w:hAnsi="Times New Roman" w:eastAsia="新宋体"/>
          <w:sz w:val="22"/>
          <w:szCs w:val="22"/>
        </w:rPr>
        <w:t>）结合函数的图</w:t>
      </w:r>
      <w:r>
        <w:rPr>
          <w:rFonts w:hint="eastAsia" w:ascii="Times New Roman" w:hAnsi="Times New Roman" w:eastAsia="新宋体"/>
          <w:sz w:val="24"/>
          <w:szCs w:val="24"/>
          <w:lang w:val="en-US" w:eastAsia="zh-CN"/>
        </w:rPr>
        <w:t>像</w:t>
      </w:r>
      <w:r>
        <w:rPr>
          <w:rFonts w:hint="eastAsia" w:ascii="Times New Roman" w:hAnsi="Times New Roman" w:eastAsia="新宋体"/>
          <w:sz w:val="22"/>
          <w:szCs w:val="22"/>
        </w:rPr>
        <w:t>，写出该函数的两条性质：</w:t>
      </w:r>
    </w:p>
    <w:p w14:paraId="439F7E31">
      <w:pPr>
        <w:pStyle w:val="8"/>
        <w:spacing w:line="360" w:lineRule="auto"/>
        <w:ind w:left="273" w:leftChars="130" w:right="0" w:firstLine="0" w:firstLineChars="0"/>
        <w:rPr>
          <w:sz w:val="22"/>
          <w:szCs w:val="24"/>
        </w:rPr>
      </w:pPr>
      <w:r>
        <w:rPr>
          <w:rFonts w:hint="default"/>
          <w:sz w:val="32"/>
          <w:szCs w:val="40"/>
          <w:u w:val="singl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400685</wp:posOffset>
            </wp:positionV>
            <wp:extent cx="2976245" cy="3239770"/>
            <wp:effectExtent l="0" t="0" r="0" b="0"/>
            <wp:wrapSquare wrapText="bothSides"/>
            <wp:docPr id="29" name="图片 130" descr="平面直角坐标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30" descr="平面直角坐标系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Calibri"/>
          <w:sz w:val="22"/>
          <w:szCs w:val="22"/>
        </w:rPr>
        <w:t>①</w:t>
      </w:r>
      <w:r>
        <w:rPr>
          <w:rFonts w:hint="eastAsia" w:ascii="Times New Roman" w:hAnsi="Times New Roman" w:eastAsia="新宋体"/>
          <w:sz w:val="22"/>
          <w:szCs w:val="22"/>
          <w:u w:val="single"/>
        </w:rPr>
        <w:t>　</w:t>
      </w:r>
      <w:r>
        <w:rPr>
          <w:rFonts w:hint="eastAsia" w:ascii="Times New Roman" w:hAnsi="Times New Roman" w:eastAsia="新宋体"/>
          <w:sz w:val="22"/>
          <w:szCs w:val="22"/>
          <w:u w:val="single"/>
          <w:lang w:val="en-US" w:eastAsia="zh-CN"/>
        </w:rPr>
        <w:t xml:space="preserve">                                </w:t>
      </w:r>
      <w:r>
        <w:rPr>
          <w:rFonts w:hint="eastAsia" w:ascii="Times New Roman" w:hAnsi="Times New Roman" w:eastAsia="新宋体"/>
          <w:sz w:val="22"/>
          <w:szCs w:val="22"/>
          <w:u w:val="single"/>
        </w:rPr>
        <w:t>　</w:t>
      </w:r>
      <w:r>
        <w:rPr>
          <w:rFonts w:hint="eastAsia" w:ascii="Times New Roman" w:hAnsi="Times New Roman" w:eastAsia="新宋体"/>
          <w:sz w:val="22"/>
          <w:szCs w:val="22"/>
        </w:rPr>
        <w:t xml:space="preserve"> ；</w:t>
      </w:r>
      <w:r>
        <w:rPr>
          <w:rFonts w:hint="eastAsia" w:ascii="Times New Roman" w:hAnsi="Times New Roman" w:eastAsia="Calibri"/>
          <w:sz w:val="22"/>
          <w:szCs w:val="22"/>
        </w:rPr>
        <w:t>②</w:t>
      </w:r>
      <w:r>
        <w:rPr>
          <w:rFonts w:hint="eastAsia" w:ascii="Times New Roman" w:hAnsi="Times New Roman" w:eastAsia="新宋体"/>
          <w:sz w:val="22"/>
          <w:szCs w:val="22"/>
          <w:u w:val="single"/>
        </w:rPr>
        <w:t>　</w:t>
      </w:r>
      <w:r>
        <w:rPr>
          <w:rFonts w:hint="eastAsia" w:ascii="Times New Roman" w:hAnsi="Times New Roman" w:eastAsia="新宋体"/>
          <w:sz w:val="22"/>
          <w:szCs w:val="22"/>
          <w:u w:val="single"/>
          <w:lang w:val="en-US" w:eastAsia="zh-CN"/>
        </w:rPr>
        <w:t xml:space="preserve">                               </w:t>
      </w:r>
      <w:r>
        <w:rPr>
          <w:rFonts w:hint="eastAsia" w:ascii="Times New Roman" w:hAnsi="Times New Roman" w:eastAsia="新宋体"/>
          <w:sz w:val="22"/>
          <w:szCs w:val="22"/>
          <w:u w:val="single"/>
        </w:rPr>
        <w:t>　</w:t>
      </w:r>
      <w:r>
        <w:rPr>
          <w:rFonts w:hint="eastAsia" w:ascii="Times New Roman" w:hAnsi="Times New Roman" w:eastAsia="新宋体"/>
          <w:sz w:val="22"/>
          <w:szCs w:val="22"/>
        </w:rPr>
        <w:t xml:space="preserve"> ．</w:t>
      </w:r>
    </w:p>
    <w:p w14:paraId="06047435">
      <w:pPr>
        <w:pStyle w:val="2"/>
        <w:rPr>
          <w:rFonts w:hint="eastAsia" w:eastAsia="宋体"/>
          <w:lang w:val="en-US" w:eastAsia="zh-CN"/>
        </w:rPr>
      </w:pPr>
    </w:p>
    <w:p w14:paraId="46C83382">
      <w:pPr>
        <w:pStyle w:val="2"/>
        <w:rPr>
          <w:rFonts w:hint="eastAsia" w:eastAsia="宋体"/>
          <w:lang w:val="en-US" w:eastAsia="zh-CN"/>
        </w:rPr>
      </w:pPr>
    </w:p>
    <w:p w14:paraId="0187C5F8">
      <w:pPr>
        <w:pStyle w:val="2"/>
        <w:rPr>
          <w:rFonts w:hint="eastAsia" w:eastAsia="宋体"/>
          <w:lang w:val="en-US" w:eastAsia="zh-CN"/>
        </w:rPr>
      </w:pPr>
    </w:p>
    <w:p w14:paraId="7E43A293">
      <w:pPr>
        <w:pStyle w:val="2"/>
        <w:rPr>
          <w:rFonts w:hint="eastAsia" w:eastAsia="宋体"/>
          <w:lang w:val="en-US" w:eastAsia="zh-CN"/>
        </w:rPr>
      </w:pPr>
    </w:p>
    <w:p w14:paraId="619A9883">
      <w:pPr>
        <w:pStyle w:val="2"/>
        <w:rPr>
          <w:rFonts w:hint="eastAsia" w:eastAsia="宋体"/>
          <w:lang w:val="en-US" w:eastAsia="zh-CN"/>
        </w:rPr>
      </w:pPr>
    </w:p>
    <w:p w14:paraId="217ACCF2">
      <w:pPr>
        <w:pStyle w:val="2"/>
        <w:rPr>
          <w:rFonts w:hint="eastAsia" w:eastAsia="宋体"/>
          <w:lang w:val="en-US" w:eastAsia="zh-CN"/>
        </w:rPr>
      </w:pPr>
    </w:p>
    <w:p w14:paraId="3A218EA1">
      <w:pPr>
        <w:pStyle w:val="2"/>
        <w:rPr>
          <w:rFonts w:hint="eastAsia" w:eastAsia="宋体"/>
          <w:lang w:val="en-US" w:eastAsia="zh-CN"/>
        </w:rPr>
      </w:pPr>
    </w:p>
    <w:p w14:paraId="50E3701E">
      <w:pPr>
        <w:pStyle w:val="2"/>
        <w:rPr>
          <w:rFonts w:hint="eastAsia" w:eastAsia="宋体"/>
          <w:lang w:val="en-US" w:eastAsia="zh-CN"/>
        </w:rPr>
      </w:pPr>
    </w:p>
    <w:p w14:paraId="7BCCA0DE">
      <w:pPr>
        <w:pStyle w:val="2"/>
        <w:rPr>
          <w:rFonts w:hint="eastAsia" w:eastAsia="宋体"/>
          <w:lang w:val="en-US" w:eastAsia="zh-CN"/>
        </w:rPr>
      </w:pPr>
    </w:p>
    <w:p w14:paraId="0A6330E8">
      <w:pPr>
        <w:pStyle w:val="2"/>
        <w:rPr>
          <w:rFonts w:hint="eastAsia" w:eastAsia="宋体"/>
          <w:lang w:val="en-US" w:eastAsia="zh-CN"/>
        </w:rPr>
      </w:pPr>
    </w:p>
    <w:p w14:paraId="1EE222E6">
      <w:pPr>
        <w:pStyle w:val="2"/>
        <w:rPr>
          <w:rFonts w:hint="eastAsia" w:eastAsia="宋体"/>
          <w:lang w:val="en-US" w:eastAsia="zh-CN"/>
        </w:rPr>
      </w:pPr>
    </w:p>
    <w:p w14:paraId="45BF0396">
      <w:pPr>
        <w:pStyle w:val="2"/>
        <w:rPr>
          <w:rFonts w:hint="eastAsia" w:eastAsia="宋体"/>
          <w:lang w:val="en-US" w:eastAsia="zh-CN"/>
        </w:rPr>
      </w:pPr>
    </w:p>
    <w:p w14:paraId="3831ED87">
      <w:pPr>
        <w:pStyle w:val="2"/>
        <w:rPr>
          <w:rFonts w:hint="eastAsia" w:eastAsia="宋体"/>
          <w:lang w:val="en-US" w:eastAsia="zh-CN"/>
        </w:rPr>
      </w:pPr>
    </w:p>
    <w:p w14:paraId="44DF7F97">
      <w:pPr>
        <w:pStyle w:val="2"/>
        <w:rPr>
          <w:rFonts w:hint="eastAsia" w:eastAsia="宋体"/>
          <w:lang w:val="en-US" w:eastAsia="zh-CN"/>
        </w:rPr>
      </w:pPr>
    </w:p>
    <w:p w14:paraId="70F89296">
      <w:pPr>
        <w:pStyle w:val="2"/>
        <w:rPr>
          <w:rFonts w:hint="eastAsia" w:eastAsia="宋体"/>
          <w:lang w:val="en-US" w:eastAsia="zh-CN"/>
        </w:rPr>
      </w:pPr>
    </w:p>
    <w:p w14:paraId="3B994F07">
      <w:pPr>
        <w:pStyle w:val="2"/>
        <w:rPr>
          <w:rFonts w:hint="eastAsia" w:eastAsia="宋体"/>
          <w:lang w:val="en-US" w:eastAsia="zh-CN"/>
        </w:rPr>
      </w:pPr>
    </w:p>
    <w:p w14:paraId="57441A38">
      <w:pPr>
        <w:pStyle w:val="2"/>
        <w:rPr>
          <w:rFonts w:hint="eastAsia" w:eastAsia="宋体"/>
          <w:lang w:val="en-US" w:eastAsia="zh-CN"/>
        </w:rPr>
      </w:pPr>
    </w:p>
    <w:p w14:paraId="2C260079">
      <w:pPr>
        <w:pStyle w:val="7"/>
        <w:spacing w:line="240" w:lineRule="auto"/>
        <w:jc w:val="left"/>
        <w:rPr>
          <w:rFonts w:ascii="Calibri" w:hAnsi="Calibri" w:eastAsia="宋体" w:cs="Times New Roman"/>
          <w:sz w:val="24"/>
          <w:szCs w:val="24"/>
        </w:rPr>
      </w:pPr>
      <w:r>
        <w:rPr>
          <w:rFonts w:hint="default"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875030</wp:posOffset>
                </wp:positionV>
                <wp:extent cx="247650" cy="409575"/>
                <wp:effectExtent l="0" t="0" r="0" b="0"/>
                <wp:wrapNone/>
                <wp:docPr id="9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A267B6">
                            <w:pPr>
                              <w:rPr>
                                <w:rFonts w:hint="default" w:ascii="Times New Roman" w:hAnsi="Times New Roman" w:eastAsia="宋体" w:cs="Times New Roman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i/>
                                <w:iCs/>
                                <w:lang w:val="en-US" w:eastAsia="zh-CN"/>
                              </w:rPr>
                              <w:t>y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8" o:spid="_x0000_s1026" o:spt="202" type="#_x0000_t202" style="position:absolute;left:0pt;margin-left:12.2pt;margin-top:68.9pt;height:32.25pt;width:19.5pt;z-index:251661312;mso-width-relative:page;mso-height-relative:page;" filled="f" stroked="f" coordsize="21600,21600" o:gfxdata="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BZ0ljzZAAAACQEAAA8AAAAAAAAAAQAgAAAA&#10;IgAAAGRycy9kb3ducmV2LnhtbFBLAQIUABQAAAAIAIdO4kDzFx420QEAAIkDAAAOAAAAAAAAAAEA&#10;IAAAACgBAABkcnMvZTJvRG9jLnhtbFBLBQYAAAAABgAGAFkBAAB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0A267B6">
                      <w:pPr>
                        <w:rPr>
                          <w:rFonts w:hint="default" w:ascii="Times New Roman" w:hAnsi="Times New Roman" w:eastAsia="宋体" w:cs="Times New Roman"/>
                          <w:i/>
                          <w:iCs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i/>
                          <w:iCs/>
                          <w:lang w:val="en-US" w:eastAsia="zh-CN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sz w:val="24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97790</wp:posOffset>
                </wp:positionV>
                <wp:extent cx="2416810" cy="2732405"/>
                <wp:effectExtent l="0" t="0" r="0" b="0"/>
                <wp:wrapNone/>
                <wp:docPr id="1" name="组合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6810" cy="2732405"/>
                          <a:chOff x="6649" y="27074"/>
                          <a:chExt cx="3806" cy="4303"/>
                        </a:xfrm>
                      </wpg:grpSpPr>
                      <wps:wsp>
                        <wps:cNvPr id="10" name="弧形 5"/>
                        <wps:cNvSpPr/>
                        <wps:spPr>
                          <a:xfrm flipH="1" flipV="1">
                            <a:off x="7667" y="27074"/>
                            <a:ext cx="2789" cy="3302"/>
                          </a:xfrm>
                          <a:custGeom>
                            <a:avLst/>
                            <a:gdLst/>
                            <a:ahLst/>
                            <a:cxnLst>
                              <a:cxn ang="10747904">
                                <a:pos x="885507" y="0"/>
                              </a:cxn>
                              <a:cxn ang="8060928">
                                <a:pos x="885507" y="1037907"/>
                              </a:cxn>
                              <a:cxn ang="5373952">
                                <a:pos x="1771015" y="1037907"/>
                              </a:cxn>
                            </a:cxnLst>
                            <a:pathLst>
                              <a:path w="1771015" h="2075815" stroke="0">
                                <a:moveTo>
                                  <a:pt x="885507" y="0"/>
                                </a:moveTo>
                                <a:cubicBezTo>
                                  <a:pt x="1374559" y="0"/>
                                  <a:pt x="1771014" y="464687"/>
                                  <a:pt x="1771014" y="1037907"/>
                                </a:cubicBezTo>
                                <a:lnTo>
                                  <a:pt x="885507" y="1037907"/>
                                </a:lnTo>
                                <a:close/>
                              </a:path>
                              <a:path w="1771015" h="2075815" fill="none">
                                <a:moveTo>
                                  <a:pt x="885507" y="0"/>
                                </a:moveTo>
                                <a:cubicBezTo>
                                  <a:pt x="1374559" y="0"/>
                                  <a:pt x="1771014" y="464687"/>
                                  <a:pt x="1771014" y="1037907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horz" wrap="square" anchor="t" anchorCtr="0" upright="1"/>
                      </wps:wsp>
                      <wps:wsp>
                        <wps:cNvPr id="11" name="直接箭头连接符 1"/>
                        <wps:cNvCnPr/>
                        <wps:spPr>
                          <a:xfrm>
                            <a:off x="6649" y="30717"/>
                            <a:ext cx="3003" cy="1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" name="直接箭头连接符 2"/>
                        <wps:cNvCnPr/>
                        <wps:spPr>
                          <a:xfrm flipV="1">
                            <a:off x="7307" y="28393"/>
                            <a:ext cx="0" cy="2934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" name="文本框 7"/>
                        <wps:cNvSpPr txBox="1"/>
                        <wps:spPr>
                          <a:xfrm>
                            <a:off x="9387" y="30693"/>
                            <a:ext cx="390" cy="6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BBF4C0C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="horz" wrap="square" anchor="t" anchorCtr="0" upright="1"/>
                      </wps:wsp>
                      <wps:wsp>
                        <wps:cNvPr id="14" name="文本框 8"/>
                        <wps:cNvSpPr txBox="1"/>
                        <wps:spPr>
                          <a:xfrm>
                            <a:off x="6872" y="30733"/>
                            <a:ext cx="390" cy="6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AF72C84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wps:txbx>
                        <wps:bodyPr vert="horz" wrap="square" anchor="t" anchorCtr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1" o:spid="_x0000_s1026" o:spt="203" style="position:absolute;left:0pt;margin-left:0.05pt;margin-top:7.7pt;height:215.15pt;width:190.3pt;z-index:251662336;mso-width-relative:page;mso-height-relative:page;" coordorigin="6649,27074" coordsize="3806,4303" o:gfxdata="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">
                <o:lock v:ext="edit" aspectratio="f"/>
                <v:shape id="弧形 5" o:spid="_x0000_s1026" o:spt="100" style="position:absolute;left:7667;top:27074;flip:x y;height:3302;width:2789;" filled="f" stroked="t" coordsize="1771015,2075815" o:gfxdata="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fylMvQAA&#10;ANsAAAAPAAAAAAAAAAEAIAAAACIAAABkcnMvZG93bnJldi54bWxQSwECFAAUAAAACACHTuJAMy8F&#10;njsAAAA5AAAAEAAAAAAAAAABACAAAAAMAQAAZHJzL3NoYXBleG1sLnhtbFBLBQYAAAAABgAGAFsB&#10;AAC2AwAAAAA=&#10;" path="m885507,0nsc1374559,0,1771014,464687,1771014,1037907l885507,1037907xem885507,0nfc1374559,0,1771014,464687,1771014,1037907e">
                  <v:path o:connectlocs="885507,0;885507,1037907;1771015,1037907" o:connectangles="164,123,82"/>
                  <v:fill on="f" focussize="0,0"/>
                  <v:stroke color="#000000" joinstyle="miter"/>
                  <v:imagedata o:title=""/>
                  <o:lock v:ext="edit" aspectratio="f"/>
                </v:shape>
                <v:shape id="直接箭头连接符 1" o:spid="_x0000_s1026" o:spt="32" type="#_x0000_t32" style="position:absolute;left:6649;top:30717;height:1;width:3003;" filled="f" stroked="t" coordsize="21600,21600" o:gfxdata="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6P7cptwAAANsAAAAP&#10;AAAAAAAAAAEAIAAAACIAAABkcnMvZG93bnJldi54bWxQSwECFAAUAAAACACHTuJAMy8FnjsAAAA5&#10;AAAAEAAAAAAAAAABACAAAAAGAQAAZHJzL3NoYXBleG1sLnhtbFBLBQYAAAAABgAGAFsBAACwAwAA&#10;AAA=&#10;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直接箭头连接符 2" o:spid="_x0000_s1026" o:spt="32" type="#_x0000_t32" style="position:absolute;left:7307;top:28393;flip:y;height:2934;width:0;" filled="f" stroked="t" coordsize="21600,21600" o:gfxdata="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WSlVO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文本框 7" o:spid="_x0000_s1026" o:spt="202" type="#_x0000_t202" style="position:absolute;left:9387;top:30693;height:645;width:390;" filled="f" stroked="f" coordsize="21600,21600" o:gfxdata="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v21/e8AAAA&#10;2w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0BBF4C0C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i/>
                            <w:iCs/>
                            <w:lang w:val="en-US" w:eastAsia="zh-CN"/>
                          </w:rPr>
                          <w:t>x</w:t>
                        </w:r>
                      </w:p>
                    </w:txbxContent>
                  </v:textbox>
                </v:shape>
                <v:shape id="文本框 8" o:spid="_x0000_s1026" o:spt="202" type="#_x0000_t202" style="position:absolute;left:6872;top:30733;height:645;width:390;" filled="f" stroked="f" coordsize="21600,21600" o:gfxdata="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QfT4O8AAAA&#10;2w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7AF72C84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i/>
                            <w:iCs/>
                            <w:lang w:val="en-US" w:eastAsia="zh-CN"/>
                          </w:rPr>
                          <w:t>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/>
          <w:sz w:val="24"/>
          <w:lang w:val="en-US" w:eastAsia="zh-CN"/>
        </w:rPr>
        <w:t>2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36"/>
          <w:lang w:val="en-US" w:eastAsia="zh-CN"/>
        </w:rPr>
        <w:t>、</w:t>
      </w:r>
      <w:r>
        <w:rPr>
          <w:rFonts w:hint="eastAsia" w:ascii="Times New Roman" w:hAnsi="Times New Roman" w:eastAsia="新宋体"/>
          <w:sz w:val="24"/>
          <w:szCs w:val="24"/>
          <w:lang w:val="en-US" w:eastAsia="zh-CN"/>
        </w:rPr>
        <w:t>在</w:t>
      </w:r>
      <w:r>
        <w:rPr>
          <w:rFonts w:hint="eastAsia" w:ascii="Times New Roman" w:hAnsi="Times New Roman" w:eastAsia="新宋体"/>
          <w:sz w:val="24"/>
          <w:szCs w:val="24"/>
        </w:rPr>
        <w:t>平面直角坐标系</w:t>
      </w:r>
      <w:r>
        <w:rPr>
          <w:position w:val="-10"/>
          <w:sz w:val="24"/>
          <w:szCs w:val="24"/>
        </w:rPr>
        <w:object>
          <v:shape id="_x0000_i1027" o:spt="75" type="#_x0000_t75" style="height:15pt;width:21.75pt;" o:ole="t" filled="f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DSMT4" ShapeID="_x0000_i1027" DrawAspect="Content" ObjectID="_1468075725" r:id="rId6">
            <o:LockedField>false</o:LockedField>
          </o:OLEObject>
        </w:object>
      </w:r>
      <w:r>
        <w:rPr>
          <w:rFonts w:hint="eastAsia" w:ascii="Times New Roman" w:hAnsi="Times New Roman" w:eastAsia="新宋体"/>
          <w:sz w:val="24"/>
          <w:szCs w:val="24"/>
        </w:rPr>
        <w:t>中，点</w:t>
      </w:r>
      <w:r>
        <w:rPr>
          <w:position w:val="-4"/>
          <w:sz w:val="24"/>
          <w:szCs w:val="24"/>
        </w:rPr>
        <w:object>
          <v:shape id="_x0000_i1028" o:spt="75" type="#_x0000_t75" style="height:12pt;width:11.25pt;" o:ole="t" filled="f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DSMT4" ShapeID="_x0000_i1028" DrawAspect="Content" ObjectID="_1468075726" r:id="rId8">
            <o:LockedField>false</o:LockedField>
          </o:OLEObject>
        </w:object>
      </w:r>
      <w:r>
        <w:rPr>
          <w:rFonts w:hint="eastAsia" w:ascii="Times New Roman" w:hAnsi="Times New Roman" w:eastAsia="新宋体"/>
          <w:sz w:val="24"/>
          <w:szCs w:val="24"/>
        </w:rPr>
        <w:t>在函数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4"/>
          <w:szCs w:val="24"/>
          <w:u w:val="none"/>
          <w:lang w:val="en-US" w:eastAsia="zh-CN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rFonts w:hint="eastAsia"/>
          <w:sz w:val="24"/>
          <w:szCs w:val="24"/>
        </w:rPr>
        <w:instrText xml:space="preserve">eq \f(</w:instrTex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instrText xml:space="preserve">4</w:instrText>
      </w:r>
      <w:r>
        <w:rPr>
          <w:rFonts w:hint="eastAsia"/>
          <w:sz w:val="24"/>
          <w:szCs w:val="24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instrText xml:space="preserve">x</w:instrText>
      </w:r>
      <w:r>
        <w:rPr>
          <w:rFonts w:hint="eastAsia"/>
          <w:sz w:val="24"/>
          <w:szCs w:val="24"/>
        </w:rPr>
        <w:instrText xml:space="preserve">)</w:instrText>
      </w:r>
      <w:r>
        <w:rPr>
          <w:sz w:val="24"/>
          <w:szCs w:val="24"/>
        </w:rPr>
        <w:fldChar w:fldCharType="end"/>
      </w:r>
      <w:r>
        <w:rPr>
          <w:rFonts w:hint="default"/>
          <w:sz w:val="24"/>
          <w:szCs w:val="24"/>
          <w:u w:val="none"/>
          <w:lang w:val="en-US" w:eastAsia="zh-CN"/>
        </w:rPr>
        <w:t>（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>x</w:t>
      </w:r>
      <w:r>
        <w:rPr>
          <w:rFonts w:hint="default"/>
          <w:sz w:val="24"/>
          <w:szCs w:val="24"/>
          <w:u w:val="none"/>
          <w:lang w:val="en-US" w:eastAsia="zh-CN"/>
        </w:rPr>
        <w:t>＞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>0</w:t>
      </w:r>
      <w:r>
        <w:rPr>
          <w:rFonts w:hint="default"/>
          <w:sz w:val="24"/>
          <w:szCs w:val="24"/>
          <w:u w:val="none"/>
          <w:lang w:val="en-US" w:eastAsia="zh-CN"/>
        </w:rPr>
        <w:t>）</w:t>
      </w:r>
      <w:r>
        <w:rPr>
          <w:rFonts w:hint="eastAsia" w:ascii="Times New Roman" w:hAnsi="Times New Roman" w:eastAsia="新宋体"/>
          <w:sz w:val="24"/>
          <w:szCs w:val="24"/>
        </w:rPr>
        <w:t>的</w:t>
      </w:r>
      <w:r>
        <w:rPr>
          <w:rFonts w:hint="eastAsia" w:ascii="Times New Roman" w:hAnsi="Times New Roman" w:eastAsia="新宋体"/>
          <w:sz w:val="24"/>
          <w:szCs w:val="24"/>
          <w:lang w:val="en-US" w:eastAsia="zh-CN"/>
        </w:rPr>
        <w:t>图像</w:t>
      </w:r>
      <w:r>
        <w:rPr>
          <w:rFonts w:hint="eastAsia" w:ascii="Times New Roman" w:hAnsi="Times New Roman" w:eastAsia="新宋体"/>
          <w:sz w:val="24"/>
          <w:szCs w:val="24"/>
        </w:rPr>
        <w:t>上，横坐标为</w:t>
      </w:r>
      <w:r>
        <w:rPr>
          <w:rFonts w:hint="eastAsia" w:ascii="Times New Roman" w:hAnsi="Times New Roman" w:eastAsia="新宋体"/>
          <w:i/>
          <w:iCs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 w:eastAsia="新宋体" w:cs="Times New Roman"/>
          <w:sz w:val="24"/>
          <w:szCs w:val="24"/>
        </w:rPr>
        <w:t>．作边长为</w:t>
      </w:r>
      <w:r>
        <w:rPr>
          <w:rFonts w:ascii="Times New Roman" w:hAnsi="Times New Roman" w:eastAsia="新宋体" w:cs="Times New Roman"/>
          <w:sz w:val="24"/>
          <w:szCs w:val="24"/>
        </w:rPr>
        <w:t>3</w:t>
      </w:r>
      <w:r>
        <w:rPr>
          <w:rFonts w:hint="eastAsia" w:ascii="Times New Roman" w:hAnsi="Times New Roman" w:eastAsia="新宋体" w:cs="Times New Roman"/>
          <w:sz w:val="24"/>
          <w:szCs w:val="24"/>
        </w:rPr>
        <w:t>的正方形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ABCD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新宋体" w:cs="Times New Roman"/>
          <w:sz w:val="24"/>
          <w:szCs w:val="24"/>
        </w:rPr>
        <w:t>使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AB</w:t>
      </w:r>
      <w:r>
        <w:rPr>
          <w:rFonts w:hint="eastAsia" w:ascii="Times New Roman" w:hAnsi="Times New Roman" w:eastAsia="新宋体" w:cs="Times New Roman"/>
          <w:sz w:val="24"/>
          <w:szCs w:val="24"/>
          <w:lang w:val="en-US" w:eastAsia="zh-CN"/>
        </w:rPr>
        <w:t>∥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x</w:t>
      </w:r>
      <w:r>
        <w:rPr>
          <w:rFonts w:hint="eastAsia" w:ascii="Times New Roman" w:hAnsi="Times New Roman" w:eastAsia="新宋体" w:cs="Times New Roman"/>
          <w:sz w:val="24"/>
          <w:szCs w:val="24"/>
        </w:rPr>
        <w:t>轴，点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C</w:t>
      </w:r>
      <w:r>
        <w:rPr>
          <w:rFonts w:hint="eastAsia" w:ascii="Times New Roman" w:hAnsi="Times New Roman" w:eastAsia="新宋体" w:cs="Times New Roman"/>
          <w:sz w:val="24"/>
          <w:szCs w:val="24"/>
        </w:rPr>
        <w:t>在点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 w:eastAsia="新宋体" w:cs="Times New Roman"/>
          <w:sz w:val="24"/>
          <w:szCs w:val="24"/>
        </w:rPr>
        <w:t>的左上方，那么，对大于或等于</w:t>
      </w:r>
      <w:r>
        <w:rPr>
          <w:rFonts w:ascii="Times New Roman" w:hAnsi="Times New Roman" w:eastAsia="新宋体" w:cs="Times New Roman"/>
          <w:sz w:val="24"/>
          <w:szCs w:val="24"/>
        </w:rPr>
        <w:t>4</w:t>
      </w:r>
      <w:r>
        <w:rPr>
          <w:rFonts w:hint="eastAsia" w:ascii="Times New Roman" w:hAnsi="Times New Roman" w:eastAsia="新宋体" w:cs="Times New Roman"/>
          <w:sz w:val="24"/>
          <w:szCs w:val="24"/>
        </w:rPr>
        <w:t>的任意实数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a</w:t>
      </w:r>
      <w:r>
        <w:rPr>
          <w:rFonts w:hint="eastAsia" w:ascii="Times New Roman" w:hAnsi="Times New Roman" w:eastAsia="新宋体" w:cs="Times New Roman"/>
          <w:sz w:val="24"/>
          <w:szCs w:val="24"/>
        </w:rPr>
        <w:t>，</w:t>
      </w:r>
      <w:r>
        <w:rPr>
          <w:rFonts w:hint="eastAsia" w:ascii="Times New Roman" w:hAnsi="Times New Roman" w:eastAsia="新宋体" w:cs="Times New Roman"/>
          <w:i/>
          <w:iCs/>
          <w:sz w:val="24"/>
          <w:szCs w:val="24"/>
          <w:lang w:val="en-US" w:eastAsia="zh-CN"/>
        </w:rPr>
        <w:t>BC</w:t>
      </w:r>
      <w:r>
        <w:rPr>
          <w:rFonts w:hint="eastAsia" w:ascii="Times New Roman" w:hAnsi="Times New Roman" w:eastAsia="新宋体" w:cs="Times New Roman"/>
          <w:sz w:val="24"/>
          <w:szCs w:val="24"/>
        </w:rPr>
        <w:t>边与函数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4"/>
          <w:szCs w:val="24"/>
          <w:u w:val="none"/>
          <w:lang w:val="en-US" w:eastAsia="zh-CN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rFonts w:hint="eastAsia"/>
          <w:sz w:val="24"/>
          <w:szCs w:val="24"/>
        </w:rPr>
        <w:instrText xml:space="preserve">eq \f(</w:instrTex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instrText xml:space="preserve">4</w:instrText>
      </w:r>
      <w:r>
        <w:rPr>
          <w:rFonts w:hint="eastAsia"/>
          <w:sz w:val="24"/>
          <w:szCs w:val="24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instrText xml:space="preserve">x</w:instrText>
      </w:r>
      <w:r>
        <w:rPr>
          <w:rFonts w:hint="eastAsia"/>
          <w:sz w:val="24"/>
          <w:szCs w:val="24"/>
        </w:rPr>
        <w:instrText xml:space="preserve">)</w:instrText>
      </w:r>
      <w:r>
        <w:rPr>
          <w:sz w:val="24"/>
          <w:szCs w:val="24"/>
        </w:rPr>
        <w:fldChar w:fldCharType="end"/>
      </w:r>
      <w:r>
        <w:rPr>
          <w:rFonts w:hint="default"/>
          <w:sz w:val="24"/>
          <w:szCs w:val="24"/>
          <w:u w:val="none"/>
          <w:lang w:val="en-US" w:eastAsia="zh-CN"/>
        </w:rPr>
        <w:t>（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>x</w:t>
      </w:r>
      <w:r>
        <w:rPr>
          <w:rFonts w:hint="default"/>
          <w:sz w:val="24"/>
          <w:szCs w:val="24"/>
          <w:u w:val="none"/>
          <w:lang w:val="en-US" w:eastAsia="zh-CN"/>
        </w:rPr>
        <w:t>＞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>0</w:t>
      </w:r>
      <w:r>
        <w:rPr>
          <w:rFonts w:hint="default"/>
          <w:sz w:val="24"/>
          <w:szCs w:val="24"/>
          <w:u w:val="none"/>
          <w:lang w:val="en-US" w:eastAsia="zh-CN"/>
        </w:rPr>
        <w:t>）</w:t>
      </w:r>
      <w:r>
        <w:rPr>
          <w:rFonts w:hint="eastAsia" w:ascii="Times New Roman" w:hAnsi="Times New Roman" w:eastAsia="新宋体" w:cs="Times New Roman"/>
          <w:sz w:val="24"/>
          <w:szCs w:val="24"/>
        </w:rPr>
        <w:t>的图</w:t>
      </w:r>
      <w:r>
        <w:rPr>
          <w:rFonts w:hint="eastAsia" w:ascii="Times New Roman" w:hAnsi="Times New Roman" w:eastAsia="新宋体"/>
          <w:sz w:val="24"/>
          <w:szCs w:val="24"/>
          <w:lang w:val="en-US" w:eastAsia="zh-CN"/>
        </w:rPr>
        <w:t>像</w:t>
      </w:r>
      <w:r>
        <w:rPr>
          <w:rFonts w:hint="eastAsia" w:ascii="Times New Roman" w:hAnsi="Times New Roman" w:eastAsia="新宋体" w:cs="Times New Roman"/>
          <w:sz w:val="24"/>
          <w:szCs w:val="24"/>
        </w:rPr>
        <w:t>都有交点，请说明理由</w:t>
      </w:r>
      <w:r>
        <w:rPr>
          <w:sz w:val="24"/>
          <w:szCs w:val="24"/>
        </w:rPr>
        <w:t>．</w:t>
      </w:r>
    </w:p>
    <w:p w14:paraId="5E4E8745">
      <w:pPr>
        <w:pStyle w:val="2"/>
        <w:numPr>
          <w:ilvl w:val="0"/>
          <w:numId w:val="0"/>
        </w:numPr>
        <w:ind w:leftChars="-13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16F101B8"/>
    <w:p w14:paraId="5CD4331D">
      <w:pPr>
        <w:pStyle w:val="2"/>
      </w:pPr>
    </w:p>
    <w:p w14:paraId="2EB723B4">
      <w:pPr>
        <w:pStyle w:val="2"/>
      </w:pPr>
    </w:p>
    <w:p w14:paraId="49DF4A38">
      <w:pPr>
        <w:pStyle w:val="2"/>
      </w:pPr>
    </w:p>
    <w:p w14:paraId="01CB8953">
      <w:pPr>
        <w:pStyle w:val="2"/>
      </w:pPr>
    </w:p>
    <w:p w14:paraId="4CF767B4">
      <w:pPr>
        <w:pStyle w:val="2"/>
      </w:pPr>
    </w:p>
    <w:p w14:paraId="5EEB4776">
      <w:pPr>
        <w:pStyle w:val="2"/>
      </w:pPr>
    </w:p>
    <w:p w14:paraId="1D7AB743">
      <w:pPr>
        <w:pStyle w:val="2"/>
      </w:pPr>
    </w:p>
    <w:p w14:paraId="2EAF4347">
      <w:pPr>
        <w:pStyle w:val="2"/>
        <w:rPr>
          <w:rFonts w:hint="eastAsia" w:eastAsia="宋体"/>
          <w:lang w:val="en-US" w:eastAsia="zh-CN"/>
        </w:rPr>
      </w:pPr>
    </w:p>
    <w:sectPr>
      <w:footerReference r:id="rId3" w:type="default"/>
      <w:pgSz w:w="11906" w:h="16838"/>
      <w:pgMar w:top="1134" w:right="1134" w:bottom="1134" w:left="113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C44B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AE280E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P9wSPHdAQAAvw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1AE280E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6668FC"/>
    <w:rsid w:val="0E4D3703"/>
    <w:rsid w:val="136668FC"/>
    <w:rsid w:val="149F4DE3"/>
    <w:rsid w:val="165233D5"/>
    <w:rsid w:val="5400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left="117"/>
    </w:pPr>
    <w:rPr>
      <w:rFonts w:ascii="宋体"/>
      <w:kern w:val="0"/>
      <w:szCs w:val="21"/>
      <w:lang w:eastAsia="en-US"/>
    </w:r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Normal_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8">
    <w:name w:val="Border Color 01F7899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2.bin"/><Relationship Id="rId7" Type="http://schemas.openxmlformats.org/officeDocument/2006/relationships/image" Target="media/image2.wmf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336</Characters>
  <Lines>0</Lines>
  <Paragraphs>0</Paragraphs>
  <TotalTime>0</TotalTime>
  <ScaleCrop>false</ScaleCrop>
  <LinksUpToDate>false</LinksUpToDate>
  <CharactersWithSpaces>429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2025-06-06T00:45:00Z</dcterms:created>
  <dc:creator>//尐丶ツ末︶</dc:creator>
  <cp:lastModifiedBy>喝彩</cp:lastModifiedBy>
  <dcterms:modified xsi:type="dcterms:W3CDTF">2025-06-06T13:57:46Z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eyJoZGlkIjoiMGI4NWE4MDgwMzFhNzU0ZGIzNzNiNGRlOGUxMmVkZGMiLCJ1c2VySWQiOiIyMzY5ODQ0NDIifQ==</vt:lpwstr>
  </property>
  <property fmtid="{D5CDD505-2E9C-101B-9397-08002B2CF9AE}" pid="4" name="ICV">
    <vt:lpwstr>991BD58E48E842D2A91DC303DEFA7D72_12</vt:lpwstr>
  </property>
</Properties>
</file>