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530" w:firstLineChars="900"/>
        <w:jc w:val="left"/>
        <w:rPr>
          <w:rFonts w:hint="default"/>
          <w:b w:val="0"/>
          <w:bCs w:val="0"/>
          <w:sz w:val="28"/>
          <w:szCs w:val="28"/>
          <w:u w:val="single"/>
          <w:lang w:val="en-US" w:eastAsia="zh-CN"/>
        </w:rPr>
        <w:sectPr>
          <w:pgSz w:w="11906" w:h="16838"/>
          <w:pgMar w:top="850" w:right="850" w:bottom="850" w:left="85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解决问题的策略课前调研单                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姓名</w:t>
      </w:r>
      <w:r>
        <w:rPr>
          <w:rFonts w:hint="eastAsia"/>
          <w:b w:val="0"/>
          <w:bCs w:val="0"/>
          <w:sz w:val="28"/>
          <w:szCs w:val="28"/>
          <w:u w:val="single"/>
          <w:lang w:val="en-US" w:eastAsia="zh-CN"/>
        </w:rPr>
        <w:t xml:space="preserve">          </w:t>
      </w:r>
    </w:p>
    <w:p>
      <w:pPr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5061585</wp:posOffset>
                </wp:positionH>
                <wp:positionV relativeFrom="paragraph">
                  <wp:posOffset>46355</wp:posOffset>
                </wp:positionV>
                <wp:extent cx="22860" cy="8801100"/>
                <wp:effectExtent l="6350" t="0" r="16510" b="762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555615" y="982345"/>
                          <a:ext cx="22860" cy="8801100"/>
                        </a:xfrm>
                        <a:prstGeom prst="line">
                          <a:avLst/>
                        </a:prstGeom>
                        <a:ln w="12700" cap="flat" cmpd="sng" algn="ctr">
                          <a:solidFill>
                            <a:schemeClr val="accent1"/>
                          </a:solidFill>
                          <a:prstDash val="dash"/>
                          <a:miter lim="80000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8.55pt;margin-top:3.65pt;height:693pt;width:1.8pt;z-index:251659264;mso-width-relative:page;mso-height-relative:page;" filled="f" stroked="t" coordsize="21600,21600" o:gfxdata="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Qv2hW9cAAAAKAQAADwAAAAAAAAABACAAAAAiAAAAZHJzL2Rvd25yZXYueG1s&#10;UEsBAhQAFAAAAAgAh07iQM5GVXb5AQAAwAMAAA4AAAAAAAAAAQAgAAAAJgEAAGRycy9lMm9Eb2Mu&#10;eG1sUEsFBgAAAAAGAAYAWQEAAJEFAAAAAA==&#10;">
                <v:fill on="f" focussize="0,0"/>
                <v:stroke weight="1pt" color="#4874CB [3204]" miterlimit="8" joinstyle="miter" dashstyle="dash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问题1：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小学阶段你学过哪些解决问题的策略？分别是对于哪些题型？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         解题过程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策略1：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</w:t>
      </w:r>
    </w:p>
    <w:p>
      <w:pPr>
        <w:rPr>
          <w:rFonts w:hint="default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题型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举例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策略2：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题型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举例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策略3：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题型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举例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策略4：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题型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举例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策略5：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题型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举例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策略6：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题型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举例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策略7：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题型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举例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策略8：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题型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举例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问题2：</w:t>
      </w:r>
      <w:bookmarkStart w:id="0" w:name="_GoBack"/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根据你解题的经验，</w:t>
      </w:r>
      <w:bookmarkEnd w:id="0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你觉得哪种方法用处最大？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 xml:space="preserve">                                                               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sectPr>
          <w:type w:val="continuous"/>
          <w:pgSz w:w="11906" w:h="16838"/>
          <w:pgMar w:top="850" w:right="850" w:bottom="850" w:left="850" w:header="851" w:footer="992" w:gutter="0"/>
          <w:cols w:space="425" w:num="1"/>
          <w:docGrid w:type="lines" w:linePitch="312" w:charSpace="0"/>
        </w:sect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sectPr>
      <w:type w:val="continuous"/>
      <w:pgSz w:w="11906" w:h="16838"/>
      <w:pgMar w:top="850" w:right="850" w:bottom="850" w:left="850" w:header="851" w:footer="992" w:gutter="0"/>
      <w:cols w:equalWidth="0" w:num="2">
        <w:col w:w="4890" w:space="425"/>
        <w:col w:w="4890"/>
      </w:cols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NiNzNiYWFmYTAwOWI0YTYxNzFkMGJjNDQ1YjlmZDcifQ=="/>
  </w:docVars>
  <w:rsids>
    <w:rsidRoot w:val="00000000"/>
    <w:rsid w:val="14DE3B0C"/>
    <w:rsid w:val="19720CC7"/>
    <w:rsid w:val="512B2CB4"/>
    <w:rsid w:val="6C7768CC"/>
    <w:rsid w:val="6E99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2024-03-20T01:12:00Z</dcterms:created>
  <dc:creator>ADMIN</dc:creator>
  <cp:lastModifiedBy>灰</cp:lastModifiedBy>
  <cp:lastPrinted>2024-03-20T01:29:07Z</cp:lastPrinted>
  <dcterms:modified xsi:type="dcterms:W3CDTF">2024-03-20T01:30:26Z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0090E74155BF43468503902A6D1A7951_12</vt:lpwstr>
  </property>
</Properties>
</file>