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5362FF">
      <w:pPr>
        <w:jc w:val="center"/>
        <w:rPr>
          <w:rFonts w:hint="eastAsia"/>
          <w:sz w:val="32"/>
          <w:szCs w:val="32"/>
          <w:lang w:val="en-US" w:eastAsia="zh-CN"/>
        </w:rPr>
      </w:pPr>
      <w:r>
        <w:rPr>
          <w:rFonts w:hint="eastAsia"/>
          <w:sz w:val="32"/>
          <w:szCs w:val="32"/>
          <w:lang w:eastAsia="zh-CN"/>
        </w:rPr>
        <w:t>名师工作室</w:t>
      </w:r>
      <w:r>
        <w:rPr>
          <w:rFonts w:hint="eastAsia"/>
          <w:sz w:val="32"/>
          <w:szCs w:val="32"/>
          <w:lang w:val="en-US" w:eastAsia="zh-CN"/>
        </w:rPr>
        <w:t>2025学年度研修计划</w:t>
      </w:r>
    </w:p>
    <w:p w14:paraId="1A53BB63">
      <w:pPr>
        <w:rPr>
          <w:rFonts w:hint="eastAsia" w:eastAsiaTheme="minorEastAsia"/>
          <w:sz w:val="30"/>
          <w:szCs w:val="30"/>
          <w:lang w:eastAsia="zh-CN"/>
        </w:rPr>
      </w:pPr>
      <w:bookmarkStart w:id="0" w:name="OLE_LINK1"/>
      <w:r>
        <w:rPr>
          <w:rFonts w:hint="eastAsia"/>
          <w:sz w:val="30"/>
          <w:szCs w:val="30"/>
        </w:rPr>
        <w:t>1.</w:t>
      </w:r>
      <w:r>
        <w:rPr>
          <w:rFonts w:hint="eastAsia"/>
          <w:sz w:val="30"/>
          <w:szCs w:val="30"/>
          <w:lang w:val="en-US" w:eastAsia="zh-CN"/>
        </w:rPr>
        <w:t>根据2024年个人制定的三年规划，确定2025年工作室成员的发展目标，</w:t>
      </w:r>
      <w:r>
        <w:rPr>
          <w:rFonts w:hint="eastAsia"/>
          <w:sz w:val="30"/>
          <w:szCs w:val="30"/>
        </w:rPr>
        <w:t>明确今后自己专业发展的目标和步骤。</w:t>
      </w:r>
      <w:r>
        <w:rPr>
          <w:rFonts w:hint="eastAsia"/>
          <w:sz w:val="30"/>
          <w:szCs w:val="30"/>
          <w:lang w:eastAsia="zh-CN"/>
        </w:rPr>
        <w:t>（</w:t>
      </w:r>
      <w:r>
        <w:rPr>
          <w:rFonts w:hint="eastAsia"/>
          <w:sz w:val="30"/>
          <w:szCs w:val="30"/>
          <w:lang w:val="en-US" w:eastAsia="zh-CN"/>
        </w:rPr>
        <w:t>2025年3月</w:t>
      </w:r>
      <w:r>
        <w:rPr>
          <w:rFonts w:hint="eastAsia"/>
          <w:sz w:val="30"/>
          <w:szCs w:val="30"/>
          <w:lang w:eastAsia="zh-CN"/>
        </w:rPr>
        <w:t>）</w:t>
      </w:r>
    </w:p>
    <w:p w14:paraId="3C847D5B">
      <w:pPr>
        <w:rPr>
          <w:rFonts w:hint="eastAsia" w:eastAsiaTheme="minorEastAsia"/>
          <w:sz w:val="30"/>
          <w:szCs w:val="30"/>
          <w:lang w:eastAsia="zh-CN"/>
        </w:rPr>
      </w:pPr>
      <w:r>
        <w:rPr>
          <w:rFonts w:hint="eastAsia"/>
          <w:sz w:val="30"/>
          <w:szCs w:val="30"/>
          <w:lang w:val="en-US" w:eastAsia="zh-CN"/>
        </w:rPr>
        <w:t>2</w:t>
      </w:r>
      <w:r>
        <w:rPr>
          <w:rFonts w:hint="eastAsia"/>
          <w:sz w:val="30"/>
          <w:szCs w:val="30"/>
        </w:rPr>
        <w:t>.组织成员认真研读1-2本教育教学理论专著，做好读书笔记并交流学习心得。</w:t>
      </w:r>
      <w:r>
        <w:rPr>
          <w:rFonts w:hint="eastAsia"/>
          <w:sz w:val="30"/>
          <w:szCs w:val="30"/>
          <w:lang w:eastAsia="zh-CN"/>
        </w:rPr>
        <w:t>（</w:t>
      </w:r>
      <w:r>
        <w:rPr>
          <w:rFonts w:hint="eastAsia"/>
          <w:sz w:val="30"/>
          <w:szCs w:val="30"/>
          <w:lang w:val="en-US" w:eastAsia="zh-CN"/>
        </w:rPr>
        <w:t>2025年9-10月份交流读书心得</w:t>
      </w:r>
      <w:r>
        <w:rPr>
          <w:rFonts w:hint="eastAsia"/>
          <w:sz w:val="30"/>
          <w:szCs w:val="30"/>
          <w:lang w:eastAsia="zh-CN"/>
        </w:rPr>
        <w:t>）</w:t>
      </w:r>
    </w:p>
    <w:p w14:paraId="42BE4F8B">
      <w:pPr>
        <w:rPr>
          <w:rFonts w:hint="eastAsia"/>
          <w:sz w:val="30"/>
          <w:szCs w:val="30"/>
          <w:lang w:eastAsia="zh-CN"/>
        </w:rPr>
      </w:pPr>
      <w:r>
        <w:rPr>
          <w:rFonts w:hint="eastAsia"/>
          <w:sz w:val="30"/>
          <w:szCs w:val="30"/>
          <w:lang w:val="en-US" w:eastAsia="zh-CN"/>
        </w:rPr>
        <w:t>3</w:t>
      </w:r>
      <w:r>
        <w:rPr>
          <w:rFonts w:hint="eastAsia"/>
          <w:sz w:val="30"/>
          <w:szCs w:val="30"/>
        </w:rPr>
        <w:t>.组织工作室成员在</w:t>
      </w:r>
      <w:r>
        <w:rPr>
          <w:rFonts w:hint="eastAsia"/>
          <w:sz w:val="30"/>
          <w:szCs w:val="30"/>
          <w:lang w:eastAsia="zh-CN"/>
        </w:rPr>
        <w:t>工作室主持人所在</w:t>
      </w:r>
      <w:r>
        <w:rPr>
          <w:rFonts w:hint="eastAsia"/>
          <w:sz w:val="30"/>
          <w:szCs w:val="30"/>
        </w:rPr>
        <w:t>学校举行2-3次公开课，并进行研讨。</w:t>
      </w:r>
      <w:r>
        <w:rPr>
          <w:rFonts w:hint="eastAsia"/>
          <w:sz w:val="30"/>
          <w:szCs w:val="30"/>
          <w:lang w:eastAsia="zh-CN"/>
        </w:rPr>
        <w:t>（</w:t>
      </w:r>
      <w:r>
        <w:rPr>
          <w:rFonts w:hint="eastAsia"/>
          <w:sz w:val="30"/>
          <w:szCs w:val="30"/>
          <w:lang w:val="en-US" w:eastAsia="zh-CN"/>
        </w:rPr>
        <w:t>2025年12月份前</w:t>
      </w:r>
      <w:r>
        <w:rPr>
          <w:rFonts w:hint="eastAsia"/>
          <w:sz w:val="30"/>
          <w:szCs w:val="30"/>
          <w:lang w:eastAsia="zh-CN"/>
        </w:rPr>
        <w:t>）</w:t>
      </w:r>
    </w:p>
    <w:p w14:paraId="1111CB2E">
      <w:pPr>
        <w:rPr>
          <w:rFonts w:hint="eastAsia"/>
          <w:sz w:val="30"/>
          <w:szCs w:val="30"/>
          <w:lang w:val="en-US" w:eastAsia="zh-CN"/>
        </w:rPr>
      </w:pPr>
      <w:r>
        <w:rPr>
          <w:rFonts w:hint="eastAsia"/>
          <w:sz w:val="30"/>
          <w:szCs w:val="30"/>
          <w:lang w:val="en-US" w:eastAsia="zh-CN"/>
        </w:rPr>
        <w:t>4、邀请省内外专家给名师工作室成员进行讲座，提升研究水平和专业发展的意识（2025年5月份和10月份）</w:t>
      </w:r>
    </w:p>
    <w:p w14:paraId="2479EA01">
      <w:pPr>
        <w:rPr>
          <w:rFonts w:hint="default"/>
          <w:sz w:val="30"/>
          <w:szCs w:val="30"/>
          <w:lang w:val="en-US" w:eastAsia="zh-CN"/>
        </w:rPr>
      </w:pPr>
      <w:r>
        <w:rPr>
          <w:rFonts w:hint="eastAsia"/>
          <w:sz w:val="30"/>
          <w:szCs w:val="30"/>
          <w:lang w:val="en-US" w:eastAsia="zh-CN"/>
        </w:rPr>
        <w:t>5、创造机会组织工作室成员进行校外实践研修或者联合其他工作室开展实践参观学习联合教研等（2025年11月份）</w:t>
      </w:r>
    </w:p>
    <w:p w14:paraId="1CBC3136">
      <w:pPr>
        <w:rPr>
          <w:rFonts w:hint="eastAsia" w:eastAsiaTheme="minorEastAsia"/>
          <w:sz w:val="30"/>
          <w:szCs w:val="30"/>
          <w:lang w:eastAsia="zh-CN"/>
        </w:rPr>
      </w:pPr>
      <w:r>
        <w:rPr>
          <w:rFonts w:hint="eastAsia"/>
          <w:sz w:val="30"/>
          <w:szCs w:val="30"/>
          <w:lang w:val="en-US" w:eastAsia="zh-CN"/>
        </w:rPr>
        <w:t>6</w:t>
      </w:r>
      <w:r>
        <w:rPr>
          <w:rFonts w:hint="eastAsia"/>
          <w:sz w:val="30"/>
          <w:szCs w:val="30"/>
        </w:rPr>
        <w:t>.工作室成员每学年至少完成一篇专业论文，获市级以上奖励或发表。</w:t>
      </w:r>
      <w:r>
        <w:rPr>
          <w:rFonts w:hint="eastAsia"/>
          <w:sz w:val="30"/>
          <w:szCs w:val="30"/>
          <w:lang w:eastAsia="zh-CN"/>
        </w:rPr>
        <w:t>（</w:t>
      </w:r>
      <w:r>
        <w:rPr>
          <w:rFonts w:hint="eastAsia"/>
          <w:sz w:val="30"/>
          <w:szCs w:val="30"/>
          <w:lang w:val="en-US" w:eastAsia="zh-CN"/>
        </w:rPr>
        <w:t>2024年9月-2025年12月份</w:t>
      </w:r>
      <w:r>
        <w:rPr>
          <w:rFonts w:hint="eastAsia"/>
          <w:sz w:val="30"/>
          <w:szCs w:val="30"/>
          <w:lang w:eastAsia="zh-CN"/>
        </w:rPr>
        <w:t>）</w:t>
      </w:r>
    </w:p>
    <w:p w14:paraId="00886648">
      <w:pPr>
        <w:rPr>
          <w:rFonts w:hint="eastAsia"/>
          <w:sz w:val="30"/>
          <w:szCs w:val="30"/>
        </w:rPr>
      </w:pPr>
      <w:r>
        <w:rPr>
          <w:rFonts w:hint="eastAsia"/>
          <w:sz w:val="30"/>
          <w:szCs w:val="30"/>
          <w:lang w:val="en-US" w:eastAsia="zh-CN"/>
        </w:rPr>
        <w:t>7</w:t>
      </w:r>
      <w:r>
        <w:rPr>
          <w:rFonts w:hint="eastAsia"/>
          <w:sz w:val="30"/>
          <w:szCs w:val="30"/>
        </w:rPr>
        <w:t>.以</w:t>
      </w:r>
      <w:r>
        <w:rPr>
          <w:rFonts w:hint="eastAsia"/>
          <w:sz w:val="30"/>
          <w:szCs w:val="30"/>
          <w:lang w:eastAsia="zh-CN"/>
        </w:rPr>
        <w:t>江阴教育网</w:t>
      </w:r>
      <w:r>
        <w:rPr>
          <w:rFonts w:hint="eastAsia"/>
          <w:sz w:val="30"/>
          <w:szCs w:val="30"/>
        </w:rPr>
        <w:t>为依托，</w:t>
      </w:r>
      <w:r>
        <w:rPr>
          <w:rFonts w:hint="eastAsia"/>
          <w:sz w:val="30"/>
          <w:szCs w:val="30"/>
          <w:lang w:eastAsia="zh-CN"/>
        </w:rPr>
        <w:t>完善和充实</w:t>
      </w:r>
      <w:r>
        <w:rPr>
          <w:rFonts w:hint="eastAsia"/>
          <w:sz w:val="30"/>
          <w:szCs w:val="30"/>
        </w:rPr>
        <w:t>“名师工作室专题网页”。</w:t>
      </w:r>
    </w:p>
    <w:p w14:paraId="4B8EEADB">
      <w:pPr>
        <w:rPr>
          <w:rFonts w:hint="eastAsia" w:eastAsiaTheme="minorEastAsia"/>
          <w:sz w:val="30"/>
          <w:szCs w:val="30"/>
          <w:lang w:eastAsia="zh-CN"/>
        </w:rPr>
      </w:pPr>
      <w:r>
        <w:rPr>
          <w:rFonts w:hint="eastAsia"/>
          <w:sz w:val="30"/>
          <w:szCs w:val="30"/>
          <w:lang w:val="en-US" w:eastAsia="zh-CN"/>
        </w:rPr>
        <w:t>8</w:t>
      </w:r>
      <w:r>
        <w:rPr>
          <w:rFonts w:hint="eastAsia"/>
          <w:sz w:val="30"/>
          <w:szCs w:val="30"/>
        </w:rPr>
        <w:t>.参与</w:t>
      </w:r>
      <w:r>
        <w:rPr>
          <w:rFonts w:hint="eastAsia"/>
          <w:sz w:val="30"/>
          <w:szCs w:val="30"/>
          <w:lang w:eastAsia="zh-CN"/>
        </w:rPr>
        <w:t>主持人</w:t>
      </w:r>
      <w:r>
        <w:rPr>
          <w:rFonts w:hint="eastAsia"/>
          <w:sz w:val="30"/>
          <w:szCs w:val="30"/>
        </w:rPr>
        <w:t>的课题研究，在领衔名师的引</w:t>
      </w:r>
      <w:bookmarkStart w:id="1" w:name="_GoBack"/>
      <w:bookmarkEnd w:id="1"/>
      <w:r>
        <w:rPr>
          <w:rFonts w:hint="eastAsia"/>
          <w:sz w:val="30"/>
          <w:szCs w:val="30"/>
        </w:rPr>
        <w:t>领下，完成相应的研究任务。</w:t>
      </w:r>
      <w:r>
        <w:rPr>
          <w:rFonts w:hint="eastAsia"/>
          <w:sz w:val="30"/>
          <w:szCs w:val="30"/>
          <w:lang w:eastAsia="zh-CN"/>
        </w:rPr>
        <w:t>（全学年度）</w:t>
      </w:r>
    </w:p>
    <w:p w14:paraId="4A127855">
      <w:pPr>
        <w:rPr>
          <w:rFonts w:hint="eastAsia" w:eastAsiaTheme="minorEastAsia"/>
          <w:sz w:val="30"/>
          <w:szCs w:val="30"/>
          <w:lang w:eastAsia="zh-CN"/>
        </w:rPr>
      </w:pPr>
      <w:r>
        <w:rPr>
          <w:rFonts w:hint="eastAsia"/>
          <w:sz w:val="30"/>
          <w:szCs w:val="30"/>
          <w:lang w:val="en-US" w:eastAsia="zh-CN"/>
        </w:rPr>
        <w:t>9</w:t>
      </w:r>
      <w:r>
        <w:rPr>
          <w:rFonts w:hint="eastAsia"/>
          <w:sz w:val="30"/>
          <w:szCs w:val="30"/>
        </w:rPr>
        <w:t>.培养1-2名工作室成员获</w:t>
      </w:r>
      <w:r>
        <w:rPr>
          <w:rFonts w:hint="eastAsia"/>
          <w:sz w:val="30"/>
          <w:szCs w:val="30"/>
          <w:lang w:eastAsia="zh-CN"/>
        </w:rPr>
        <w:t>江阴市级以上教学新秀或能手</w:t>
      </w:r>
      <w:r>
        <w:rPr>
          <w:rFonts w:hint="eastAsia"/>
          <w:sz w:val="30"/>
          <w:szCs w:val="30"/>
        </w:rPr>
        <w:t>。</w:t>
      </w:r>
      <w:r>
        <w:rPr>
          <w:rFonts w:hint="eastAsia"/>
          <w:sz w:val="30"/>
          <w:szCs w:val="30"/>
          <w:lang w:eastAsia="zh-CN"/>
        </w:rPr>
        <w:t>（全学年度）</w:t>
      </w:r>
    </w:p>
    <w:bookmarkEnd w:id="0"/>
    <w:p w14:paraId="66BAA4A1">
      <w:pPr>
        <w:rPr>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wMGNmMTkxOGU2NTIwYmQ2M2MyOTU5MTIyYzBlYjgifQ=="/>
  </w:docVars>
  <w:rsids>
    <w:rsidRoot w:val="457832D8"/>
    <w:rsid w:val="0EAD5E49"/>
    <w:rsid w:val="3A4B1DF0"/>
    <w:rsid w:val="457832D8"/>
    <w:rsid w:val="5E301E3F"/>
    <w:rsid w:val="634F7179"/>
    <w:rsid w:val="72A80F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391</Words>
  <Characters>440</Characters>
  <Lines>0</Lines>
  <Paragraphs>0</Paragraphs>
  <TotalTime>28</TotalTime>
  <ScaleCrop>false</ScaleCrop>
  <LinksUpToDate>false</LinksUpToDate>
  <CharactersWithSpaces>440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2023-07-15T11:18:00Z</dcterms:created>
  <dc:creator>守望麦田</dc:creator>
  <cp:lastModifiedBy>守望麦田</cp:lastModifiedBy>
  <dcterms:modified xsi:type="dcterms:W3CDTF">2025-09-24T07:32:56Z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14970C1F645E4B56BCA047F784F4CFE8_13</vt:lpwstr>
  </property>
  <property fmtid="{D5CDD505-2E9C-101B-9397-08002B2CF9AE}" pid="4" name="KSOTemplateDocerSaveRecord">
    <vt:lpwstr>eyJoZGlkIjoiM2MwMGNmMTkxOGU2NTIwYmQ2M2MyOTU5MTIyYzBlYjgiLCJ1c2VySWQiOiI3ODAyNjk5MzkifQ==</vt:lpwstr>
  </property>
</Properties>
</file>